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CA38F" w14:textId="7F551E80" w:rsidR="003E3A4D" w:rsidRPr="00FA1B69" w:rsidRDefault="0028755C" w:rsidP="00B55EB1">
      <w:pPr>
        <w:pStyle w:val="Heading1"/>
      </w:pPr>
      <w:r>
        <w:t xml:space="preserve">Deploy </w:t>
      </w:r>
      <w:r w:rsidR="00A42E1A">
        <w:t xml:space="preserve">Power BI </w:t>
      </w:r>
      <w:r>
        <w:t>Solutions with Semantic Models and Reports</w:t>
      </w:r>
    </w:p>
    <w:p w14:paraId="64B9CF4B" w14:textId="77777777" w:rsidR="00DD5FE4" w:rsidRPr="00FA1B69" w:rsidRDefault="003E3A4D" w:rsidP="003E3A4D">
      <w:r w:rsidRPr="00FA1B69">
        <w:t xml:space="preserve">Power BI Desktop supports Power BI Desktop Developer Mode. Power BI Desktop has traditionally allowed saving projects in </w:t>
      </w:r>
      <w:proofErr w:type="spellStart"/>
      <w:r w:rsidRPr="00FA1B69">
        <w:t>PBIX</w:t>
      </w:r>
      <w:proofErr w:type="spellEnd"/>
      <w:r w:rsidRPr="00FA1B69">
        <w:t xml:space="preserve"> file format. Power BI Desktop now allows saving projects in Power BI Project (</w:t>
      </w:r>
      <w:proofErr w:type="spellStart"/>
      <w:r w:rsidRPr="00FA1B69">
        <w:t>PBIP</w:t>
      </w:r>
      <w:proofErr w:type="spellEnd"/>
      <w:r w:rsidRPr="00FA1B69">
        <w:t xml:space="preserve">) format. </w:t>
      </w:r>
    </w:p>
    <w:p w14:paraId="228FDDF5" w14:textId="77A7356F" w:rsidR="003E3A4D" w:rsidRPr="00FA1B69" w:rsidRDefault="003E3A4D" w:rsidP="00DD5FE4">
      <w:pPr>
        <w:pStyle w:val="ListParagraph"/>
        <w:numPr>
          <w:ilvl w:val="0"/>
          <w:numId w:val="9"/>
        </w:numPr>
      </w:pPr>
      <w:r w:rsidRPr="00FA1B69">
        <w:t xml:space="preserve">Power BI Desktop saves semantic model definition using </w:t>
      </w:r>
      <w:proofErr w:type="spellStart"/>
      <w:r w:rsidRPr="00FA1B69">
        <w:t>model.bim</w:t>
      </w:r>
      <w:proofErr w:type="spellEnd"/>
      <w:r w:rsidRPr="00FA1B69">
        <w:t xml:space="preserve"> and </w:t>
      </w:r>
      <w:proofErr w:type="spellStart"/>
      <w:r w:rsidRPr="00FA1B69">
        <w:t>definition.pbism</w:t>
      </w:r>
      <w:proofErr w:type="spellEnd"/>
    </w:p>
    <w:p w14:paraId="0442C0AC" w14:textId="77777777" w:rsidR="003E3A4D" w:rsidRPr="00FA1B69" w:rsidRDefault="003E3A4D" w:rsidP="00DD5FE4">
      <w:pPr>
        <w:pStyle w:val="ListParagraph"/>
        <w:numPr>
          <w:ilvl w:val="0"/>
          <w:numId w:val="9"/>
        </w:numPr>
      </w:pPr>
      <w:r w:rsidRPr="00FA1B69">
        <w:t xml:space="preserve">Power BI Desktop saves report definition using </w:t>
      </w:r>
      <w:proofErr w:type="spellStart"/>
      <w:r w:rsidRPr="00FA1B69">
        <w:t>report.json</w:t>
      </w:r>
      <w:proofErr w:type="spellEnd"/>
      <w:r w:rsidRPr="00FA1B69">
        <w:t xml:space="preserve"> and </w:t>
      </w:r>
      <w:proofErr w:type="spellStart"/>
      <w:r w:rsidRPr="00FA1B69">
        <w:t>definition.pbir</w:t>
      </w:r>
      <w:proofErr w:type="spellEnd"/>
    </w:p>
    <w:p w14:paraId="45ED47C8" w14:textId="306681B4" w:rsidR="00DD5FE4" w:rsidRPr="00FA1B69" w:rsidRDefault="002815AD" w:rsidP="00DD5FE4">
      <w:r w:rsidRPr="00FA1B69">
        <w:rPr>
          <w:noProof/>
        </w:rPr>
        <w:drawing>
          <wp:inline distT="0" distB="0" distL="0" distR="0" wp14:anchorId="678AB3D3" wp14:editId="6E594C66">
            <wp:extent cx="5036820" cy="1961772"/>
            <wp:effectExtent l="0" t="0" r="0" b="635"/>
            <wp:docPr id="417060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01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015" cy="19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55A" w14:textId="72D4CCFA" w:rsidR="003E3A4D" w:rsidRPr="00FA1B69" w:rsidRDefault="003E3A4D" w:rsidP="003E3A4D">
      <w:r w:rsidRPr="00FA1B69">
        <w:t>.</w:t>
      </w:r>
      <w:proofErr w:type="spellStart"/>
      <w:r w:rsidRPr="00FA1B69">
        <w:t>pbi</w:t>
      </w:r>
      <w:proofErr w:type="spellEnd"/>
      <w:r w:rsidRPr="00FA1B69">
        <w:t xml:space="preserve"> folder used to store local resources that should not be saved into source control system</w:t>
      </w:r>
      <w:r w:rsidR="002815AD" w:rsidRPr="00FA1B69">
        <w:t>.</w:t>
      </w:r>
    </w:p>
    <w:p w14:paraId="00AD9968" w14:textId="7A677101" w:rsidR="00C773B2" w:rsidRPr="00FA1B69" w:rsidRDefault="009005E6" w:rsidP="00C773B2">
      <w:r w:rsidRPr="00FA1B69">
        <w:t xml:space="preserve">To use </w:t>
      </w:r>
      <w:proofErr w:type="spellStart"/>
      <w:r w:rsidRPr="00FA1B69">
        <w:t>PBIP</w:t>
      </w:r>
      <w:proofErr w:type="spellEnd"/>
      <w:r w:rsidRPr="00FA1B69">
        <w:t xml:space="preserve"> formats, you must e</w:t>
      </w:r>
      <w:r w:rsidR="00C773B2" w:rsidRPr="00FA1B69">
        <w:t xml:space="preserve">nable </w:t>
      </w:r>
      <w:r w:rsidR="00C773B2" w:rsidRPr="00FA1B69">
        <w:rPr>
          <w:b/>
          <w:bCs/>
        </w:rPr>
        <w:t>Power BI Project (.</w:t>
      </w:r>
      <w:proofErr w:type="spellStart"/>
      <w:r w:rsidR="00C773B2" w:rsidRPr="00FA1B69">
        <w:rPr>
          <w:b/>
          <w:bCs/>
        </w:rPr>
        <w:t>pbip</w:t>
      </w:r>
      <w:proofErr w:type="spellEnd"/>
      <w:r w:rsidR="00C773B2" w:rsidRPr="00FA1B69">
        <w:rPr>
          <w:b/>
          <w:bCs/>
        </w:rPr>
        <w:t>) save option</w:t>
      </w:r>
      <w:r w:rsidR="00C773B2" w:rsidRPr="00FA1B69">
        <w:t xml:space="preserve"> in Power BI Desktop Options dialog</w:t>
      </w:r>
      <w:r w:rsidRPr="00FA1B69">
        <w:t>.</w:t>
      </w:r>
    </w:p>
    <w:p w14:paraId="2BC78CB3" w14:textId="0E4FDDF1" w:rsidR="009005E6" w:rsidRPr="00FA1B69" w:rsidRDefault="00772BC0" w:rsidP="00C773B2">
      <w:r w:rsidRPr="00FA1B69">
        <w:rPr>
          <w:noProof/>
        </w:rPr>
        <w:drawing>
          <wp:inline distT="0" distB="0" distL="0" distR="0" wp14:anchorId="2902251E" wp14:editId="55BFA1C6">
            <wp:extent cx="4276743" cy="3467100"/>
            <wp:effectExtent l="0" t="0" r="9525" b="0"/>
            <wp:docPr id="290760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602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864" cy="34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4854" w14:textId="2CD6AF4D" w:rsidR="00C773B2" w:rsidRPr="00FA1B69" w:rsidRDefault="00937826" w:rsidP="00C773B2">
      <w:r w:rsidRPr="00FA1B69">
        <w:t xml:space="preserve">Power BI Desktop offers a feature to save the item definitions for semantic models and report in more-modern and advanced formats. </w:t>
      </w:r>
      <w:r w:rsidR="00C773B2" w:rsidRPr="00FA1B69">
        <w:t>Optionally configure semantic models and reports to use newest definition formats</w:t>
      </w:r>
      <w:r w:rsidR="00772BC0" w:rsidRPr="00FA1B69">
        <w:t>.</w:t>
      </w:r>
      <w:r w:rsidR="00033BE8" w:rsidRPr="00FA1B69">
        <w:tab/>
      </w:r>
    </w:p>
    <w:p w14:paraId="3F8CB7FA" w14:textId="6225380A" w:rsidR="009C515D" w:rsidRPr="00FA1B69" w:rsidRDefault="009C515D" w:rsidP="00C773B2">
      <w:r w:rsidRPr="00FA1B69">
        <w:rPr>
          <w:noProof/>
        </w:rPr>
        <w:drawing>
          <wp:inline distT="0" distB="0" distL="0" distR="0" wp14:anchorId="48E3D31D" wp14:editId="15DB7A49">
            <wp:extent cx="4255770" cy="825015"/>
            <wp:effectExtent l="19050" t="19050" r="11430" b="13335"/>
            <wp:docPr id="9" name="Picture 8" descr="A white background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6671B1-FCB1-8651-EC4A-B36652AA8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white background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EC6671B1-FCB1-8651-EC4A-B36652AA8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500" cy="8278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12128D" w14:textId="0D5A2FBD" w:rsidR="00937826" w:rsidRPr="00FA1B69" w:rsidRDefault="00937826" w:rsidP="00B55EB1">
      <w:pPr>
        <w:pStyle w:val="Heading2"/>
      </w:pPr>
      <w:proofErr w:type="spellStart"/>
      <w:r w:rsidRPr="00FA1B69">
        <w:lastRenderedPageBreak/>
        <w:t>TMSL</w:t>
      </w:r>
      <w:proofErr w:type="spellEnd"/>
      <w:r w:rsidRPr="00FA1B69">
        <w:t xml:space="preserve"> versus </w:t>
      </w:r>
      <w:proofErr w:type="spellStart"/>
      <w:r w:rsidRPr="00FA1B69">
        <w:t>TMDL</w:t>
      </w:r>
      <w:proofErr w:type="spellEnd"/>
      <w:r w:rsidRPr="00FA1B69">
        <w:t xml:space="preserve"> - Semantic Model Formats</w:t>
      </w:r>
    </w:p>
    <w:p w14:paraId="682198DC" w14:textId="77777777" w:rsidR="00033BE8" w:rsidRPr="00FA1B69" w:rsidRDefault="00033BE8" w:rsidP="00033BE8">
      <w:r w:rsidRPr="00FA1B69">
        <w:t xml:space="preserve">Semantic Model Definitions can be saved in </w:t>
      </w:r>
      <w:proofErr w:type="spellStart"/>
      <w:r w:rsidRPr="00FA1B69">
        <w:t>TMSL</w:t>
      </w:r>
      <w:proofErr w:type="spellEnd"/>
      <w:r w:rsidRPr="00FA1B69">
        <w:t xml:space="preserve"> format or </w:t>
      </w:r>
      <w:proofErr w:type="spellStart"/>
      <w:r w:rsidRPr="00FA1B69">
        <w:t>TMDL</w:t>
      </w:r>
      <w:proofErr w:type="spellEnd"/>
      <w:r w:rsidRPr="00FA1B69">
        <w:t xml:space="preserve"> format</w:t>
      </w:r>
    </w:p>
    <w:p w14:paraId="6BF21359" w14:textId="77777777" w:rsidR="00033BE8" w:rsidRPr="00FA1B69" w:rsidRDefault="00033BE8" w:rsidP="00033BE8">
      <w:pPr>
        <w:pStyle w:val="ListParagraph"/>
        <w:numPr>
          <w:ilvl w:val="0"/>
          <w:numId w:val="10"/>
        </w:numPr>
      </w:pPr>
      <w:proofErr w:type="spellStart"/>
      <w:r w:rsidRPr="00FA1B69">
        <w:t>TMSL</w:t>
      </w:r>
      <w:proofErr w:type="spellEnd"/>
      <w:r w:rsidRPr="00FA1B69">
        <w:t xml:space="preserve"> is simple  - a single </w:t>
      </w:r>
      <w:proofErr w:type="spellStart"/>
      <w:r w:rsidRPr="00FA1B69">
        <w:t>model.bim</w:t>
      </w:r>
      <w:proofErr w:type="spellEnd"/>
      <w:r w:rsidRPr="00FA1B69">
        <w:t xml:space="preserve"> file contains entire semantic model definition</w:t>
      </w:r>
    </w:p>
    <w:p w14:paraId="51B99211" w14:textId="40DD3EF5" w:rsidR="00033BE8" w:rsidRPr="00FA1B69" w:rsidRDefault="00033BE8" w:rsidP="00033BE8">
      <w:pPr>
        <w:pStyle w:val="ListParagraph"/>
        <w:numPr>
          <w:ilvl w:val="0"/>
          <w:numId w:val="10"/>
        </w:numPr>
      </w:pPr>
      <w:proofErr w:type="spellStart"/>
      <w:r w:rsidRPr="00FA1B69">
        <w:t>TMDL</w:t>
      </w:r>
      <w:proofErr w:type="spellEnd"/>
      <w:r w:rsidRPr="00FA1B69">
        <w:t xml:space="preserve"> is more granular – better for source control when multiple developers are working on same model</w:t>
      </w:r>
    </w:p>
    <w:p w14:paraId="00E6255A" w14:textId="68EDA341" w:rsidR="00033BE8" w:rsidRPr="00FA1B69" w:rsidRDefault="001D0C3E" w:rsidP="00033BE8">
      <w:r w:rsidRPr="00FA1B69">
        <w:rPr>
          <w:noProof/>
        </w:rPr>
        <w:drawing>
          <wp:inline distT="0" distB="0" distL="0" distR="0" wp14:anchorId="7F9CD5DE" wp14:editId="22309306">
            <wp:extent cx="3207115" cy="2476500"/>
            <wp:effectExtent l="0" t="0" r="0" b="0"/>
            <wp:docPr id="166037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760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FFCB" w14:textId="144CA607" w:rsidR="001D0C3E" w:rsidRPr="00FA1B69" w:rsidRDefault="001D0C3E" w:rsidP="00B55EB1">
      <w:pPr>
        <w:pStyle w:val="Heading2"/>
      </w:pPr>
      <w:proofErr w:type="spellStart"/>
      <w:r w:rsidRPr="00FA1B69">
        <w:t>PBIR</w:t>
      </w:r>
      <w:proofErr w:type="spellEnd"/>
      <w:r w:rsidRPr="00FA1B69">
        <w:t xml:space="preserve">-Legacy versus </w:t>
      </w:r>
      <w:proofErr w:type="spellStart"/>
      <w:r w:rsidRPr="00FA1B69">
        <w:t>PBIR</w:t>
      </w:r>
      <w:proofErr w:type="spellEnd"/>
      <w:r w:rsidRPr="00FA1B69">
        <w:t xml:space="preserve"> - Report Definition Formats</w:t>
      </w:r>
    </w:p>
    <w:p w14:paraId="741ACC56" w14:textId="3A291C8C" w:rsidR="00F622C7" w:rsidRPr="00FA1B69" w:rsidRDefault="00F622C7" w:rsidP="00F622C7">
      <w:r w:rsidRPr="00FA1B69">
        <w:t xml:space="preserve">Report Definitions can be saved in </w:t>
      </w:r>
      <w:proofErr w:type="spellStart"/>
      <w:r w:rsidRPr="00FA1B69">
        <w:t>PBIR</w:t>
      </w:r>
      <w:proofErr w:type="spellEnd"/>
      <w:r w:rsidRPr="00FA1B69">
        <w:t xml:space="preserve">-Legacy format or </w:t>
      </w:r>
      <w:proofErr w:type="spellStart"/>
      <w:r w:rsidRPr="00FA1B69">
        <w:t>PBIR</w:t>
      </w:r>
      <w:proofErr w:type="spellEnd"/>
      <w:r w:rsidRPr="00FA1B69">
        <w:t xml:space="preserve"> format. </w:t>
      </w:r>
      <w:proofErr w:type="spellStart"/>
      <w:r w:rsidRPr="00FA1B69">
        <w:t>PBIR</w:t>
      </w:r>
      <w:proofErr w:type="spellEnd"/>
      <w:r w:rsidRPr="00FA1B69">
        <w:t xml:space="preserve">-Legacy is original Power BI report definition format with entire definition stored in </w:t>
      </w:r>
      <w:proofErr w:type="spellStart"/>
      <w:r w:rsidRPr="00FA1B69">
        <w:t>report.json</w:t>
      </w:r>
      <w:proofErr w:type="spellEnd"/>
      <w:r w:rsidRPr="00FA1B69">
        <w:t xml:space="preserve"> file. </w:t>
      </w:r>
      <w:proofErr w:type="spellStart"/>
      <w:r w:rsidRPr="00FA1B69">
        <w:t>PBIR</w:t>
      </w:r>
      <w:proofErr w:type="spellEnd"/>
      <w:r w:rsidRPr="00FA1B69">
        <w:t xml:space="preserve"> is modern, more granular format which allows for editing/creating definitions using JSON schema</w:t>
      </w:r>
    </w:p>
    <w:p w14:paraId="120E9C90" w14:textId="01682A5A" w:rsidR="001D0C3E" w:rsidRPr="00FA1B69" w:rsidRDefault="005664C4" w:rsidP="001D0C3E">
      <w:r w:rsidRPr="00FA1B69">
        <w:rPr>
          <w:noProof/>
        </w:rPr>
        <w:drawing>
          <wp:inline distT="0" distB="0" distL="0" distR="0" wp14:anchorId="142D6B35" wp14:editId="6D95168F">
            <wp:extent cx="4008120" cy="2371140"/>
            <wp:effectExtent l="0" t="0" r="0" b="0"/>
            <wp:docPr id="88428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8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759" cy="23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25D" w14:textId="509FD809" w:rsidR="00D135C3" w:rsidRPr="00FA1B69" w:rsidRDefault="00B55EB1" w:rsidP="0028755C">
      <w:pPr>
        <w:pStyle w:val="Heading1"/>
      </w:pPr>
      <w:r>
        <w:lastRenderedPageBreak/>
        <w:t>Deploy</w:t>
      </w:r>
      <w:r w:rsidR="001336F8" w:rsidRPr="00FA1B69">
        <w:t xml:space="preserve"> Solution</w:t>
      </w:r>
      <w:r>
        <w:t>s</w:t>
      </w:r>
      <w:r w:rsidR="001336F8" w:rsidRPr="00FA1B69">
        <w:t xml:space="preserve"> </w:t>
      </w:r>
      <w:r>
        <w:t xml:space="preserve">with </w:t>
      </w:r>
      <w:r w:rsidR="001336F8" w:rsidRPr="00FA1B69">
        <w:t>L</w:t>
      </w:r>
      <w:r w:rsidR="00D135C3" w:rsidRPr="00FA1B69">
        <w:t>akehouses</w:t>
      </w:r>
      <w:r w:rsidR="001336F8" w:rsidRPr="00FA1B69">
        <w:t xml:space="preserve"> and N</w:t>
      </w:r>
      <w:r w:rsidR="00D135C3" w:rsidRPr="00FA1B69">
        <w:t>otebooks</w:t>
      </w:r>
    </w:p>
    <w:p w14:paraId="7D093A4C" w14:textId="62240F6E" w:rsidR="00E22914" w:rsidRPr="00FA1B69" w:rsidRDefault="00032A3B" w:rsidP="00E22914">
      <w:r w:rsidRPr="00FA1B69">
        <w:t xml:space="preserve">Let’s start with Fabric lakehouse fundamentals. </w:t>
      </w:r>
      <w:r w:rsidR="00E22914" w:rsidRPr="00FA1B69">
        <w:t xml:space="preserve">Lakehouse used to store structured data and unstructured data in a single location. Lakehouse data transparently stored in </w:t>
      </w:r>
      <w:proofErr w:type="spellStart"/>
      <w:r w:rsidR="00E22914" w:rsidRPr="00FA1B69">
        <w:t>OneLake</w:t>
      </w:r>
      <w:proofErr w:type="spellEnd"/>
      <w:r w:rsidR="00E22914" w:rsidRPr="00FA1B69">
        <w:t xml:space="preserve"> using Azure Data Lake Storage Gen2 (ADLS Gen2). Lakehouse data accessible across workloads like data engineering, data warehouse, data science &amp; BI</w:t>
      </w:r>
      <w:r w:rsidR="00CA54F7" w:rsidRPr="00FA1B69">
        <w:t>.</w:t>
      </w:r>
    </w:p>
    <w:p w14:paraId="66F42111" w14:textId="660E62EE" w:rsidR="00032A3B" w:rsidRPr="00FA1B69" w:rsidRDefault="00E22914" w:rsidP="00E22914">
      <w:r w:rsidRPr="00FA1B69">
        <w:t>Lakehouse enables storing and refining data using medallion architecture (bronze&gt;silver&gt;gold)</w:t>
      </w:r>
    </w:p>
    <w:p w14:paraId="2EC5A748" w14:textId="37BF9110" w:rsidR="00CA54F7" w:rsidRPr="00FA1B69" w:rsidRDefault="00CA54F7" w:rsidP="00CA54F7">
      <w:r w:rsidRPr="00FA1B69">
        <w:t xml:space="preserve">Lakehouse has a specific structure. The </w:t>
      </w:r>
      <w:r w:rsidRPr="00FA1B69">
        <w:rPr>
          <w:b/>
          <w:bCs/>
        </w:rPr>
        <w:t>Tables</w:t>
      </w:r>
      <w:r w:rsidRPr="00FA1B69">
        <w:t xml:space="preserve"> section used to store structure data in tables in Delta format. </w:t>
      </w:r>
      <w:r w:rsidRPr="00FA1B69">
        <w:rPr>
          <w:b/>
          <w:bCs/>
        </w:rPr>
        <w:t>Files</w:t>
      </w:r>
      <w:r w:rsidRPr="00FA1B69">
        <w:t xml:space="preserve"> section used to store unstructured data as files.</w:t>
      </w:r>
    </w:p>
    <w:p w14:paraId="11DC3E3F" w14:textId="1D348716" w:rsidR="00CA54F7" w:rsidRPr="00FA1B69" w:rsidRDefault="009F418A" w:rsidP="00CA54F7">
      <w:r w:rsidRPr="00FA1B69">
        <w:rPr>
          <w:noProof/>
        </w:rPr>
        <w:drawing>
          <wp:inline distT="0" distB="0" distL="0" distR="0" wp14:anchorId="032F0EE5" wp14:editId="5FC85935">
            <wp:extent cx="3371850" cy="1815612"/>
            <wp:effectExtent l="19050" t="19050" r="19050" b="13335"/>
            <wp:docPr id="2075782757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8A7977-EFCD-9C20-9E86-5BE65E826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2757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98A7977-EFCD-9C20-9E86-5BE65E826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827" cy="1819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0A6E7" w14:textId="25865EF5" w:rsidR="009F418A" w:rsidRPr="00FA1B69" w:rsidRDefault="009F418A" w:rsidP="00CA54F7">
      <w:r w:rsidRPr="00FA1B69">
        <w:t>Ingesting Data into Lakehouse</w:t>
      </w:r>
      <w:r w:rsidR="002A092F" w:rsidRPr="00FA1B69">
        <w:t xml:space="preserve">. </w:t>
      </w:r>
    </w:p>
    <w:p w14:paraId="7573C763" w14:textId="77777777" w:rsidR="00EC7B57" w:rsidRPr="00FA1B69" w:rsidRDefault="00EC7B57" w:rsidP="00EC7B57">
      <w:pPr>
        <w:pStyle w:val="ListParagraph"/>
        <w:numPr>
          <w:ilvl w:val="0"/>
          <w:numId w:val="14"/>
        </w:numPr>
      </w:pPr>
      <w:r w:rsidRPr="00FA1B69">
        <w:t>Running Spark jobs</w:t>
      </w:r>
    </w:p>
    <w:p w14:paraId="1A7D225A" w14:textId="77777777" w:rsidR="00EC7B57" w:rsidRPr="00FA1B69" w:rsidRDefault="00EC7B57" w:rsidP="00EC7B57">
      <w:pPr>
        <w:pStyle w:val="ListParagraph"/>
        <w:numPr>
          <w:ilvl w:val="0"/>
          <w:numId w:val="14"/>
        </w:numPr>
      </w:pPr>
      <w:r w:rsidRPr="00FA1B69">
        <w:t>Running Data Pipelines</w:t>
      </w:r>
    </w:p>
    <w:p w14:paraId="67467B28" w14:textId="77777777" w:rsidR="00EC7B57" w:rsidRPr="00FA1B69" w:rsidRDefault="00EC7B57" w:rsidP="00EC7B57">
      <w:pPr>
        <w:pStyle w:val="ListParagraph"/>
        <w:numPr>
          <w:ilvl w:val="0"/>
          <w:numId w:val="14"/>
        </w:numPr>
      </w:pPr>
      <w:r w:rsidRPr="00FA1B69">
        <w:t>Creating Shortcuts</w:t>
      </w:r>
    </w:p>
    <w:p w14:paraId="2536CA80" w14:textId="77777777" w:rsidR="00EC7B57" w:rsidRPr="00FA1B69" w:rsidRDefault="00EC7B57" w:rsidP="00EC7B57">
      <w:pPr>
        <w:pStyle w:val="ListParagraph"/>
        <w:numPr>
          <w:ilvl w:val="0"/>
          <w:numId w:val="14"/>
        </w:numPr>
      </w:pPr>
      <w:r w:rsidRPr="00FA1B69">
        <w:t>Using ADLS Gen2 APIs</w:t>
      </w:r>
    </w:p>
    <w:p w14:paraId="138731A8" w14:textId="6A071ABD" w:rsidR="00EC7B57" w:rsidRPr="00FA1B69" w:rsidRDefault="00EC7B57" w:rsidP="00EC7B57">
      <w:pPr>
        <w:pStyle w:val="ListParagraph"/>
        <w:numPr>
          <w:ilvl w:val="0"/>
          <w:numId w:val="14"/>
        </w:numPr>
      </w:pPr>
      <w:r w:rsidRPr="00FA1B69">
        <w:t>Running Fabric Gen2 Dataflows</w:t>
      </w:r>
    </w:p>
    <w:p w14:paraId="5860C6C3" w14:textId="2F90A40D" w:rsidR="002A092F" w:rsidRPr="00FA1B69" w:rsidRDefault="00EC7B57" w:rsidP="00EC7B57">
      <w:r w:rsidRPr="00FA1B69">
        <w:t>For r</w:t>
      </w:r>
      <w:r w:rsidR="002A092F" w:rsidRPr="00FA1B69">
        <w:t>unning Spark jobs</w:t>
      </w:r>
      <w:r w:rsidRPr="00FA1B69">
        <w:t xml:space="preserve">, you can run them as </w:t>
      </w:r>
      <w:r w:rsidR="002A092F" w:rsidRPr="00FA1B69">
        <w:t>notebooks</w:t>
      </w:r>
      <w:r w:rsidRPr="00FA1B69">
        <w:t xml:space="preserve"> or as </w:t>
      </w:r>
      <w:r w:rsidR="002A092F" w:rsidRPr="00FA1B69">
        <w:t>Spark Job Definitions</w:t>
      </w:r>
    </w:p>
    <w:p w14:paraId="473990E9" w14:textId="2773CD64" w:rsidR="002A092F" w:rsidRPr="00FA1B69" w:rsidRDefault="00DF342E" w:rsidP="00DF342E">
      <w:r w:rsidRPr="00FA1B69">
        <w:t>For r</w:t>
      </w:r>
      <w:r w:rsidR="002A092F" w:rsidRPr="00FA1B69">
        <w:t>unning Data Pipelines</w:t>
      </w:r>
      <w:r w:rsidRPr="00FA1B69">
        <w:t xml:space="preserve">. You can build a data pipeline </w:t>
      </w:r>
      <w:r w:rsidR="002A092F" w:rsidRPr="00FA1B69">
        <w:t>with activities to copy data from external sources</w:t>
      </w:r>
    </w:p>
    <w:p w14:paraId="6DF40C24" w14:textId="6854A2CD" w:rsidR="002A092F" w:rsidRPr="00FA1B69" w:rsidRDefault="002A092F" w:rsidP="00A47823">
      <w:r w:rsidRPr="00FA1B69">
        <w:t>Creating Shortcuts</w:t>
      </w:r>
      <w:r w:rsidR="00A47823" w:rsidRPr="00FA1B69">
        <w:t xml:space="preserve"> allows you to create </w:t>
      </w:r>
      <w:r w:rsidRPr="00FA1B69">
        <w:t>references to make files from an external source appear to be in lakehouse storage</w:t>
      </w:r>
    </w:p>
    <w:p w14:paraId="1C780FF2" w14:textId="2C6C6AF0" w:rsidR="002A092F" w:rsidRPr="00FA1B69" w:rsidRDefault="00A47823" w:rsidP="002A092F">
      <w:r w:rsidRPr="00FA1B69">
        <w:t xml:space="preserve">You can use </w:t>
      </w:r>
      <w:r w:rsidR="002A092F" w:rsidRPr="00FA1B69">
        <w:t>ADLS Gen2 APIs</w:t>
      </w:r>
      <w:r w:rsidRPr="00FA1B69">
        <w:t xml:space="preserve"> to copy files into the File section of a lakehouse.</w:t>
      </w:r>
      <w:r w:rsidR="00DC1099" w:rsidRPr="00FA1B69">
        <w:t xml:space="preserve"> This is i</w:t>
      </w:r>
      <w:r w:rsidR="002A092F" w:rsidRPr="00FA1B69">
        <w:t>mplemented by client application which uploads files into lakehouse storage using push approach</w:t>
      </w:r>
    </w:p>
    <w:p w14:paraId="1F275FAD" w14:textId="73024BD0" w:rsidR="002A092F" w:rsidRPr="00FA1B69" w:rsidRDefault="002A092F" w:rsidP="002A092F">
      <w:r w:rsidRPr="00FA1B69">
        <w:t>Running Fabric Gen2 Dataflows</w:t>
      </w:r>
      <w:r w:rsidR="00DC1099" w:rsidRPr="00FA1B69">
        <w:t xml:space="preserve">. </w:t>
      </w:r>
      <w:r w:rsidRPr="00FA1B69">
        <w:t>Running a dataflow which imports data and saves it delta tables in lakehouse storage</w:t>
      </w:r>
    </w:p>
    <w:p w14:paraId="7C61CBE9" w14:textId="41BE9195" w:rsidR="00DC1099" w:rsidRPr="00FA1B69" w:rsidRDefault="00E43263" w:rsidP="00A00FF1">
      <w:pPr>
        <w:pStyle w:val="Heading3"/>
      </w:pPr>
      <w:r>
        <w:t>T</w:t>
      </w:r>
      <w:r w:rsidR="00443F67" w:rsidRPr="00FA1B69">
        <w:t xml:space="preserve">he </w:t>
      </w:r>
      <w:r>
        <w:t xml:space="preserve">Apache </w:t>
      </w:r>
      <w:r w:rsidR="00A00FF1" w:rsidRPr="00FA1B69">
        <w:t>Spark</w:t>
      </w:r>
      <w:r w:rsidR="00443F67" w:rsidRPr="00FA1B69">
        <w:t xml:space="preserve"> Runtime</w:t>
      </w:r>
    </w:p>
    <w:p w14:paraId="1E81CFA9" w14:textId="67B8DBE5" w:rsidR="00A41DE3" w:rsidRPr="00FA1B69" w:rsidRDefault="00A00FF1" w:rsidP="00A41DE3">
      <w:r w:rsidRPr="00FA1B69">
        <w:t xml:space="preserve">Fabric Provides Apache Spark Runtime. </w:t>
      </w:r>
      <w:r w:rsidR="00A41DE3" w:rsidRPr="00FA1B69">
        <w:t>Spark is a unified engine for large-scale data analytics. Spark code can be executed through Spark Job Definition. Spark code can be executed using interactive Fabric Notebook</w:t>
      </w:r>
      <w:r w:rsidR="00183527" w:rsidRPr="00FA1B69">
        <w:t>.</w:t>
      </w:r>
    </w:p>
    <w:p w14:paraId="4AA4D3BC" w14:textId="577D8069" w:rsidR="00183527" w:rsidRPr="00FA1B69" w:rsidRDefault="00E13A3C" w:rsidP="00A41DE3">
      <w:r w:rsidRPr="00FA1B69">
        <w:rPr>
          <w:noProof/>
        </w:rPr>
        <w:lastRenderedPageBreak/>
        <w:drawing>
          <wp:inline distT="0" distB="0" distL="0" distR="0" wp14:anchorId="04B423C6" wp14:editId="451AD6D7">
            <wp:extent cx="5905500" cy="1729836"/>
            <wp:effectExtent l="19050" t="19050" r="19050" b="22860"/>
            <wp:docPr id="1188836870" name="Picture 1" descr="A diagram of a spark ses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36870" name="Picture 1" descr="A diagram of a spark sess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814" cy="1734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085BCF" w14:textId="77777777" w:rsidR="00A41DE3" w:rsidRPr="00FA1B69" w:rsidRDefault="00A41DE3" w:rsidP="00A41DE3">
      <w:r w:rsidRPr="00FA1B69">
        <w:t xml:space="preserve">Apache Spark provides APIs to read and write data to/from Lakehouse in </w:t>
      </w:r>
      <w:proofErr w:type="spellStart"/>
      <w:r w:rsidRPr="00FA1B69">
        <w:t>OneLake</w:t>
      </w:r>
      <w:proofErr w:type="spellEnd"/>
    </w:p>
    <w:p w14:paraId="2AAACC72" w14:textId="77777777" w:rsidR="00B847A9" w:rsidRPr="00FA1B69" w:rsidRDefault="00B847A9" w:rsidP="00E13A3C">
      <w:r w:rsidRPr="00FA1B69">
        <w:t>Steps to provisioning flow which builds out medallion architecture</w:t>
      </w:r>
    </w:p>
    <w:p w14:paraId="7571F9B8" w14:textId="77777777" w:rsidR="00B847A9" w:rsidRPr="00FA1B69" w:rsidRDefault="00B847A9" w:rsidP="00A218EB">
      <w:pPr>
        <w:pStyle w:val="ListParagraph"/>
        <w:numPr>
          <w:ilvl w:val="0"/>
          <w:numId w:val="16"/>
        </w:numPr>
      </w:pPr>
      <w:r w:rsidRPr="00FA1B69">
        <w:rPr>
          <w:b/>
          <w:bCs/>
        </w:rPr>
        <w:t>Create bronze layer</w:t>
      </w:r>
      <w:r w:rsidRPr="00FA1B69">
        <w:t xml:space="preserve"> by coping CSV files into </w:t>
      </w:r>
      <w:r w:rsidRPr="00FA1B69">
        <w:rPr>
          <w:b/>
          <w:bCs/>
        </w:rPr>
        <w:t>Files</w:t>
      </w:r>
      <w:r w:rsidRPr="00FA1B69">
        <w:t xml:space="preserve"> section</w:t>
      </w:r>
    </w:p>
    <w:p w14:paraId="3085EC8C" w14:textId="77777777" w:rsidR="00B847A9" w:rsidRPr="00FA1B69" w:rsidRDefault="00B847A9" w:rsidP="00A218EB">
      <w:pPr>
        <w:pStyle w:val="ListParagraph"/>
        <w:numPr>
          <w:ilvl w:val="0"/>
          <w:numId w:val="16"/>
        </w:numPr>
      </w:pPr>
      <w:r w:rsidRPr="00FA1B69">
        <w:rPr>
          <w:b/>
          <w:bCs/>
        </w:rPr>
        <w:t>Create silver layer</w:t>
      </w:r>
      <w:r w:rsidRPr="00FA1B69">
        <w:t xml:space="preserve"> by loading CSV data into </w:t>
      </w:r>
      <w:proofErr w:type="spellStart"/>
      <w:r w:rsidRPr="00FA1B69">
        <w:t>dataframes</w:t>
      </w:r>
      <w:proofErr w:type="spellEnd"/>
      <w:r w:rsidRPr="00FA1B69">
        <w:t xml:space="preserve"> and saving them as delta tables with </w:t>
      </w:r>
      <w:proofErr w:type="spellStart"/>
      <w:r w:rsidRPr="00FA1B69">
        <w:t>OLTP</w:t>
      </w:r>
      <w:proofErr w:type="spellEnd"/>
      <w:r w:rsidRPr="00FA1B69">
        <w:t xml:space="preserve"> schema</w:t>
      </w:r>
    </w:p>
    <w:p w14:paraId="1CD0957F" w14:textId="77777777" w:rsidR="00B847A9" w:rsidRPr="00FA1B69" w:rsidRDefault="00B847A9" w:rsidP="00A218EB">
      <w:pPr>
        <w:pStyle w:val="ListParagraph"/>
        <w:numPr>
          <w:ilvl w:val="0"/>
          <w:numId w:val="16"/>
        </w:numPr>
      </w:pPr>
      <w:r w:rsidRPr="00FA1B69">
        <w:rPr>
          <w:b/>
          <w:bCs/>
        </w:rPr>
        <w:t>Create gold layer</w:t>
      </w:r>
      <w:r w:rsidRPr="00FA1B69">
        <w:t xml:space="preserve"> by transforming data from silver tables into delta tables with star schema</w:t>
      </w:r>
    </w:p>
    <w:p w14:paraId="19EADC0D" w14:textId="5DE39452" w:rsidR="00B847A9" w:rsidRPr="00FA1B69" w:rsidRDefault="004C355C" w:rsidP="00A41DE3">
      <w:r w:rsidRPr="00FA1B69">
        <w:rPr>
          <w:noProof/>
        </w:rPr>
        <w:drawing>
          <wp:inline distT="0" distB="0" distL="0" distR="0" wp14:anchorId="7EBDF3EA" wp14:editId="6F95107A">
            <wp:extent cx="7760040" cy="2358390"/>
            <wp:effectExtent l="19050" t="19050" r="12700" b="22860"/>
            <wp:docPr id="457384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46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0517" cy="23615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26FE98" w14:textId="77777777" w:rsidR="00D03FD4" w:rsidRPr="00FA1B69" w:rsidRDefault="00D03FD4" w:rsidP="00D03FD4">
      <w:r w:rsidRPr="00FA1B69">
        <w:t>You can leverage Fabric support for Spark to create and populate lakehouse tables</w:t>
      </w:r>
    </w:p>
    <w:p w14:paraId="4101E423" w14:textId="77777777" w:rsidR="00D03FD4" w:rsidRPr="00FA1B69" w:rsidRDefault="00D03FD4" w:rsidP="00313D30">
      <w:pPr>
        <w:pStyle w:val="ListParagraph"/>
        <w:numPr>
          <w:ilvl w:val="0"/>
          <w:numId w:val="17"/>
        </w:numPr>
      </w:pPr>
      <w:r w:rsidRPr="00FA1B69">
        <w:t>Create lakehouse (or multiple lakehouses for greater isolation)</w:t>
      </w:r>
    </w:p>
    <w:p w14:paraId="0099E12B" w14:textId="77777777" w:rsidR="00D03FD4" w:rsidRPr="00FA1B69" w:rsidRDefault="00D03FD4" w:rsidP="00313D30">
      <w:pPr>
        <w:pStyle w:val="ListParagraph"/>
        <w:numPr>
          <w:ilvl w:val="0"/>
          <w:numId w:val="17"/>
        </w:numPr>
      </w:pPr>
      <w:r w:rsidRPr="00FA1B69">
        <w:t>Create Spark Environment as workspace item for running Spark jobs (when Environments API becomes available)</w:t>
      </w:r>
    </w:p>
    <w:p w14:paraId="2A5FE8EB" w14:textId="77777777" w:rsidR="00D03FD4" w:rsidRPr="00FA1B69" w:rsidRDefault="00D03FD4" w:rsidP="00313D30">
      <w:pPr>
        <w:pStyle w:val="ListParagraph"/>
        <w:numPr>
          <w:ilvl w:val="0"/>
          <w:numId w:val="17"/>
        </w:numPr>
      </w:pPr>
      <w:r w:rsidRPr="00FA1B69">
        <w:t>Create Notebook (or Spark Job Definition) containing ETL logic to ingest data files and to create tables</w:t>
      </w:r>
    </w:p>
    <w:p w14:paraId="466CAA88" w14:textId="3C773EFD" w:rsidR="00A00FF1" w:rsidRPr="00FA1B69" w:rsidRDefault="00D03FD4" w:rsidP="00313D30">
      <w:pPr>
        <w:pStyle w:val="ListParagraph"/>
        <w:numPr>
          <w:ilvl w:val="0"/>
          <w:numId w:val="17"/>
        </w:numPr>
      </w:pPr>
      <w:r w:rsidRPr="00FA1B69">
        <w:t>Run Notebook using Job Scheduler – Run Job On-demand API</w:t>
      </w:r>
    </w:p>
    <w:p w14:paraId="6F54B798" w14:textId="72FDA3B2" w:rsidR="008E4D79" w:rsidRPr="00FA1B69" w:rsidRDefault="00191B5F" w:rsidP="00191B5F">
      <w:pPr>
        <w:pStyle w:val="Heading3"/>
      </w:pPr>
      <w:r w:rsidRPr="00FA1B69">
        <w:t>Creat</w:t>
      </w:r>
      <w:r w:rsidR="00E43263">
        <w:t>e</w:t>
      </w:r>
      <w:r w:rsidRPr="00FA1B69">
        <w:t xml:space="preserve"> </w:t>
      </w:r>
      <w:r w:rsidR="003E6856" w:rsidRPr="00FA1B69">
        <w:t xml:space="preserve">a </w:t>
      </w:r>
      <w:r w:rsidRPr="00FA1B69">
        <w:t>Lakehouse using the Create Item API</w:t>
      </w:r>
    </w:p>
    <w:p w14:paraId="4415EFBF" w14:textId="73418B4E" w:rsidR="00191B5F" w:rsidRPr="00FA1B69" w:rsidRDefault="00191B5F" w:rsidP="00191B5F">
      <w:r w:rsidRPr="00FA1B69">
        <w:t xml:space="preserve">Lakehouse created without item definition – you only pass </w:t>
      </w:r>
      <w:proofErr w:type="spellStart"/>
      <w:r w:rsidRPr="00FA1B69">
        <w:t>displayName</w:t>
      </w:r>
      <w:proofErr w:type="spellEnd"/>
      <w:r w:rsidRPr="00FA1B69">
        <w:t xml:space="preserve"> and type</w:t>
      </w:r>
      <w:r w:rsidR="00655EFA" w:rsidRPr="00FA1B69">
        <w:t>.</w:t>
      </w:r>
    </w:p>
    <w:p w14:paraId="1AA8D9DA" w14:textId="77777777" w:rsidR="00655EFA" w:rsidRPr="00FA1B69" w:rsidRDefault="00655EFA" w:rsidP="00655EFA">
      <w:pPr>
        <w:pStyle w:val="CodeListing"/>
      </w:pPr>
      <w:r w:rsidRPr="00FA1B69">
        <w:t>public static Item CreateLakehouse(Guid WorkspaceId, string LakehouseName) {</w:t>
      </w:r>
    </w:p>
    <w:p w14:paraId="5ABA2FEC" w14:textId="77777777" w:rsidR="00655EFA" w:rsidRPr="00FA1B69" w:rsidRDefault="00655EFA" w:rsidP="00655EFA">
      <w:pPr>
        <w:pStyle w:val="CodeListing"/>
      </w:pPr>
    </w:p>
    <w:p w14:paraId="33CD65A0" w14:textId="77777777" w:rsidR="00655EFA" w:rsidRPr="00FA1B69" w:rsidRDefault="00655EFA" w:rsidP="00655EFA">
      <w:pPr>
        <w:pStyle w:val="CodeListing"/>
      </w:pPr>
      <w:r w:rsidRPr="00FA1B69">
        <w:t xml:space="preserve">  // Item create request for lakehouse des not include item definition</w:t>
      </w:r>
    </w:p>
    <w:p w14:paraId="69C06C63" w14:textId="77777777" w:rsidR="00655EFA" w:rsidRPr="00FA1B69" w:rsidRDefault="00655EFA" w:rsidP="00655EFA">
      <w:pPr>
        <w:pStyle w:val="CodeListing"/>
      </w:pPr>
      <w:r w:rsidRPr="00FA1B69">
        <w:t xml:space="preserve">  var createRequest = new CreateItemRequest(LakehouseName, ItemType.Lakehouse);</w:t>
      </w:r>
    </w:p>
    <w:p w14:paraId="160AF3D3" w14:textId="77777777" w:rsidR="00655EFA" w:rsidRPr="00FA1B69" w:rsidRDefault="00655EFA" w:rsidP="00655EFA">
      <w:pPr>
        <w:pStyle w:val="CodeListing"/>
      </w:pPr>
    </w:p>
    <w:p w14:paraId="3D38A1AC" w14:textId="77777777" w:rsidR="00655EFA" w:rsidRPr="00FA1B69" w:rsidRDefault="00655EFA" w:rsidP="00655EFA">
      <w:pPr>
        <w:pStyle w:val="CodeListing"/>
      </w:pPr>
      <w:r w:rsidRPr="00FA1B69">
        <w:t xml:space="preserve">  // create lakehouse</w:t>
      </w:r>
    </w:p>
    <w:p w14:paraId="409F09EB" w14:textId="77777777" w:rsidR="00655EFA" w:rsidRPr="00FA1B69" w:rsidRDefault="00655EFA" w:rsidP="00655EFA">
      <w:pPr>
        <w:pStyle w:val="CodeListing"/>
      </w:pPr>
      <w:r w:rsidRPr="00FA1B69">
        <w:t xml:space="preserve">  return CreateItem(WorkspaceId, createRequest);</w:t>
      </w:r>
    </w:p>
    <w:p w14:paraId="110384E7" w14:textId="304C4C52" w:rsidR="00655EFA" w:rsidRPr="00FA1B69" w:rsidRDefault="00655EFA" w:rsidP="00655EFA">
      <w:pPr>
        <w:pStyle w:val="CodeListing"/>
      </w:pPr>
      <w:r w:rsidRPr="00FA1B69">
        <w:t>}</w:t>
      </w:r>
    </w:p>
    <w:p w14:paraId="358AC4A8" w14:textId="68C2B76B" w:rsidR="00655EFA" w:rsidRPr="00FA1B69" w:rsidRDefault="00655EFA" w:rsidP="00191B5F">
      <w:r w:rsidRPr="00FA1B69">
        <w:t>xx</w:t>
      </w:r>
    </w:p>
    <w:p w14:paraId="189B3FDE" w14:textId="3B1CCCFA" w:rsidR="00191B5F" w:rsidRPr="00FA1B69" w:rsidRDefault="00972335" w:rsidP="00191B5F">
      <w:r w:rsidRPr="00FA1B69">
        <w:rPr>
          <w:noProof/>
        </w:rPr>
        <w:lastRenderedPageBreak/>
        <w:drawing>
          <wp:inline distT="0" distB="0" distL="0" distR="0" wp14:anchorId="5AF05727" wp14:editId="4A0FC215">
            <wp:extent cx="6355631" cy="994569"/>
            <wp:effectExtent l="19050" t="19050" r="26670" b="15240"/>
            <wp:docPr id="745426961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A3B20D-E115-B34E-767D-FC77AA5A1F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6961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5A3B20D-E115-B34E-767D-FC77AA5A1F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16340"/>
                    <a:stretch/>
                  </pic:blipFill>
                  <pic:spPr>
                    <a:xfrm>
                      <a:off x="0" y="0"/>
                      <a:ext cx="6355631" cy="994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15748" w14:textId="77777777" w:rsidR="00191B5F" w:rsidRPr="00FA1B69" w:rsidRDefault="00191B5F" w:rsidP="00191B5F">
      <w:r w:rsidRPr="00FA1B69">
        <w:t>Response from Create Item includes lakehouse id which is required to create notebooks</w:t>
      </w:r>
    </w:p>
    <w:p w14:paraId="015E102B" w14:textId="72F14E2F" w:rsidR="00191B5F" w:rsidRPr="00FA1B69" w:rsidRDefault="00832781" w:rsidP="00191B5F">
      <w:r w:rsidRPr="00FA1B69">
        <w:rPr>
          <w:noProof/>
        </w:rPr>
        <w:drawing>
          <wp:inline distT="0" distB="0" distL="0" distR="0" wp14:anchorId="2E515D9B" wp14:editId="024EFBD9">
            <wp:extent cx="2510777" cy="846937"/>
            <wp:effectExtent l="19050" t="19050" r="23495" b="10795"/>
            <wp:docPr id="2100025997" name="Picture 8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25DE8E-1580-0E74-00BE-AE7565276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25997" name="Picture 8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F325DE8E-1580-0E74-00BE-AE75652766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777" cy="846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D5605" w14:textId="3384DD08" w:rsidR="003E6856" w:rsidRPr="00FA1B69" w:rsidRDefault="003E6856" w:rsidP="003E6856">
      <w:pPr>
        <w:pStyle w:val="Heading3"/>
      </w:pPr>
      <w:r w:rsidRPr="00FA1B69">
        <w:t>Creat</w:t>
      </w:r>
      <w:r w:rsidR="00E43263">
        <w:t>e</w:t>
      </w:r>
      <w:r w:rsidRPr="00FA1B69">
        <w:t xml:space="preserve"> a Notebook using the Create Item API</w:t>
      </w:r>
    </w:p>
    <w:p w14:paraId="12B28C77" w14:textId="77777777" w:rsidR="00492E11" w:rsidRPr="00FA1B69" w:rsidRDefault="00492E11" w:rsidP="003E6856">
      <w:r w:rsidRPr="00FA1B69">
        <w:t xml:space="preserve">Notebook created calling </w:t>
      </w:r>
      <w:proofErr w:type="spellStart"/>
      <w:r w:rsidRPr="00FA1B69">
        <w:rPr>
          <w:b/>
          <w:bCs/>
        </w:rPr>
        <w:t>CreateItem</w:t>
      </w:r>
      <w:proofErr w:type="spellEnd"/>
      <w:r w:rsidRPr="00FA1B69">
        <w:t xml:space="preserve"> with notebook part </w:t>
      </w:r>
      <w:proofErr w:type="spellStart"/>
      <w:r w:rsidRPr="00FA1B69">
        <w:rPr>
          <w:b/>
          <w:bCs/>
        </w:rPr>
        <w:t>CreateLakehouseTables.ipynb</w:t>
      </w:r>
      <w:proofErr w:type="spellEnd"/>
    </w:p>
    <w:p w14:paraId="66C37663" w14:textId="77777777" w:rsidR="00492E11" w:rsidRPr="00FA1B69" w:rsidRDefault="00492E11" w:rsidP="003E6856">
      <w:r w:rsidRPr="00FA1B69">
        <w:t xml:space="preserve">Notebook code and all other content stored in single JSON file with </w:t>
      </w:r>
      <w:proofErr w:type="spellStart"/>
      <w:r w:rsidRPr="00FA1B69">
        <w:rPr>
          <w:b/>
          <w:bCs/>
        </w:rPr>
        <w:t>ipynb</w:t>
      </w:r>
      <w:proofErr w:type="spellEnd"/>
      <w:r w:rsidRPr="00FA1B69">
        <w:t xml:space="preserve"> extension</w:t>
      </w:r>
    </w:p>
    <w:p w14:paraId="73A1A6E7" w14:textId="65A57AC7" w:rsidR="00492E11" w:rsidRPr="00FA1B69" w:rsidRDefault="00492E11" w:rsidP="003E6856">
      <w:r w:rsidRPr="00FA1B69">
        <w:t xml:space="preserve">Fabric also supports calling </w:t>
      </w:r>
      <w:proofErr w:type="spellStart"/>
      <w:r w:rsidRPr="00FA1B69">
        <w:rPr>
          <w:b/>
          <w:bCs/>
        </w:rPr>
        <w:t>CreateItem</w:t>
      </w:r>
      <w:proofErr w:type="spellEnd"/>
      <w:r w:rsidRPr="00FA1B69">
        <w:t xml:space="preserve"> with standard Python file with </w:t>
      </w:r>
      <w:proofErr w:type="spellStart"/>
      <w:r w:rsidRPr="00FA1B69">
        <w:rPr>
          <w:b/>
          <w:bCs/>
        </w:rPr>
        <w:t>py</w:t>
      </w:r>
      <w:proofErr w:type="spellEnd"/>
      <w:r w:rsidRPr="00FA1B69">
        <w:t xml:space="preserve"> extension</w:t>
      </w:r>
    </w:p>
    <w:p w14:paraId="152D231F" w14:textId="72A4C8E2" w:rsidR="00443F67" w:rsidRPr="00FA1B69" w:rsidRDefault="009C16D8" w:rsidP="00644A28">
      <w:pPr>
        <w:pStyle w:val="Heading3"/>
      </w:pPr>
      <w:r w:rsidRPr="00FA1B69">
        <w:t>Creat</w:t>
      </w:r>
      <w:r w:rsidR="00E43263">
        <w:t>e</w:t>
      </w:r>
      <w:r w:rsidRPr="00FA1B69">
        <w:t xml:space="preserve"> </w:t>
      </w:r>
      <w:r w:rsidR="00443F67" w:rsidRPr="00FA1B69">
        <w:t xml:space="preserve">Spark </w:t>
      </w:r>
      <w:r w:rsidR="000E7526" w:rsidRPr="00FA1B69">
        <w:t>Environment</w:t>
      </w:r>
      <w:r w:rsidR="00443F67" w:rsidRPr="00FA1B69">
        <w:t>s using Create Item</w:t>
      </w:r>
    </w:p>
    <w:p w14:paraId="2730ACDA" w14:textId="4175C094" w:rsidR="00443F67" w:rsidRPr="00FA1B69" w:rsidRDefault="00443F67" w:rsidP="00443F67">
      <w:proofErr w:type="spellStart"/>
      <w:r w:rsidRPr="00FA1B69">
        <w:t>ooeoe</w:t>
      </w:r>
      <w:proofErr w:type="spellEnd"/>
      <w:r w:rsidR="000E7526" w:rsidRPr="00FA1B69">
        <w:t xml:space="preserve"> </w:t>
      </w:r>
    </w:p>
    <w:p w14:paraId="109EFF24" w14:textId="3813A35D" w:rsidR="00191B5F" w:rsidRPr="00FA1B69" w:rsidRDefault="009C16D8" w:rsidP="00644A28">
      <w:pPr>
        <w:pStyle w:val="Heading3"/>
      </w:pPr>
      <w:r w:rsidRPr="00FA1B69">
        <w:t>Confi</w:t>
      </w:r>
      <w:r w:rsidR="000E7526" w:rsidRPr="00FA1B69">
        <w:t>gur</w:t>
      </w:r>
      <w:r w:rsidR="00E43263">
        <w:t>e</w:t>
      </w:r>
      <w:r w:rsidR="000E7526" w:rsidRPr="00FA1B69">
        <w:t xml:space="preserve"> Workspace Spark Settings</w:t>
      </w:r>
    </w:p>
    <w:p w14:paraId="0077918C" w14:textId="3EAEC06D" w:rsidR="00191B5F" w:rsidRPr="00FA1B69" w:rsidRDefault="00191B5F" w:rsidP="00191B5F">
      <w:r w:rsidRPr="00FA1B69">
        <w:t>Code used in developer sample application to create lakehouse</w:t>
      </w:r>
    </w:p>
    <w:p w14:paraId="1B7EC7AA" w14:textId="38ED81F4" w:rsidR="0006401D" w:rsidRPr="00FA1B69" w:rsidRDefault="0006401D" w:rsidP="0006401D">
      <w:pPr>
        <w:pStyle w:val="Heading3"/>
      </w:pPr>
      <w:r w:rsidRPr="00FA1B69">
        <w:t>Creat</w:t>
      </w:r>
      <w:r w:rsidR="00E43263">
        <w:t>e</w:t>
      </w:r>
      <w:r w:rsidRPr="00FA1B69">
        <w:t xml:space="preserve"> </w:t>
      </w:r>
      <w:r w:rsidR="004217A8" w:rsidRPr="00FA1B69">
        <w:t xml:space="preserve">a </w:t>
      </w:r>
      <w:r w:rsidRPr="00FA1B69">
        <w:t xml:space="preserve">DirectLake Semantic Models on </w:t>
      </w:r>
      <w:r w:rsidR="004217A8" w:rsidRPr="00FA1B69">
        <w:t>a Lakehouse</w:t>
      </w:r>
    </w:p>
    <w:p w14:paraId="22DE2918" w14:textId="27858AB5" w:rsidR="00E15EFC" w:rsidRPr="00FA1B69" w:rsidRDefault="00B55EB1" w:rsidP="0028755C">
      <w:pPr>
        <w:pStyle w:val="Heading1"/>
      </w:pPr>
      <w:r>
        <w:lastRenderedPageBreak/>
        <w:t>Deploy</w:t>
      </w:r>
      <w:r w:rsidR="00E15EFC" w:rsidRPr="00FA1B69">
        <w:t xml:space="preserve"> Solution</w:t>
      </w:r>
      <w:r w:rsidR="00E43263">
        <w:t>s</w:t>
      </w:r>
      <w:r w:rsidR="00E15EFC" w:rsidRPr="00FA1B69">
        <w:t xml:space="preserve"> using </w:t>
      </w:r>
      <w:r w:rsidR="007C1207" w:rsidRPr="00FA1B69">
        <w:t xml:space="preserve">Warehouses </w:t>
      </w:r>
      <w:r w:rsidR="00E15EFC" w:rsidRPr="00FA1B69">
        <w:t xml:space="preserve">and </w:t>
      </w:r>
      <w:r w:rsidR="007C1207" w:rsidRPr="00FA1B69">
        <w:t>Data Pipelines</w:t>
      </w:r>
    </w:p>
    <w:p w14:paraId="24AC48B4" w14:textId="3DF0BC02" w:rsidR="007C1207" w:rsidRPr="00FA1B69" w:rsidRDefault="00A42E1A" w:rsidP="00A42E1A">
      <w:pPr>
        <w:pStyle w:val="Heading1"/>
        <w:tabs>
          <w:tab w:val="left" w:pos="144"/>
          <w:tab w:val="left" w:pos="216"/>
        </w:tabs>
      </w:pPr>
      <w:r>
        <w:lastRenderedPageBreak/>
        <w:t>Deploy</w:t>
      </w:r>
      <w:r w:rsidR="007C1207" w:rsidRPr="00FA1B69">
        <w:t xml:space="preserve"> Solution</w:t>
      </w:r>
      <w:r w:rsidR="00E43263">
        <w:t>s</w:t>
      </w:r>
      <w:r w:rsidR="007C1207" w:rsidRPr="00FA1B69">
        <w:t xml:space="preserve"> using</w:t>
      </w:r>
      <w:r w:rsidR="00E6574F" w:rsidRPr="00FA1B69">
        <w:t xml:space="preserve"> Real-time Intelligence</w:t>
      </w:r>
    </w:p>
    <w:p w14:paraId="5EF8FB20" w14:textId="639BD24C" w:rsidR="00F134D8" w:rsidRPr="00DE783A" w:rsidRDefault="00F134D8" w:rsidP="00F134D8">
      <w:pPr>
        <w:pStyle w:val="Heading2"/>
      </w:pPr>
    </w:p>
    <w:sectPr w:rsidR="00F134D8" w:rsidRPr="00DE783A" w:rsidSect="00F134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4DE2"/>
    <w:multiLevelType w:val="hybridMultilevel"/>
    <w:tmpl w:val="16AA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50FAC"/>
    <w:multiLevelType w:val="hybridMultilevel"/>
    <w:tmpl w:val="F2EE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7219"/>
    <w:multiLevelType w:val="hybridMultilevel"/>
    <w:tmpl w:val="FB90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A23"/>
    <w:multiLevelType w:val="hybridMultilevel"/>
    <w:tmpl w:val="F56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741D"/>
    <w:multiLevelType w:val="hybridMultilevel"/>
    <w:tmpl w:val="BF2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7BE1"/>
    <w:multiLevelType w:val="hybridMultilevel"/>
    <w:tmpl w:val="6650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2AF0"/>
    <w:multiLevelType w:val="hybridMultilevel"/>
    <w:tmpl w:val="C622785A"/>
    <w:lvl w:ilvl="0" w:tplc="B5343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0D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8B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A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A7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2D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6B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49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0D4022"/>
    <w:multiLevelType w:val="hybridMultilevel"/>
    <w:tmpl w:val="187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7749F"/>
    <w:multiLevelType w:val="hybridMultilevel"/>
    <w:tmpl w:val="8FB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56C69"/>
    <w:multiLevelType w:val="hybridMultilevel"/>
    <w:tmpl w:val="8F90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F7018"/>
    <w:multiLevelType w:val="hybridMultilevel"/>
    <w:tmpl w:val="285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324D6"/>
    <w:multiLevelType w:val="hybridMultilevel"/>
    <w:tmpl w:val="97CC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6345C"/>
    <w:multiLevelType w:val="hybridMultilevel"/>
    <w:tmpl w:val="F97C8EE2"/>
    <w:lvl w:ilvl="0" w:tplc="04360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42E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C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CB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E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66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E5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A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8D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627E33"/>
    <w:multiLevelType w:val="hybridMultilevel"/>
    <w:tmpl w:val="9EE2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415CC"/>
    <w:multiLevelType w:val="hybridMultilevel"/>
    <w:tmpl w:val="E62E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91A0C"/>
    <w:multiLevelType w:val="hybridMultilevel"/>
    <w:tmpl w:val="C652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878DD"/>
    <w:multiLevelType w:val="hybridMultilevel"/>
    <w:tmpl w:val="136C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F24EB"/>
    <w:multiLevelType w:val="hybridMultilevel"/>
    <w:tmpl w:val="FE7A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B461D"/>
    <w:multiLevelType w:val="hybridMultilevel"/>
    <w:tmpl w:val="2878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FC3"/>
    <w:multiLevelType w:val="hybridMultilevel"/>
    <w:tmpl w:val="B298140E"/>
    <w:lvl w:ilvl="0" w:tplc="90602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F78AA"/>
    <w:multiLevelType w:val="hybridMultilevel"/>
    <w:tmpl w:val="E48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27EB2"/>
    <w:multiLevelType w:val="hybridMultilevel"/>
    <w:tmpl w:val="AAC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333C4"/>
    <w:multiLevelType w:val="hybridMultilevel"/>
    <w:tmpl w:val="44BC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6725A"/>
    <w:multiLevelType w:val="hybridMultilevel"/>
    <w:tmpl w:val="655A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2356">
    <w:abstractNumId w:val="7"/>
  </w:num>
  <w:num w:numId="2" w16cid:durableId="1118066218">
    <w:abstractNumId w:val="14"/>
  </w:num>
  <w:num w:numId="3" w16cid:durableId="1463230174">
    <w:abstractNumId w:val="15"/>
  </w:num>
  <w:num w:numId="4" w16cid:durableId="805464854">
    <w:abstractNumId w:val="21"/>
  </w:num>
  <w:num w:numId="5" w16cid:durableId="1944191696">
    <w:abstractNumId w:val="3"/>
  </w:num>
  <w:num w:numId="6" w16cid:durableId="1738942519">
    <w:abstractNumId w:val="23"/>
  </w:num>
  <w:num w:numId="7" w16cid:durableId="1918900123">
    <w:abstractNumId w:val="11"/>
  </w:num>
  <w:num w:numId="8" w16cid:durableId="2092848237">
    <w:abstractNumId w:val="1"/>
  </w:num>
  <w:num w:numId="9" w16cid:durableId="97993610">
    <w:abstractNumId w:val="5"/>
  </w:num>
  <w:num w:numId="10" w16cid:durableId="994992453">
    <w:abstractNumId w:val="16"/>
  </w:num>
  <w:num w:numId="11" w16cid:durableId="810437508">
    <w:abstractNumId w:val="13"/>
  </w:num>
  <w:num w:numId="12" w16cid:durableId="1000353799">
    <w:abstractNumId w:val="9"/>
  </w:num>
  <w:num w:numId="13" w16cid:durableId="1974866610">
    <w:abstractNumId w:val="20"/>
  </w:num>
  <w:num w:numId="14" w16cid:durableId="1643805924">
    <w:abstractNumId w:val="0"/>
  </w:num>
  <w:num w:numId="15" w16cid:durableId="1993288254">
    <w:abstractNumId w:val="12"/>
  </w:num>
  <w:num w:numId="16" w16cid:durableId="923101189">
    <w:abstractNumId w:val="17"/>
  </w:num>
  <w:num w:numId="17" w16cid:durableId="1751266554">
    <w:abstractNumId w:val="4"/>
  </w:num>
  <w:num w:numId="18" w16cid:durableId="1944798184">
    <w:abstractNumId w:val="6"/>
  </w:num>
  <w:num w:numId="19" w16cid:durableId="332690131">
    <w:abstractNumId w:val="8"/>
  </w:num>
  <w:num w:numId="20" w16cid:durableId="1170952589">
    <w:abstractNumId w:val="19"/>
  </w:num>
  <w:num w:numId="21" w16cid:durableId="272131484">
    <w:abstractNumId w:val="18"/>
  </w:num>
  <w:num w:numId="22" w16cid:durableId="333071100">
    <w:abstractNumId w:val="22"/>
  </w:num>
  <w:num w:numId="23" w16cid:durableId="474447654">
    <w:abstractNumId w:val="2"/>
  </w:num>
  <w:num w:numId="24" w16cid:durableId="12458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3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D8"/>
    <w:rsid w:val="00002195"/>
    <w:rsid w:val="00002F87"/>
    <w:rsid w:val="00004FD8"/>
    <w:rsid w:val="0001120C"/>
    <w:rsid w:val="00026145"/>
    <w:rsid w:val="00027C30"/>
    <w:rsid w:val="000322CE"/>
    <w:rsid w:val="00032A3B"/>
    <w:rsid w:val="00033BE8"/>
    <w:rsid w:val="00035446"/>
    <w:rsid w:val="0004425A"/>
    <w:rsid w:val="000455F7"/>
    <w:rsid w:val="00045D2E"/>
    <w:rsid w:val="00051F7A"/>
    <w:rsid w:val="000522F0"/>
    <w:rsid w:val="00053EF5"/>
    <w:rsid w:val="00056781"/>
    <w:rsid w:val="000602E0"/>
    <w:rsid w:val="0006159E"/>
    <w:rsid w:val="000634A8"/>
    <w:rsid w:val="0006401D"/>
    <w:rsid w:val="00065B75"/>
    <w:rsid w:val="0006728C"/>
    <w:rsid w:val="0007044F"/>
    <w:rsid w:val="000705F2"/>
    <w:rsid w:val="000715D7"/>
    <w:rsid w:val="0007272D"/>
    <w:rsid w:val="000728D7"/>
    <w:rsid w:val="00073470"/>
    <w:rsid w:val="000757AA"/>
    <w:rsid w:val="00075EB2"/>
    <w:rsid w:val="00076FA9"/>
    <w:rsid w:val="00086A69"/>
    <w:rsid w:val="0009092D"/>
    <w:rsid w:val="000919C0"/>
    <w:rsid w:val="00092CFF"/>
    <w:rsid w:val="00093FBD"/>
    <w:rsid w:val="00095D45"/>
    <w:rsid w:val="00096BE3"/>
    <w:rsid w:val="000A0C77"/>
    <w:rsid w:val="000A557B"/>
    <w:rsid w:val="000A6B0A"/>
    <w:rsid w:val="000B3F52"/>
    <w:rsid w:val="000B6029"/>
    <w:rsid w:val="000B67AA"/>
    <w:rsid w:val="000C10BF"/>
    <w:rsid w:val="000C55C0"/>
    <w:rsid w:val="000D01E9"/>
    <w:rsid w:val="000D1D79"/>
    <w:rsid w:val="000D3840"/>
    <w:rsid w:val="000D4A66"/>
    <w:rsid w:val="000D6A9E"/>
    <w:rsid w:val="000D7DDB"/>
    <w:rsid w:val="000D7FDE"/>
    <w:rsid w:val="000E3708"/>
    <w:rsid w:val="000E7526"/>
    <w:rsid w:val="000F3B69"/>
    <w:rsid w:val="001002B7"/>
    <w:rsid w:val="00107AE0"/>
    <w:rsid w:val="00112191"/>
    <w:rsid w:val="0011230D"/>
    <w:rsid w:val="001129C7"/>
    <w:rsid w:val="001170BE"/>
    <w:rsid w:val="00126486"/>
    <w:rsid w:val="001303B2"/>
    <w:rsid w:val="00130782"/>
    <w:rsid w:val="001310BE"/>
    <w:rsid w:val="00131DA3"/>
    <w:rsid w:val="001336F8"/>
    <w:rsid w:val="0013427C"/>
    <w:rsid w:val="001348CE"/>
    <w:rsid w:val="00134CD9"/>
    <w:rsid w:val="0014118E"/>
    <w:rsid w:val="00141FCF"/>
    <w:rsid w:val="00144D59"/>
    <w:rsid w:val="001468B4"/>
    <w:rsid w:val="00147ACA"/>
    <w:rsid w:val="00147BE8"/>
    <w:rsid w:val="00151653"/>
    <w:rsid w:val="0015265E"/>
    <w:rsid w:val="001530A3"/>
    <w:rsid w:val="001654DA"/>
    <w:rsid w:val="00171A7B"/>
    <w:rsid w:val="00173AC3"/>
    <w:rsid w:val="00176975"/>
    <w:rsid w:val="00182D49"/>
    <w:rsid w:val="00183527"/>
    <w:rsid w:val="001841BD"/>
    <w:rsid w:val="00185A6A"/>
    <w:rsid w:val="00186177"/>
    <w:rsid w:val="00186DC7"/>
    <w:rsid w:val="00190647"/>
    <w:rsid w:val="00190F3C"/>
    <w:rsid w:val="00191B5F"/>
    <w:rsid w:val="0019284A"/>
    <w:rsid w:val="00192876"/>
    <w:rsid w:val="00195883"/>
    <w:rsid w:val="001A0A59"/>
    <w:rsid w:val="001A1059"/>
    <w:rsid w:val="001A276B"/>
    <w:rsid w:val="001B0C1E"/>
    <w:rsid w:val="001B253C"/>
    <w:rsid w:val="001B498A"/>
    <w:rsid w:val="001B53B5"/>
    <w:rsid w:val="001B5E09"/>
    <w:rsid w:val="001C31FF"/>
    <w:rsid w:val="001C6C98"/>
    <w:rsid w:val="001D0C3E"/>
    <w:rsid w:val="001D386E"/>
    <w:rsid w:val="001E0558"/>
    <w:rsid w:val="001E5F6D"/>
    <w:rsid w:val="001F131B"/>
    <w:rsid w:val="001F14BB"/>
    <w:rsid w:val="001F2C42"/>
    <w:rsid w:val="001F73B0"/>
    <w:rsid w:val="00201B8C"/>
    <w:rsid w:val="00203641"/>
    <w:rsid w:val="0020618A"/>
    <w:rsid w:val="00206927"/>
    <w:rsid w:val="00211096"/>
    <w:rsid w:val="00212EE6"/>
    <w:rsid w:val="00212FC6"/>
    <w:rsid w:val="00225CCF"/>
    <w:rsid w:val="002323EE"/>
    <w:rsid w:val="002330D3"/>
    <w:rsid w:val="00233EAB"/>
    <w:rsid w:val="00235215"/>
    <w:rsid w:val="002363E7"/>
    <w:rsid w:val="00236EFB"/>
    <w:rsid w:val="00237687"/>
    <w:rsid w:val="00240305"/>
    <w:rsid w:val="002454C8"/>
    <w:rsid w:val="00247778"/>
    <w:rsid w:val="00252D5A"/>
    <w:rsid w:val="00262589"/>
    <w:rsid w:val="002650BF"/>
    <w:rsid w:val="00270E9E"/>
    <w:rsid w:val="00274336"/>
    <w:rsid w:val="00274C14"/>
    <w:rsid w:val="00275638"/>
    <w:rsid w:val="00277F44"/>
    <w:rsid w:val="002815AD"/>
    <w:rsid w:val="00281D5E"/>
    <w:rsid w:val="002867AA"/>
    <w:rsid w:val="00287057"/>
    <w:rsid w:val="0028755C"/>
    <w:rsid w:val="00292FE2"/>
    <w:rsid w:val="0029380C"/>
    <w:rsid w:val="00293C50"/>
    <w:rsid w:val="002A0198"/>
    <w:rsid w:val="002A092F"/>
    <w:rsid w:val="002A132B"/>
    <w:rsid w:val="002A5151"/>
    <w:rsid w:val="002B036C"/>
    <w:rsid w:val="002B0A5E"/>
    <w:rsid w:val="002B1C93"/>
    <w:rsid w:val="002D029E"/>
    <w:rsid w:val="002D0AC8"/>
    <w:rsid w:val="002D0B68"/>
    <w:rsid w:val="002D1DC8"/>
    <w:rsid w:val="002D5AF5"/>
    <w:rsid w:val="002E2D3E"/>
    <w:rsid w:val="002E2E1E"/>
    <w:rsid w:val="002E3CB2"/>
    <w:rsid w:val="002F21CD"/>
    <w:rsid w:val="002F325A"/>
    <w:rsid w:val="002F380C"/>
    <w:rsid w:val="002F53BD"/>
    <w:rsid w:val="002F6E20"/>
    <w:rsid w:val="003003C0"/>
    <w:rsid w:val="00300CD5"/>
    <w:rsid w:val="00301599"/>
    <w:rsid w:val="00302A55"/>
    <w:rsid w:val="00312FD0"/>
    <w:rsid w:val="00313076"/>
    <w:rsid w:val="00313D30"/>
    <w:rsid w:val="0031506F"/>
    <w:rsid w:val="003156FE"/>
    <w:rsid w:val="00315868"/>
    <w:rsid w:val="00315E2B"/>
    <w:rsid w:val="00316D61"/>
    <w:rsid w:val="0031789B"/>
    <w:rsid w:val="00321125"/>
    <w:rsid w:val="0032184B"/>
    <w:rsid w:val="00324246"/>
    <w:rsid w:val="003254C6"/>
    <w:rsid w:val="00325A43"/>
    <w:rsid w:val="00330471"/>
    <w:rsid w:val="003323CD"/>
    <w:rsid w:val="003349DA"/>
    <w:rsid w:val="00337709"/>
    <w:rsid w:val="003407DF"/>
    <w:rsid w:val="00343F8E"/>
    <w:rsid w:val="00344456"/>
    <w:rsid w:val="00344529"/>
    <w:rsid w:val="00344C9F"/>
    <w:rsid w:val="00346905"/>
    <w:rsid w:val="00351747"/>
    <w:rsid w:val="0035226D"/>
    <w:rsid w:val="00353265"/>
    <w:rsid w:val="00355F3C"/>
    <w:rsid w:val="00360995"/>
    <w:rsid w:val="00365790"/>
    <w:rsid w:val="00367693"/>
    <w:rsid w:val="00372174"/>
    <w:rsid w:val="00373E7E"/>
    <w:rsid w:val="00375576"/>
    <w:rsid w:val="003810A7"/>
    <w:rsid w:val="0038171A"/>
    <w:rsid w:val="00382605"/>
    <w:rsid w:val="003871F1"/>
    <w:rsid w:val="00391896"/>
    <w:rsid w:val="003929EB"/>
    <w:rsid w:val="003948A8"/>
    <w:rsid w:val="00394A0E"/>
    <w:rsid w:val="00396905"/>
    <w:rsid w:val="003976E7"/>
    <w:rsid w:val="003A08D2"/>
    <w:rsid w:val="003A16E3"/>
    <w:rsid w:val="003A3189"/>
    <w:rsid w:val="003A5B26"/>
    <w:rsid w:val="003B03AE"/>
    <w:rsid w:val="003B18AF"/>
    <w:rsid w:val="003B4773"/>
    <w:rsid w:val="003B4C7C"/>
    <w:rsid w:val="003C0961"/>
    <w:rsid w:val="003C2C28"/>
    <w:rsid w:val="003C390D"/>
    <w:rsid w:val="003C7061"/>
    <w:rsid w:val="003C7F9B"/>
    <w:rsid w:val="003D1547"/>
    <w:rsid w:val="003D19FF"/>
    <w:rsid w:val="003D2005"/>
    <w:rsid w:val="003D2A9E"/>
    <w:rsid w:val="003D3AAF"/>
    <w:rsid w:val="003E2D70"/>
    <w:rsid w:val="003E3A4D"/>
    <w:rsid w:val="003E4056"/>
    <w:rsid w:val="003E6856"/>
    <w:rsid w:val="003F0D4E"/>
    <w:rsid w:val="003F0EAA"/>
    <w:rsid w:val="003F112F"/>
    <w:rsid w:val="003F2533"/>
    <w:rsid w:val="004035E1"/>
    <w:rsid w:val="004036AC"/>
    <w:rsid w:val="00410038"/>
    <w:rsid w:val="0041040F"/>
    <w:rsid w:val="004113DA"/>
    <w:rsid w:val="00413308"/>
    <w:rsid w:val="004133F4"/>
    <w:rsid w:val="00413DFF"/>
    <w:rsid w:val="0041557E"/>
    <w:rsid w:val="00415CBD"/>
    <w:rsid w:val="004169AC"/>
    <w:rsid w:val="00416D5F"/>
    <w:rsid w:val="004217A8"/>
    <w:rsid w:val="00422093"/>
    <w:rsid w:val="00424FFD"/>
    <w:rsid w:val="00425A3F"/>
    <w:rsid w:val="0042633A"/>
    <w:rsid w:val="00426769"/>
    <w:rsid w:val="004272CA"/>
    <w:rsid w:val="00432B64"/>
    <w:rsid w:val="00435408"/>
    <w:rsid w:val="00436235"/>
    <w:rsid w:val="004365BC"/>
    <w:rsid w:val="00436851"/>
    <w:rsid w:val="00443F67"/>
    <w:rsid w:val="00444F8F"/>
    <w:rsid w:val="0044562C"/>
    <w:rsid w:val="004510F3"/>
    <w:rsid w:val="00452318"/>
    <w:rsid w:val="00455B0E"/>
    <w:rsid w:val="00456622"/>
    <w:rsid w:val="00457B1C"/>
    <w:rsid w:val="00460A15"/>
    <w:rsid w:val="00461FE9"/>
    <w:rsid w:val="004630D3"/>
    <w:rsid w:val="00464593"/>
    <w:rsid w:val="00470721"/>
    <w:rsid w:val="00471ACB"/>
    <w:rsid w:val="0047221E"/>
    <w:rsid w:val="004739FD"/>
    <w:rsid w:val="00474BDD"/>
    <w:rsid w:val="004768F3"/>
    <w:rsid w:val="00477499"/>
    <w:rsid w:val="0047753B"/>
    <w:rsid w:val="0048140F"/>
    <w:rsid w:val="00481477"/>
    <w:rsid w:val="00484FA3"/>
    <w:rsid w:val="004911D5"/>
    <w:rsid w:val="004914AB"/>
    <w:rsid w:val="00491709"/>
    <w:rsid w:val="00492E11"/>
    <w:rsid w:val="00495424"/>
    <w:rsid w:val="00495903"/>
    <w:rsid w:val="004A6952"/>
    <w:rsid w:val="004B076D"/>
    <w:rsid w:val="004B2E21"/>
    <w:rsid w:val="004B7FCD"/>
    <w:rsid w:val="004C355C"/>
    <w:rsid w:val="004C3656"/>
    <w:rsid w:val="004C3F02"/>
    <w:rsid w:val="004C435F"/>
    <w:rsid w:val="004C69FA"/>
    <w:rsid w:val="004D3048"/>
    <w:rsid w:val="004D3F52"/>
    <w:rsid w:val="004E021B"/>
    <w:rsid w:val="004E2E2A"/>
    <w:rsid w:val="004E466E"/>
    <w:rsid w:val="004F085C"/>
    <w:rsid w:val="004F58E2"/>
    <w:rsid w:val="004F59B6"/>
    <w:rsid w:val="004F6F71"/>
    <w:rsid w:val="004F736B"/>
    <w:rsid w:val="004F7F52"/>
    <w:rsid w:val="004F7F8B"/>
    <w:rsid w:val="00501488"/>
    <w:rsid w:val="0050423C"/>
    <w:rsid w:val="005042AD"/>
    <w:rsid w:val="00513896"/>
    <w:rsid w:val="00514000"/>
    <w:rsid w:val="005160FA"/>
    <w:rsid w:val="00520087"/>
    <w:rsid w:val="0052420A"/>
    <w:rsid w:val="00525B60"/>
    <w:rsid w:val="005266D4"/>
    <w:rsid w:val="005268F2"/>
    <w:rsid w:val="0052730E"/>
    <w:rsid w:val="005277BB"/>
    <w:rsid w:val="00536A18"/>
    <w:rsid w:val="00536AAD"/>
    <w:rsid w:val="00537A96"/>
    <w:rsid w:val="00542039"/>
    <w:rsid w:val="005428DE"/>
    <w:rsid w:val="005434D3"/>
    <w:rsid w:val="005476C2"/>
    <w:rsid w:val="00561E8D"/>
    <w:rsid w:val="00563D47"/>
    <w:rsid w:val="005664C4"/>
    <w:rsid w:val="005675E1"/>
    <w:rsid w:val="005710D7"/>
    <w:rsid w:val="00576AA2"/>
    <w:rsid w:val="00577325"/>
    <w:rsid w:val="00577407"/>
    <w:rsid w:val="0057774D"/>
    <w:rsid w:val="0058524A"/>
    <w:rsid w:val="0058729A"/>
    <w:rsid w:val="00592E16"/>
    <w:rsid w:val="005948DC"/>
    <w:rsid w:val="00596FBF"/>
    <w:rsid w:val="005975AB"/>
    <w:rsid w:val="005A3A0F"/>
    <w:rsid w:val="005A63EA"/>
    <w:rsid w:val="005B4A19"/>
    <w:rsid w:val="005C3037"/>
    <w:rsid w:val="005C4193"/>
    <w:rsid w:val="005C4F54"/>
    <w:rsid w:val="005C4F8C"/>
    <w:rsid w:val="005D1728"/>
    <w:rsid w:val="005D252F"/>
    <w:rsid w:val="005D47AE"/>
    <w:rsid w:val="005E0AEC"/>
    <w:rsid w:val="005E433C"/>
    <w:rsid w:val="005E4825"/>
    <w:rsid w:val="005F65EF"/>
    <w:rsid w:val="005F7515"/>
    <w:rsid w:val="005F78DD"/>
    <w:rsid w:val="005F7E41"/>
    <w:rsid w:val="006065BF"/>
    <w:rsid w:val="006069A9"/>
    <w:rsid w:val="00606DF4"/>
    <w:rsid w:val="00607D76"/>
    <w:rsid w:val="00616132"/>
    <w:rsid w:val="0061762D"/>
    <w:rsid w:val="00620653"/>
    <w:rsid w:val="00620E9A"/>
    <w:rsid w:val="00622D88"/>
    <w:rsid w:val="00624042"/>
    <w:rsid w:val="006247E8"/>
    <w:rsid w:val="0063031B"/>
    <w:rsid w:val="00631EE0"/>
    <w:rsid w:val="0063514B"/>
    <w:rsid w:val="00635E92"/>
    <w:rsid w:val="00644A28"/>
    <w:rsid w:val="0064512A"/>
    <w:rsid w:val="00650150"/>
    <w:rsid w:val="006513B4"/>
    <w:rsid w:val="00655EFA"/>
    <w:rsid w:val="00656025"/>
    <w:rsid w:val="00660691"/>
    <w:rsid w:val="006606E7"/>
    <w:rsid w:val="00660F23"/>
    <w:rsid w:val="00661421"/>
    <w:rsid w:val="00662602"/>
    <w:rsid w:val="00663A4F"/>
    <w:rsid w:val="006648BC"/>
    <w:rsid w:val="00665572"/>
    <w:rsid w:val="006677AB"/>
    <w:rsid w:val="00671705"/>
    <w:rsid w:val="006719ED"/>
    <w:rsid w:val="00675F5E"/>
    <w:rsid w:val="006840D4"/>
    <w:rsid w:val="006961B5"/>
    <w:rsid w:val="00697C6A"/>
    <w:rsid w:val="006A0920"/>
    <w:rsid w:val="006A0D8F"/>
    <w:rsid w:val="006A1153"/>
    <w:rsid w:val="006A1A2C"/>
    <w:rsid w:val="006A33FC"/>
    <w:rsid w:val="006A3596"/>
    <w:rsid w:val="006A5351"/>
    <w:rsid w:val="006B0554"/>
    <w:rsid w:val="006B271C"/>
    <w:rsid w:val="006B603C"/>
    <w:rsid w:val="006B66EB"/>
    <w:rsid w:val="006C0D91"/>
    <w:rsid w:val="006C1D7F"/>
    <w:rsid w:val="006C3BAB"/>
    <w:rsid w:val="006C618A"/>
    <w:rsid w:val="006C691B"/>
    <w:rsid w:val="006D04FB"/>
    <w:rsid w:val="006D3FBE"/>
    <w:rsid w:val="006E1FE1"/>
    <w:rsid w:val="006E6084"/>
    <w:rsid w:val="006F597F"/>
    <w:rsid w:val="006F62CB"/>
    <w:rsid w:val="006F6FFD"/>
    <w:rsid w:val="006F702A"/>
    <w:rsid w:val="006F7AF1"/>
    <w:rsid w:val="006F7B03"/>
    <w:rsid w:val="006F7B14"/>
    <w:rsid w:val="007019B3"/>
    <w:rsid w:val="00702F48"/>
    <w:rsid w:val="00704B9F"/>
    <w:rsid w:val="00712300"/>
    <w:rsid w:val="0071242A"/>
    <w:rsid w:val="00714AAA"/>
    <w:rsid w:val="007152ED"/>
    <w:rsid w:val="007205E3"/>
    <w:rsid w:val="00722647"/>
    <w:rsid w:val="007260BF"/>
    <w:rsid w:val="007316ED"/>
    <w:rsid w:val="007321BC"/>
    <w:rsid w:val="007363BE"/>
    <w:rsid w:val="00736623"/>
    <w:rsid w:val="00740A72"/>
    <w:rsid w:val="00745A0E"/>
    <w:rsid w:val="00750990"/>
    <w:rsid w:val="00761A3A"/>
    <w:rsid w:val="00767CD8"/>
    <w:rsid w:val="00771C81"/>
    <w:rsid w:val="0077251D"/>
    <w:rsid w:val="00772BC0"/>
    <w:rsid w:val="00773E91"/>
    <w:rsid w:val="00780D26"/>
    <w:rsid w:val="00780E20"/>
    <w:rsid w:val="007812BF"/>
    <w:rsid w:val="00784E5C"/>
    <w:rsid w:val="00786974"/>
    <w:rsid w:val="0079710C"/>
    <w:rsid w:val="007A4C29"/>
    <w:rsid w:val="007B04D3"/>
    <w:rsid w:val="007B0740"/>
    <w:rsid w:val="007B089F"/>
    <w:rsid w:val="007B1EB7"/>
    <w:rsid w:val="007B26CB"/>
    <w:rsid w:val="007B2EB8"/>
    <w:rsid w:val="007B5EBB"/>
    <w:rsid w:val="007B6E97"/>
    <w:rsid w:val="007C1207"/>
    <w:rsid w:val="007D3C68"/>
    <w:rsid w:val="007D41EE"/>
    <w:rsid w:val="007D63DB"/>
    <w:rsid w:val="007E1448"/>
    <w:rsid w:val="007E14A4"/>
    <w:rsid w:val="007E24FE"/>
    <w:rsid w:val="007E40C6"/>
    <w:rsid w:val="007E584E"/>
    <w:rsid w:val="007E777D"/>
    <w:rsid w:val="007F1C62"/>
    <w:rsid w:val="007F3AD6"/>
    <w:rsid w:val="007F5007"/>
    <w:rsid w:val="007F76DD"/>
    <w:rsid w:val="008016C1"/>
    <w:rsid w:val="00801ACB"/>
    <w:rsid w:val="00806704"/>
    <w:rsid w:val="00806831"/>
    <w:rsid w:val="00813CCA"/>
    <w:rsid w:val="0081611A"/>
    <w:rsid w:val="0081629A"/>
    <w:rsid w:val="00817963"/>
    <w:rsid w:val="00821712"/>
    <w:rsid w:val="00825F83"/>
    <w:rsid w:val="00831677"/>
    <w:rsid w:val="00832781"/>
    <w:rsid w:val="00836D64"/>
    <w:rsid w:val="008377C9"/>
    <w:rsid w:val="00842CD6"/>
    <w:rsid w:val="00842FE8"/>
    <w:rsid w:val="00843140"/>
    <w:rsid w:val="0084383F"/>
    <w:rsid w:val="0084647E"/>
    <w:rsid w:val="00850F0F"/>
    <w:rsid w:val="0086202C"/>
    <w:rsid w:val="00862DD9"/>
    <w:rsid w:val="00863628"/>
    <w:rsid w:val="00863EAA"/>
    <w:rsid w:val="008652D1"/>
    <w:rsid w:val="008667AD"/>
    <w:rsid w:val="00872104"/>
    <w:rsid w:val="008737E8"/>
    <w:rsid w:val="00873C31"/>
    <w:rsid w:val="00876840"/>
    <w:rsid w:val="0087765D"/>
    <w:rsid w:val="00882953"/>
    <w:rsid w:val="00883FDC"/>
    <w:rsid w:val="00886AE9"/>
    <w:rsid w:val="008953B7"/>
    <w:rsid w:val="008956FE"/>
    <w:rsid w:val="008A1B2D"/>
    <w:rsid w:val="008A3361"/>
    <w:rsid w:val="008A7F24"/>
    <w:rsid w:val="008B0EB4"/>
    <w:rsid w:val="008B4AAF"/>
    <w:rsid w:val="008B691A"/>
    <w:rsid w:val="008C1222"/>
    <w:rsid w:val="008C1939"/>
    <w:rsid w:val="008C4272"/>
    <w:rsid w:val="008C6D3A"/>
    <w:rsid w:val="008C710E"/>
    <w:rsid w:val="008D0D8D"/>
    <w:rsid w:val="008D1172"/>
    <w:rsid w:val="008D2837"/>
    <w:rsid w:val="008D530C"/>
    <w:rsid w:val="008D78D2"/>
    <w:rsid w:val="008D7E24"/>
    <w:rsid w:val="008E4482"/>
    <w:rsid w:val="008E4D79"/>
    <w:rsid w:val="008E55DB"/>
    <w:rsid w:val="008E6F25"/>
    <w:rsid w:val="008F06FF"/>
    <w:rsid w:val="008F4B1B"/>
    <w:rsid w:val="008F5483"/>
    <w:rsid w:val="008F6BB1"/>
    <w:rsid w:val="008F6CC4"/>
    <w:rsid w:val="009005E6"/>
    <w:rsid w:val="0091081F"/>
    <w:rsid w:val="009147D6"/>
    <w:rsid w:val="0092268E"/>
    <w:rsid w:val="00930EAB"/>
    <w:rsid w:val="00931BAE"/>
    <w:rsid w:val="00933688"/>
    <w:rsid w:val="009374E9"/>
    <w:rsid w:val="00937826"/>
    <w:rsid w:val="00940249"/>
    <w:rsid w:val="00942B54"/>
    <w:rsid w:val="00943FDE"/>
    <w:rsid w:val="00946C1A"/>
    <w:rsid w:val="00956C35"/>
    <w:rsid w:val="00961C4F"/>
    <w:rsid w:val="00963C64"/>
    <w:rsid w:val="00963CE1"/>
    <w:rsid w:val="0097072B"/>
    <w:rsid w:val="00971046"/>
    <w:rsid w:val="00971205"/>
    <w:rsid w:val="00971BB6"/>
    <w:rsid w:val="00972335"/>
    <w:rsid w:val="009741B4"/>
    <w:rsid w:val="00975195"/>
    <w:rsid w:val="009759FC"/>
    <w:rsid w:val="00980005"/>
    <w:rsid w:val="009810FE"/>
    <w:rsid w:val="00984F7C"/>
    <w:rsid w:val="009854E2"/>
    <w:rsid w:val="009859ED"/>
    <w:rsid w:val="00986317"/>
    <w:rsid w:val="009863CB"/>
    <w:rsid w:val="00986C07"/>
    <w:rsid w:val="0098755E"/>
    <w:rsid w:val="00987D76"/>
    <w:rsid w:val="00990738"/>
    <w:rsid w:val="00992899"/>
    <w:rsid w:val="00994208"/>
    <w:rsid w:val="00994DB9"/>
    <w:rsid w:val="00996309"/>
    <w:rsid w:val="00997FAB"/>
    <w:rsid w:val="009A0715"/>
    <w:rsid w:val="009B271D"/>
    <w:rsid w:val="009B37EC"/>
    <w:rsid w:val="009B6F50"/>
    <w:rsid w:val="009C146A"/>
    <w:rsid w:val="009C16D8"/>
    <w:rsid w:val="009C19BF"/>
    <w:rsid w:val="009C515D"/>
    <w:rsid w:val="009D34B0"/>
    <w:rsid w:val="009D4140"/>
    <w:rsid w:val="009D7A35"/>
    <w:rsid w:val="009E30B3"/>
    <w:rsid w:val="009E47C2"/>
    <w:rsid w:val="009E7AB7"/>
    <w:rsid w:val="009F2447"/>
    <w:rsid w:val="009F3A69"/>
    <w:rsid w:val="009F3F61"/>
    <w:rsid w:val="009F418A"/>
    <w:rsid w:val="00A000F0"/>
    <w:rsid w:val="00A00CBE"/>
    <w:rsid w:val="00A00FF1"/>
    <w:rsid w:val="00A041D8"/>
    <w:rsid w:val="00A04535"/>
    <w:rsid w:val="00A056F0"/>
    <w:rsid w:val="00A07148"/>
    <w:rsid w:val="00A14F95"/>
    <w:rsid w:val="00A15717"/>
    <w:rsid w:val="00A176E8"/>
    <w:rsid w:val="00A179A6"/>
    <w:rsid w:val="00A2163C"/>
    <w:rsid w:val="00A218EB"/>
    <w:rsid w:val="00A221A5"/>
    <w:rsid w:val="00A264D2"/>
    <w:rsid w:val="00A30035"/>
    <w:rsid w:val="00A306DB"/>
    <w:rsid w:val="00A3239C"/>
    <w:rsid w:val="00A36F79"/>
    <w:rsid w:val="00A3783B"/>
    <w:rsid w:val="00A41BD3"/>
    <w:rsid w:val="00A41DE3"/>
    <w:rsid w:val="00A42E1A"/>
    <w:rsid w:val="00A4344B"/>
    <w:rsid w:val="00A437AA"/>
    <w:rsid w:val="00A43923"/>
    <w:rsid w:val="00A44857"/>
    <w:rsid w:val="00A44BF8"/>
    <w:rsid w:val="00A46153"/>
    <w:rsid w:val="00A47823"/>
    <w:rsid w:val="00A513A7"/>
    <w:rsid w:val="00A52A11"/>
    <w:rsid w:val="00A55360"/>
    <w:rsid w:val="00A57EF5"/>
    <w:rsid w:val="00A61DD7"/>
    <w:rsid w:val="00A666D6"/>
    <w:rsid w:val="00A6688E"/>
    <w:rsid w:val="00A66D18"/>
    <w:rsid w:val="00A73A43"/>
    <w:rsid w:val="00A838B3"/>
    <w:rsid w:val="00A9041D"/>
    <w:rsid w:val="00A91C78"/>
    <w:rsid w:val="00A97169"/>
    <w:rsid w:val="00AA0C61"/>
    <w:rsid w:val="00AA7356"/>
    <w:rsid w:val="00AB1806"/>
    <w:rsid w:val="00AB5BBD"/>
    <w:rsid w:val="00AB6BB5"/>
    <w:rsid w:val="00AC1915"/>
    <w:rsid w:val="00AC30A9"/>
    <w:rsid w:val="00AC325B"/>
    <w:rsid w:val="00AC3597"/>
    <w:rsid w:val="00AD0569"/>
    <w:rsid w:val="00AD0C0A"/>
    <w:rsid w:val="00AD23DA"/>
    <w:rsid w:val="00AD6405"/>
    <w:rsid w:val="00AD6AE4"/>
    <w:rsid w:val="00AD6CD6"/>
    <w:rsid w:val="00AE2236"/>
    <w:rsid w:val="00AE4548"/>
    <w:rsid w:val="00AF08C9"/>
    <w:rsid w:val="00AF354D"/>
    <w:rsid w:val="00AF5327"/>
    <w:rsid w:val="00AF5349"/>
    <w:rsid w:val="00AF6806"/>
    <w:rsid w:val="00B06444"/>
    <w:rsid w:val="00B119A1"/>
    <w:rsid w:val="00B13B8C"/>
    <w:rsid w:val="00B1557C"/>
    <w:rsid w:val="00B169FF"/>
    <w:rsid w:val="00B17E5A"/>
    <w:rsid w:val="00B23DB9"/>
    <w:rsid w:val="00B24F8C"/>
    <w:rsid w:val="00B26AF5"/>
    <w:rsid w:val="00B27627"/>
    <w:rsid w:val="00B36137"/>
    <w:rsid w:val="00B408A8"/>
    <w:rsid w:val="00B44723"/>
    <w:rsid w:val="00B47823"/>
    <w:rsid w:val="00B50488"/>
    <w:rsid w:val="00B52BC8"/>
    <w:rsid w:val="00B54A8B"/>
    <w:rsid w:val="00B5553C"/>
    <w:rsid w:val="00B55C1A"/>
    <w:rsid w:val="00B55EB1"/>
    <w:rsid w:val="00B602BF"/>
    <w:rsid w:val="00B61C1C"/>
    <w:rsid w:val="00B7027F"/>
    <w:rsid w:val="00B70B9E"/>
    <w:rsid w:val="00B753D2"/>
    <w:rsid w:val="00B75706"/>
    <w:rsid w:val="00B77185"/>
    <w:rsid w:val="00B81892"/>
    <w:rsid w:val="00B82CF5"/>
    <w:rsid w:val="00B847A9"/>
    <w:rsid w:val="00B848F6"/>
    <w:rsid w:val="00B869F6"/>
    <w:rsid w:val="00B945DB"/>
    <w:rsid w:val="00BA0334"/>
    <w:rsid w:val="00BA08D2"/>
    <w:rsid w:val="00BA2A9E"/>
    <w:rsid w:val="00BB537E"/>
    <w:rsid w:val="00BB6818"/>
    <w:rsid w:val="00BB6CA4"/>
    <w:rsid w:val="00BC1BCE"/>
    <w:rsid w:val="00BC39BF"/>
    <w:rsid w:val="00BD0840"/>
    <w:rsid w:val="00BD1F09"/>
    <w:rsid w:val="00BE0E91"/>
    <w:rsid w:val="00BE6FE6"/>
    <w:rsid w:val="00BE7273"/>
    <w:rsid w:val="00BF04B4"/>
    <w:rsid w:val="00BF196E"/>
    <w:rsid w:val="00BF2BF0"/>
    <w:rsid w:val="00BF2CB6"/>
    <w:rsid w:val="00C0123E"/>
    <w:rsid w:val="00C11BB7"/>
    <w:rsid w:val="00C148E8"/>
    <w:rsid w:val="00C14D17"/>
    <w:rsid w:val="00C20517"/>
    <w:rsid w:val="00C205E8"/>
    <w:rsid w:val="00C213DA"/>
    <w:rsid w:val="00C31DF3"/>
    <w:rsid w:val="00C32E47"/>
    <w:rsid w:val="00C34B94"/>
    <w:rsid w:val="00C53128"/>
    <w:rsid w:val="00C5537F"/>
    <w:rsid w:val="00C57937"/>
    <w:rsid w:val="00C57F40"/>
    <w:rsid w:val="00C70E19"/>
    <w:rsid w:val="00C7183B"/>
    <w:rsid w:val="00C752FD"/>
    <w:rsid w:val="00C76635"/>
    <w:rsid w:val="00C773B2"/>
    <w:rsid w:val="00C83D96"/>
    <w:rsid w:val="00C84907"/>
    <w:rsid w:val="00C9378D"/>
    <w:rsid w:val="00C93BEE"/>
    <w:rsid w:val="00CA0C0A"/>
    <w:rsid w:val="00CA35FE"/>
    <w:rsid w:val="00CA534C"/>
    <w:rsid w:val="00CA54F7"/>
    <w:rsid w:val="00CA717F"/>
    <w:rsid w:val="00CB37DE"/>
    <w:rsid w:val="00CB7AC0"/>
    <w:rsid w:val="00CC0DE8"/>
    <w:rsid w:val="00CC16E6"/>
    <w:rsid w:val="00CC78C9"/>
    <w:rsid w:val="00CD1542"/>
    <w:rsid w:val="00CD203C"/>
    <w:rsid w:val="00CD2E5F"/>
    <w:rsid w:val="00CE219D"/>
    <w:rsid w:val="00CE2920"/>
    <w:rsid w:val="00CE51EB"/>
    <w:rsid w:val="00CE5C43"/>
    <w:rsid w:val="00CF0BDA"/>
    <w:rsid w:val="00D03FD4"/>
    <w:rsid w:val="00D10262"/>
    <w:rsid w:val="00D135C3"/>
    <w:rsid w:val="00D13AA7"/>
    <w:rsid w:val="00D14C23"/>
    <w:rsid w:val="00D202C0"/>
    <w:rsid w:val="00D203D8"/>
    <w:rsid w:val="00D2214D"/>
    <w:rsid w:val="00D2347A"/>
    <w:rsid w:val="00D24661"/>
    <w:rsid w:val="00D307B8"/>
    <w:rsid w:val="00D322DC"/>
    <w:rsid w:val="00D33486"/>
    <w:rsid w:val="00D35669"/>
    <w:rsid w:val="00D364EE"/>
    <w:rsid w:val="00D37B93"/>
    <w:rsid w:val="00D45623"/>
    <w:rsid w:val="00D4573F"/>
    <w:rsid w:val="00D45B12"/>
    <w:rsid w:val="00D51939"/>
    <w:rsid w:val="00D5205A"/>
    <w:rsid w:val="00D5353D"/>
    <w:rsid w:val="00D56786"/>
    <w:rsid w:val="00D571FD"/>
    <w:rsid w:val="00D57D75"/>
    <w:rsid w:val="00D607F9"/>
    <w:rsid w:val="00D6161B"/>
    <w:rsid w:val="00D61D18"/>
    <w:rsid w:val="00D6484D"/>
    <w:rsid w:val="00D65D76"/>
    <w:rsid w:val="00D678B3"/>
    <w:rsid w:val="00D70EDB"/>
    <w:rsid w:val="00D736F3"/>
    <w:rsid w:val="00D83B91"/>
    <w:rsid w:val="00D95CF4"/>
    <w:rsid w:val="00DA5463"/>
    <w:rsid w:val="00DA75F0"/>
    <w:rsid w:val="00DA794A"/>
    <w:rsid w:val="00DB0CAD"/>
    <w:rsid w:val="00DB38BE"/>
    <w:rsid w:val="00DB6AA0"/>
    <w:rsid w:val="00DB7233"/>
    <w:rsid w:val="00DC0170"/>
    <w:rsid w:val="00DC1099"/>
    <w:rsid w:val="00DC3D9F"/>
    <w:rsid w:val="00DC4825"/>
    <w:rsid w:val="00DC4D1D"/>
    <w:rsid w:val="00DC5F6D"/>
    <w:rsid w:val="00DC6767"/>
    <w:rsid w:val="00DD2F08"/>
    <w:rsid w:val="00DD5FE4"/>
    <w:rsid w:val="00DD77FF"/>
    <w:rsid w:val="00DE0798"/>
    <w:rsid w:val="00DE246D"/>
    <w:rsid w:val="00DE41B2"/>
    <w:rsid w:val="00DE6485"/>
    <w:rsid w:val="00DE783A"/>
    <w:rsid w:val="00DF16B1"/>
    <w:rsid w:val="00DF342E"/>
    <w:rsid w:val="00DF54CF"/>
    <w:rsid w:val="00E0047F"/>
    <w:rsid w:val="00E0091D"/>
    <w:rsid w:val="00E03B3D"/>
    <w:rsid w:val="00E07500"/>
    <w:rsid w:val="00E07D09"/>
    <w:rsid w:val="00E13027"/>
    <w:rsid w:val="00E13A3C"/>
    <w:rsid w:val="00E14D86"/>
    <w:rsid w:val="00E158AA"/>
    <w:rsid w:val="00E15EFC"/>
    <w:rsid w:val="00E20483"/>
    <w:rsid w:val="00E22914"/>
    <w:rsid w:val="00E262C5"/>
    <w:rsid w:val="00E26DA8"/>
    <w:rsid w:val="00E30CBE"/>
    <w:rsid w:val="00E32F0A"/>
    <w:rsid w:val="00E36DFE"/>
    <w:rsid w:val="00E3747D"/>
    <w:rsid w:val="00E41ED4"/>
    <w:rsid w:val="00E43263"/>
    <w:rsid w:val="00E45572"/>
    <w:rsid w:val="00E46962"/>
    <w:rsid w:val="00E502F3"/>
    <w:rsid w:val="00E54A3F"/>
    <w:rsid w:val="00E54C6D"/>
    <w:rsid w:val="00E55AD9"/>
    <w:rsid w:val="00E56F42"/>
    <w:rsid w:val="00E631FD"/>
    <w:rsid w:val="00E6377F"/>
    <w:rsid w:val="00E6574F"/>
    <w:rsid w:val="00E65B55"/>
    <w:rsid w:val="00E66F4B"/>
    <w:rsid w:val="00E703A8"/>
    <w:rsid w:val="00E77F3B"/>
    <w:rsid w:val="00E8067F"/>
    <w:rsid w:val="00E84EDA"/>
    <w:rsid w:val="00E90484"/>
    <w:rsid w:val="00E92730"/>
    <w:rsid w:val="00E94F04"/>
    <w:rsid w:val="00E9542F"/>
    <w:rsid w:val="00E96B3F"/>
    <w:rsid w:val="00EA325F"/>
    <w:rsid w:val="00EA36E5"/>
    <w:rsid w:val="00EA3A75"/>
    <w:rsid w:val="00EA566A"/>
    <w:rsid w:val="00EB203F"/>
    <w:rsid w:val="00EB4C1B"/>
    <w:rsid w:val="00EB6719"/>
    <w:rsid w:val="00EB70A1"/>
    <w:rsid w:val="00EC181B"/>
    <w:rsid w:val="00EC4242"/>
    <w:rsid w:val="00EC5308"/>
    <w:rsid w:val="00EC5A13"/>
    <w:rsid w:val="00EC7B57"/>
    <w:rsid w:val="00ED0D31"/>
    <w:rsid w:val="00ED21B1"/>
    <w:rsid w:val="00ED5384"/>
    <w:rsid w:val="00ED58FB"/>
    <w:rsid w:val="00ED7DB1"/>
    <w:rsid w:val="00EE0589"/>
    <w:rsid w:val="00EE221C"/>
    <w:rsid w:val="00EE2C5D"/>
    <w:rsid w:val="00EE2DEC"/>
    <w:rsid w:val="00EE3C1E"/>
    <w:rsid w:val="00EE4F76"/>
    <w:rsid w:val="00EE64A2"/>
    <w:rsid w:val="00EF4035"/>
    <w:rsid w:val="00F008C1"/>
    <w:rsid w:val="00F01D56"/>
    <w:rsid w:val="00F0657C"/>
    <w:rsid w:val="00F07E45"/>
    <w:rsid w:val="00F10667"/>
    <w:rsid w:val="00F1074A"/>
    <w:rsid w:val="00F12A9F"/>
    <w:rsid w:val="00F12C59"/>
    <w:rsid w:val="00F134D8"/>
    <w:rsid w:val="00F13D60"/>
    <w:rsid w:val="00F14977"/>
    <w:rsid w:val="00F16FC8"/>
    <w:rsid w:val="00F17F09"/>
    <w:rsid w:val="00F20C1B"/>
    <w:rsid w:val="00F222B5"/>
    <w:rsid w:val="00F22BFD"/>
    <w:rsid w:val="00F25528"/>
    <w:rsid w:val="00F2759C"/>
    <w:rsid w:val="00F31E85"/>
    <w:rsid w:val="00F4416E"/>
    <w:rsid w:val="00F524DA"/>
    <w:rsid w:val="00F57339"/>
    <w:rsid w:val="00F57E76"/>
    <w:rsid w:val="00F60E3B"/>
    <w:rsid w:val="00F61370"/>
    <w:rsid w:val="00F622C7"/>
    <w:rsid w:val="00F65B41"/>
    <w:rsid w:val="00F67FAE"/>
    <w:rsid w:val="00F7292C"/>
    <w:rsid w:val="00F743E2"/>
    <w:rsid w:val="00F74C7F"/>
    <w:rsid w:val="00F760CA"/>
    <w:rsid w:val="00F770AA"/>
    <w:rsid w:val="00F822D6"/>
    <w:rsid w:val="00F83623"/>
    <w:rsid w:val="00F83EE8"/>
    <w:rsid w:val="00F86999"/>
    <w:rsid w:val="00F873D5"/>
    <w:rsid w:val="00F90638"/>
    <w:rsid w:val="00F92005"/>
    <w:rsid w:val="00F92967"/>
    <w:rsid w:val="00F94C1D"/>
    <w:rsid w:val="00F951D7"/>
    <w:rsid w:val="00F96D9D"/>
    <w:rsid w:val="00FA1969"/>
    <w:rsid w:val="00FA1B69"/>
    <w:rsid w:val="00FB562F"/>
    <w:rsid w:val="00FB599B"/>
    <w:rsid w:val="00FB599D"/>
    <w:rsid w:val="00FB694B"/>
    <w:rsid w:val="00FB7058"/>
    <w:rsid w:val="00FC3472"/>
    <w:rsid w:val="00FC4221"/>
    <w:rsid w:val="00FC4611"/>
    <w:rsid w:val="00FC76D1"/>
    <w:rsid w:val="00FC76E5"/>
    <w:rsid w:val="00FD3164"/>
    <w:rsid w:val="00FE15AD"/>
    <w:rsid w:val="00FE1AFD"/>
    <w:rsid w:val="00FE6551"/>
    <w:rsid w:val="00FE6766"/>
    <w:rsid w:val="00FF2588"/>
    <w:rsid w:val="00FF717B"/>
    <w:rsid w:val="00FF736B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879"/>
  <w15:chartTrackingRefBased/>
  <w15:docId w15:val="{B1A77DF3-825D-4645-BA61-726D131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F5"/>
  </w:style>
  <w:style w:type="paragraph" w:styleId="Heading1">
    <w:name w:val="heading 1"/>
    <w:basedOn w:val="Normal"/>
    <w:next w:val="Normal"/>
    <w:link w:val="Heading1Char"/>
    <w:uiPriority w:val="9"/>
    <w:qFormat/>
    <w:rsid w:val="00CD2E5F"/>
    <w:pPr>
      <w:keepNext/>
      <w:pageBreakBefore/>
      <w:widowControl w:val="0"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300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5F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300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300"/>
    <w:rPr>
      <w:rFonts w:eastAsiaTheme="majorEastAsia" w:cstheme="majorBidi"/>
      <w:b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D8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C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B6"/>
    <w:rPr>
      <w:color w:val="605E5C"/>
      <w:shd w:val="clear" w:color="auto" w:fill="E1DFDD"/>
    </w:rPr>
  </w:style>
  <w:style w:type="paragraph" w:customStyle="1" w:styleId="Callout">
    <w:name w:val="Callout"/>
    <w:basedOn w:val="Normal"/>
    <w:qFormat/>
    <w:rsid w:val="00225CCF"/>
    <w:pPr>
      <w:pBdr>
        <w:top w:val="single" w:sz="4" w:space="4" w:color="auto"/>
        <w:left w:val="single" w:sz="4" w:space="8" w:color="auto"/>
        <w:bottom w:val="single" w:sz="4" w:space="4" w:color="auto"/>
        <w:right w:val="single" w:sz="4" w:space="8" w:color="auto"/>
      </w:pBdr>
      <w:shd w:val="pct5" w:color="auto" w:fill="auto"/>
      <w:ind w:left="115" w:right="115"/>
    </w:pPr>
    <w:rPr>
      <w:noProof/>
    </w:rPr>
  </w:style>
  <w:style w:type="paragraph" w:customStyle="1" w:styleId="CodeListing">
    <w:name w:val="Code Listing"/>
    <w:basedOn w:val="Normal"/>
    <w:qFormat/>
    <w:rsid w:val="00AE2236"/>
    <w:pPr>
      <w:keepLines/>
      <w:pBdr>
        <w:top w:val="single" w:sz="4" w:space="4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pct5" w:color="auto" w:fill="auto"/>
      <w:spacing w:after="120" w:line="200" w:lineRule="exact"/>
      <w:ind w:left="115" w:right="115"/>
      <w:contextualSpacing/>
    </w:pPr>
    <w:rPr>
      <w:rFonts w:ascii="Lucida Console" w:hAnsi="Lucida Console"/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694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4D1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4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524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51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86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15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63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147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5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9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741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64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913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14863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cp:lastPrinted>2024-10-25T00:05:00Z</cp:lastPrinted>
  <dcterms:created xsi:type="dcterms:W3CDTF">2024-10-05T14:28:00Z</dcterms:created>
  <dcterms:modified xsi:type="dcterms:W3CDTF">2024-10-31T23:03:00Z</dcterms:modified>
</cp:coreProperties>
</file>