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6D917" w14:textId="66CD499D" w:rsidR="00731A80" w:rsidRDefault="0048255E" w:rsidP="00731A80">
      <w:pPr>
        <w:pStyle w:val="Heading1"/>
        <w:shd w:val="clear" w:color="auto" w:fill="FFFFFF"/>
        <w:spacing w:after="240"/>
        <w:rPr>
          <w:rFonts w:ascii="Segoe UI" w:hAnsi="Segoe UI" w:cs="Segoe UI"/>
          <w:color w:val="24292E"/>
          <w:sz w:val="44"/>
          <w:szCs w:val="28"/>
        </w:rPr>
      </w:pPr>
      <w:bookmarkStart w:id="0" w:name="_Toc73260205"/>
      <w:r w:rsidRPr="0048255E">
        <w:rPr>
          <w:rFonts w:ascii="Segoe UI" w:hAnsi="Segoe UI" w:cs="Segoe UI"/>
          <w:color w:val="24292E"/>
          <w:sz w:val="44"/>
          <w:szCs w:val="28"/>
        </w:rPr>
        <w:t>Building Multi-language Reports in Power BI</w:t>
      </w:r>
      <w:bookmarkEnd w:id="0"/>
    </w:p>
    <w:p w14:paraId="47CB57AD" w14:textId="54647D3B" w:rsidR="00CF5629" w:rsidRDefault="00823374" w:rsidP="00A4489A">
      <w:pPr>
        <w:pBdr>
          <w:top w:val="single" w:sz="4" w:space="8" w:color="auto"/>
          <w:left w:val="single" w:sz="4" w:space="8" w:color="auto"/>
          <w:bottom w:val="single" w:sz="4" w:space="8" w:color="auto"/>
          <w:right w:val="single" w:sz="4" w:space="8" w:color="auto"/>
        </w:pBdr>
        <w:shd w:val="pct5" w:color="auto" w:fill="auto"/>
      </w:pPr>
      <w:r>
        <w:t xml:space="preserve">Power BI provides </w:t>
      </w:r>
      <w:r w:rsidR="006E5B0C" w:rsidRPr="006E5B0C">
        <w:t xml:space="preserve">Internationalization </w:t>
      </w:r>
      <w:r w:rsidR="006E5B0C">
        <w:t xml:space="preserve">and </w:t>
      </w:r>
      <w:r>
        <w:t xml:space="preserve">localization features which make it possible to build multi-language reports. For example, you can design a </w:t>
      </w:r>
      <w:r w:rsidR="00BD153D">
        <w:t xml:space="preserve">Power BI </w:t>
      </w:r>
      <w:r>
        <w:t xml:space="preserve">report that renders in English for some users while rendering in Spanish, French, German or Dutch for other users. </w:t>
      </w:r>
      <w:r w:rsidR="00BD153D">
        <w:t xml:space="preserve">If a company or organization has </w:t>
      </w:r>
      <w:r>
        <w:t xml:space="preserve">the requirement of </w:t>
      </w:r>
      <w:r w:rsidR="006E5B0C">
        <w:t xml:space="preserve">building Power BI reports that </w:t>
      </w:r>
      <w:r>
        <w:t xml:space="preserve">support multiple languages, it's no longer necessary to </w:t>
      </w:r>
      <w:r w:rsidR="00795881">
        <w:t xml:space="preserve">clone and </w:t>
      </w:r>
      <w:r>
        <w:t xml:space="preserve">maintain a separate PBIX project file for each language. </w:t>
      </w:r>
      <w:r w:rsidR="00795881">
        <w:t xml:space="preserve">Instead, </w:t>
      </w:r>
      <w:r w:rsidR="006E5B0C">
        <w:t xml:space="preserve">they </w:t>
      </w:r>
      <w:r w:rsidR="00795881">
        <w:t xml:space="preserve">can increase reuse and </w:t>
      </w:r>
      <w:r w:rsidR="006E5B0C">
        <w:t xml:space="preserve">lower </w:t>
      </w:r>
      <w:r w:rsidR="00BD153D">
        <w:t xml:space="preserve">report </w:t>
      </w:r>
      <w:r w:rsidR="00795881">
        <w:t xml:space="preserve">maintenance by designing and implementing </w:t>
      </w:r>
      <w:r>
        <w:t>multi-language report</w:t>
      </w:r>
      <w:r w:rsidR="00795881">
        <w:t>s</w:t>
      </w:r>
      <w:r w:rsidR="00BD153D">
        <w:t>.</w:t>
      </w:r>
    </w:p>
    <w:sdt>
      <w:sdtPr>
        <w:rPr>
          <w:rFonts w:asciiTheme="minorHAnsi" w:eastAsiaTheme="minorHAnsi" w:hAnsiTheme="minorHAnsi" w:cstheme="minorBidi"/>
          <w:color w:val="auto"/>
          <w:sz w:val="22"/>
          <w:szCs w:val="22"/>
        </w:rPr>
        <w:id w:val="716787378"/>
        <w:docPartObj>
          <w:docPartGallery w:val="Table of Contents"/>
          <w:docPartUnique/>
        </w:docPartObj>
      </w:sdtPr>
      <w:sdtEndPr>
        <w:rPr>
          <w:b/>
          <w:bCs/>
          <w:noProof/>
        </w:rPr>
      </w:sdtEndPr>
      <w:sdtContent>
        <w:p w14:paraId="7A33F04E" w14:textId="44A5D382" w:rsidR="00E528A4" w:rsidRDefault="00E528A4">
          <w:pPr>
            <w:pStyle w:val="TOCHeading"/>
          </w:pPr>
          <w:r>
            <w:t>Contents</w:t>
          </w:r>
        </w:p>
        <w:p w14:paraId="0784D866" w14:textId="3E65A709" w:rsidR="00202033" w:rsidRDefault="00E528A4">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73260205" w:history="1">
            <w:r w:rsidR="00202033" w:rsidRPr="001F1402">
              <w:rPr>
                <w:rStyle w:val="Hyperlink"/>
                <w:rFonts w:ascii="Segoe UI" w:hAnsi="Segoe UI" w:cs="Segoe UI"/>
                <w:noProof/>
              </w:rPr>
              <w:t>Building Multi-language Reports in Power BI</w:t>
            </w:r>
            <w:r w:rsidR="00202033">
              <w:rPr>
                <w:noProof/>
                <w:webHidden/>
              </w:rPr>
              <w:tab/>
            </w:r>
            <w:r w:rsidR="00202033">
              <w:rPr>
                <w:noProof/>
                <w:webHidden/>
              </w:rPr>
              <w:fldChar w:fldCharType="begin"/>
            </w:r>
            <w:r w:rsidR="00202033">
              <w:rPr>
                <w:noProof/>
                <w:webHidden/>
              </w:rPr>
              <w:instrText xml:space="preserve"> PAGEREF _Toc73260205 \h </w:instrText>
            </w:r>
            <w:r w:rsidR="00202033">
              <w:rPr>
                <w:noProof/>
                <w:webHidden/>
              </w:rPr>
            </w:r>
            <w:r w:rsidR="00202033">
              <w:rPr>
                <w:noProof/>
                <w:webHidden/>
              </w:rPr>
              <w:fldChar w:fldCharType="separate"/>
            </w:r>
            <w:r w:rsidR="00202033">
              <w:rPr>
                <w:noProof/>
                <w:webHidden/>
              </w:rPr>
              <w:t>1</w:t>
            </w:r>
            <w:r w:rsidR="00202033">
              <w:rPr>
                <w:noProof/>
                <w:webHidden/>
              </w:rPr>
              <w:fldChar w:fldCharType="end"/>
            </w:r>
          </w:hyperlink>
        </w:p>
        <w:p w14:paraId="0E6E6F37" w14:textId="79DF2D18" w:rsidR="00202033" w:rsidRDefault="00874B5D">
          <w:pPr>
            <w:pStyle w:val="TOC2"/>
            <w:tabs>
              <w:tab w:val="right" w:leader="dot" w:pos="10790"/>
            </w:tabs>
            <w:rPr>
              <w:rFonts w:eastAsiaTheme="minorEastAsia"/>
              <w:noProof/>
            </w:rPr>
          </w:pPr>
          <w:hyperlink w:anchor="_Toc73260206" w:history="1">
            <w:r w:rsidR="00202033" w:rsidRPr="001F1402">
              <w:rPr>
                <w:rStyle w:val="Hyperlink"/>
                <w:noProof/>
              </w:rPr>
              <w:t>Overview of Multi-language Report Design</w:t>
            </w:r>
            <w:r w:rsidR="00202033">
              <w:rPr>
                <w:noProof/>
                <w:webHidden/>
              </w:rPr>
              <w:tab/>
            </w:r>
            <w:r w:rsidR="00202033">
              <w:rPr>
                <w:noProof/>
                <w:webHidden/>
              </w:rPr>
              <w:fldChar w:fldCharType="begin"/>
            </w:r>
            <w:r w:rsidR="00202033">
              <w:rPr>
                <w:noProof/>
                <w:webHidden/>
              </w:rPr>
              <w:instrText xml:space="preserve"> PAGEREF _Toc73260206 \h </w:instrText>
            </w:r>
            <w:r w:rsidR="00202033">
              <w:rPr>
                <w:noProof/>
                <w:webHidden/>
              </w:rPr>
            </w:r>
            <w:r w:rsidR="00202033">
              <w:rPr>
                <w:noProof/>
                <w:webHidden/>
              </w:rPr>
              <w:fldChar w:fldCharType="separate"/>
            </w:r>
            <w:r w:rsidR="00202033">
              <w:rPr>
                <w:noProof/>
                <w:webHidden/>
              </w:rPr>
              <w:t>2</w:t>
            </w:r>
            <w:r w:rsidR="00202033">
              <w:rPr>
                <w:noProof/>
                <w:webHidden/>
              </w:rPr>
              <w:fldChar w:fldCharType="end"/>
            </w:r>
          </w:hyperlink>
        </w:p>
        <w:p w14:paraId="3DAD4043" w14:textId="5D96009D" w:rsidR="00202033" w:rsidRDefault="00874B5D">
          <w:pPr>
            <w:pStyle w:val="TOC3"/>
            <w:rPr>
              <w:rFonts w:eastAsiaTheme="minorEastAsia"/>
              <w:noProof/>
            </w:rPr>
          </w:pPr>
          <w:hyperlink w:anchor="_Toc73260207" w:history="1">
            <w:r w:rsidR="00202033" w:rsidRPr="001F1402">
              <w:rPr>
                <w:rStyle w:val="Hyperlink"/>
                <w:noProof/>
              </w:rPr>
              <w:t>Metadata Translations versus Content Translations</w:t>
            </w:r>
            <w:r w:rsidR="00202033">
              <w:rPr>
                <w:noProof/>
                <w:webHidden/>
              </w:rPr>
              <w:tab/>
            </w:r>
            <w:r w:rsidR="00202033">
              <w:rPr>
                <w:noProof/>
                <w:webHidden/>
              </w:rPr>
              <w:fldChar w:fldCharType="begin"/>
            </w:r>
            <w:r w:rsidR="00202033">
              <w:rPr>
                <w:noProof/>
                <w:webHidden/>
              </w:rPr>
              <w:instrText xml:space="preserve"> PAGEREF _Toc73260207 \h </w:instrText>
            </w:r>
            <w:r w:rsidR="00202033">
              <w:rPr>
                <w:noProof/>
                <w:webHidden/>
              </w:rPr>
            </w:r>
            <w:r w:rsidR="00202033">
              <w:rPr>
                <w:noProof/>
                <w:webHidden/>
              </w:rPr>
              <w:fldChar w:fldCharType="separate"/>
            </w:r>
            <w:r w:rsidR="00202033">
              <w:rPr>
                <w:noProof/>
                <w:webHidden/>
              </w:rPr>
              <w:t>2</w:t>
            </w:r>
            <w:r w:rsidR="00202033">
              <w:rPr>
                <w:noProof/>
                <w:webHidden/>
              </w:rPr>
              <w:fldChar w:fldCharType="end"/>
            </w:r>
          </w:hyperlink>
        </w:p>
        <w:p w14:paraId="3A87156B" w14:textId="5191FFB6" w:rsidR="00202033" w:rsidRDefault="00874B5D">
          <w:pPr>
            <w:pStyle w:val="TOC3"/>
            <w:rPr>
              <w:rFonts w:eastAsiaTheme="minorEastAsia"/>
              <w:noProof/>
            </w:rPr>
          </w:pPr>
          <w:hyperlink w:anchor="_Toc73260208" w:history="1">
            <w:r w:rsidR="00202033" w:rsidRPr="001F1402">
              <w:rPr>
                <w:rStyle w:val="Hyperlink"/>
                <w:noProof/>
              </w:rPr>
              <w:t>Multi-language Report Development Process</w:t>
            </w:r>
            <w:r w:rsidR="00202033">
              <w:rPr>
                <w:noProof/>
                <w:webHidden/>
              </w:rPr>
              <w:tab/>
            </w:r>
            <w:r w:rsidR="00202033">
              <w:rPr>
                <w:noProof/>
                <w:webHidden/>
              </w:rPr>
              <w:fldChar w:fldCharType="begin"/>
            </w:r>
            <w:r w:rsidR="00202033">
              <w:rPr>
                <w:noProof/>
                <w:webHidden/>
              </w:rPr>
              <w:instrText xml:space="preserve"> PAGEREF _Toc73260208 \h </w:instrText>
            </w:r>
            <w:r w:rsidR="00202033">
              <w:rPr>
                <w:noProof/>
                <w:webHidden/>
              </w:rPr>
            </w:r>
            <w:r w:rsidR="00202033">
              <w:rPr>
                <w:noProof/>
                <w:webHidden/>
              </w:rPr>
              <w:fldChar w:fldCharType="separate"/>
            </w:r>
            <w:r w:rsidR="00202033">
              <w:rPr>
                <w:noProof/>
                <w:webHidden/>
              </w:rPr>
              <w:t>4</w:t>
            </w:r>
            <w:r w:rsidR="00202033">
              <w:rPr>
                <w:noProof/>
                <w:webHidden/>
              </w:rPr>
              <w:fldChar w:fldCharType="end"/>
            </w:r>
          </w:hyperlink>
        </w:p>
        <w:p w14:paraId="6B4D83DC" w14:textId="66108E93" w:rsidR="00202033" w:rsidRDefault="00874B5D">
          <w:pPr>
            <w:pStyle w:val="TOC3"/>
            <w:rPr>
              <w:rFonts w:eastAsiaTheme="minorEastAsia"/>
              <w:noProof/>
            </w:rPr>
          </w:pPr>
          <w:hyperlink w:anchor="_Toc73260209" w:history="1">
            <w:r w:rsidR="00202033" w:rsidRPr="001F1402">
              <w:rPr>
                <w:rStyle w:val="Hyperlink"/>
                <w:noProof/>
              </w:rPr>
              <w:t>The ProductSales.pbix Developer Sample</w:t>
            </w:r>
            <w:r w:rsidR="00202033">
              <w:rPr>
                <w:noProof/>
                <w:webHidden/>
              </w:rPr>
              <w:tab/>
            </w:r>
            <w:r w:rsidR="00202033">
              <w:rPr>
                <w:noProof/>
                <w:webHidden/>
              </w:rPr>
              <w:fldChar w:fldCharType="begin"/>
            </w:r>
            <w:r w:rsidR="00202033">
              <w:rPr>
                <w:noProof/>
                <w:webHidden/>
              </w:rPr>
              <w:instrText xml:space="preserve"> PAGEREF _Toc73260209 \h </w:instrText>
            </w:r>
            <w:r w:rsidR="00202033">
              <w:rPr>
                <w:noProof/>
                <w:webHidden/>
              </w:rPr>
            </w:r>
            <w:r w:rsidR="00202033">
              <w:rPr>
                <w:noProof/>
                <w:webHidden/>
              </w:rPr>
              <w:fldChar w:fldCharType="separate"/>
            </w:r>
            <w:r w:rsidR="00202033">
              <w:rPr>
                <w:noProof/>
                <w:webHidden/>
              </w:rPr>
              <w:t>5</w:t>
            </w:r>
            <w:r w:rsidR="00202033">
              <w:rPr>
                <w:noProof/>
                <w:webHidden/>
              </w:rPr>
              <w:fldChar w:fldCharType="end"/>
            </w:r>
          </w:hyperlink>
        </w:p>
        <w:p w14:paraId="17C86E88" w14:textId="3553153A" w:rsidR="00202033" w:rsidRDefault="00874B5D">
          <w:pPr>
            <w:pStyle w:val="TOC2"/>
            <w:tabs>
              <w:tab w:val="right" w:leader="dot" w:pos="10790"/>
            </w:tabs>
            <w:rPr>
              <w:rFonts w:eastAsiaTheme="minorEastAsia"/>
              <w:noProof/>
            </w:rPr>
          </w:pPr>
          <w:hyperlink w:anchor="_Toc73260210" w:history="1">
            <w:r w:rsidR="00202033" w:rsidRPr="001F1402">
              <w:rPr>
                <w:rStyle w:val="Hyperlink"/>
                <w:noProof/>
              </w:rPr>
              <w:t>Prepare the PBIX Project File for Localization</w:t>
            </w:r>
            <w:r w:rsidR="00202033">
              <w:rPr>
                <w:noProof/>
                <w:webHidden/>
              </w:rPr>
              <w:tab/>
            </w:r>
            <w:r w:rsidR="00202033">
              <w:rPr>
                <w:noProof/>
                <w:webHidden/>
              </w:rPr>
              <w:fldChar w:fldCharType="begin"/>
            </w:r>
            <w:r w:rsidR="00202033">
              <w:rPr>
                <w:noProof/>
                <w:webHidden/>
              </w:rPr>
              <w:instrText xml:space="preserve"> PAGEREF _Toc73260210 \h </w:instrText>
            </w:r>
            <w:r w:rsidR="00202033">
              <w:rPr>
                <w:noProof/>
                <w:webHidden/>
              </w:rPr>
            </w:r>
            <w:r w:rsidR="00202033">
              <w:rPr>
                <w:noProof/>
                <w:webHidden/>
              </w:rPr>
              <w:fldChar w:fldCharType="separate"/>
            </w:r>
            <w:r w:rsidR="00202033">
              <w:rPr>
                <w:noProof/>
                <w:webHidden/>
              </w:rPr>
              <w:t>8</w:t>
            </w:r>
            <w:r w:rsidR="00202033">
              <w:rPr>
                <w:noProof/>
                <w:webHidden/>
              </w:rPr>
              <w:fldChar w:fldCharType="end"/>
            </w:r>
          </w:hyperlink>
        </w:p>
        <w:p w14:paraId="7F45288D" w14:textId="5616012C" w:rsidR="00202033" w:rsidRDefault="00874B5D">
          <w:pPr>
            <w:pStyle w:val="TOC3"/>
            <w:rPr>
              <w:rFonts w:eastAsiaTheme="minorEastAsia"/>
              <w:noProof/>
            </w:rPr>
          </w:pPr>
          <w:hyperlink w:anchor="_Toc73260211" w:history="1">
            <w:r w:rsidR="00202033" w:rsidRPr="001F1402">
              <w:rPr>
                <w:rStyle w:val="Hyperlink"/>
                <w:noProof/>
              </w:rPr>
              <w:t>Avoid report design techniques that do not support localization</w:t>
            </w:r>
            <w:r w:rsidR="00202033">
              <w:rPr>
                <w:noProof/>
                <w:webHidden/>
              </w:rPr>
              <w:tab/>
            </w:r>
            <w:r w:rsidR="00202033">
              <w:rPr>
                <w:noProof/>
                <w:webHidden/>
              </w:rPr>
              <w:fldChar w:fldCharType="begin"/>
            </w:r>
            <w:r w:rsidR="00202033">
              <w:rPr>
                <w:noProof/>
                <w:webHidden/>
              </w:rPr>
              <w:instrText xml:space="preserve"> PAGEREF _Toc73260211 \h </w:instrText>
            </w:r>
            <w:r w:rsidR="00202033">
              <w:rPr>
                <w:noProof/>
                <w:webHidden/>
              </w:rPr>
            </w:r>
            <w:r w:rsidR="00202033">
              <w:rPr>
                <w:noProof/>
                <w:webHidden/>
              </w:rPr>
              <w:fldChar w:fldCharType="separate"/>
            </w:r>
            <w:r w:rsidR="00202033">
              <w:rPr>
                <w:noProof/>
                <w:webHidden/>
              </w:rPr>
              <w:t>8</w:t>
            </w:r>
            <w:r w:rsidR="00202033">
              <w:rPr>
                <w:noProof/>
                <w:webHidden/>
              </w:rPr>
              <w:fldChar w:fldCharType="end"/>
            </w:r>
          </w:hyperlink>
        </w:p>
        <w:p w14:paraId="1B319E90" w14:textId="1DEF36D7" w:rsidR="00202033" w:rsidRDefault="00874B5D">
          <w:pPr>
            <w:pStyle w:val="TOC3"/>
            <w:rPr>
              <w:rFonts w:eastAsiaTheme="minorEastAsia"/>
              <w:noProof/>
            </w:rPr>
          </w:pPr>
          <w:hyperlink w:anchor="_Toc73260212" w:history="1">
            <w:r w:rsidR="00202033" w:rsidRPr="001F1402">
              <w:rPr>
                <w:rStyle w:val="Hyperlink"/>
                <w:noProof/>
              </w:rPr>
              <w:t>Create the Localized Labels table</w:t>
            </w:r>
            <w:r w:rsidR="00202033">
              <w:rPr>
                <w:noProof/>
                <w:webHidden/>
              </w:rPr>
              <w:tab/>
            </w:r>
            <w:r w:rsidR="00202033">
              <w:rPr>
                <w:noProof/>
                <w:webHidden/>
              </w:rPr>
              <w:fldChar w:fldCharType="begin"/>
            </w:r>
            <w:r w:rsidR="00202033">
              <w:rPr>
                <w:noProof/>
                <w:webHidden/>
              </w:rPr>
              <w:instrText xml:space="preserve"> PAGEREF _Toc73260212 \h </w:instrText>
            </w:r>
            <w:r w:rsidR="00202033">
              <w:rPr>
                <w:noProof/>
                <w:webHidden/>
              </w:rPr>
            </w:r>
            <w:r w:rsidR="00202033">
              <w:rPr>
                <w:noProof/>
                <w:webHidden/>
              </w:rPr>
              <w:fldChar w:fldCharType="separate"/>
            </w:r>
            <w:r w:rsidR="00202033">
              <w:rPr>
                <w:noProof/>
                <w:webHidden/>
              </w:rPr>
              <w:t>8</w:t>
            </w:r>
            <w:r w:rsidR="00202033">
              <w:rPr>
                <w:noProof/>
                <w:webHidden/>
              </w:rPr>
              <w:fldChar w:fldCharType="end"/>
            </w:r>
          </w:hyperlink>
        </w:p>
        <w:p w14:paraId="599CBF2C" w14:textId="16FE8913" w:rsidR="00202033" w:rsidRDefault="00874B5D">
          <w:pPr>
            <w:pStyle w:val="TOC3"/>
            <w:rPr>
              <w:rFonts w:eastAsiaTheme="minorEastAsia"/>
              <w:noProof/>
            </w:rPr>
          </w:pPr>
          <w:hyperlink w:anchor="_Toc73260213" w:history="1">
            <w:r w:rsidR="00202033" w:rsidRPr="001F1402">
              <w:rPr>
                <w:rStyle w:val="Hyperlink"/>
                <w:noProof/>
              </w:rPr>
              <w:t>Use visuals to display localized labels</w:t>
            </w:r>
            <w:r w:rsidR="00202033">
              <w:rPr>
                <w:noProof/>
                <w:webHidden/>
              </w:rPr>
              <w:tab/>
            </w:r>
            <w:r w:rsidR="00202033">
              <w:rPr>
                <w:noProof/>
                <w:webHidden/>
              </w:rPr>
              <w:fldChar w:fldCharType="begin"/>
            </w:r>
            <w:r w:rsidR="00202033">
              <w:rPr>
                <w:noProof/>
                <w:webHidden/>
              </w:rPr>
              <w:instrText xml:space="preserve"> PAGEREF _Toc73260213 \h </w:instrText>
            </w:r>
            <w:r w:rsidR="00202033">
              <w:rPr>
                <w:noProof/>
                <w:webHidden/>
              </w:rPr>
            </w:r>
            <w:r w:rsidR="00202033">
              <w:rPr>
                <w:noProof/>
                <w:webHidden/>
              </w:rPr>
              <w:fldChar w:fldCharType="separate"/>
            </w:r>
            <w:r w:rsidR="00202033">
              <w:rPr>
                <w:noProof/>
                <w:webHidden/>
              </w:rPr>
              <w:t>8</w:t>
            </w:r>
            <w:r w:rsidR="00202033">
              <w:rPr>
                <w:noProof/>
                <w:webHidden/>
              </w:rPr>
              <w:fldChar w:fldCharType="end"/>
            </w:r>
          </w:hyperlink>
        </w:p>
        <w:p w14:paraId="6D5ED20C" w14:textId="7BF1FBBF" w:rsidR="00202033" w:rsidRDefault="00874B5D">
          <w:pPr>
            <w:pStyle w:val="TOC2"/>
            <w:tabs>
              <w:tab w:val="right" w:leader="dot" w:pos="10790"/>
            </w:tabs>
            <w:rPr>
              <w:rFonts w:eastAsiaTheme="minorEastAsia"/>
              <w:noProof/>
            </w:rPr>
          </w:pPr>
          <w:hyperlink w:anchor="_Toc73260214" w:history="1">
            <w:r w:rsidR="00202033" w:rsidRPr="001F1402">
              <w:rPr>
                <w:rStyle w:val="Hyperlink"/>
                <w:noProof/>
              </w:rPr>
              <w:t>Extend the PBIX project file with metadata translations</w:t>
            </w:r>
            <w:r w:rsidR="00202033">
              <w:rPr>
                <w:noProof/>
                <w:webHidden/>
              </w:rPr>
              <w:tab/>
            </w:r>
            <w:r w:rsidR="00202033">
              <w:rPr>
                <w:noProof/>
                <w:webHidden/>
              </w:rPr>
              <w:fldChar w:fldCharType="begin"/>
            </w:r>
            <w:r w:rsidR="00202033">
              <w:rPr>
                <w:noProof/>
                <w:webHidden/>
              </w:rPr>
              <w:instrText xml:space="preserve"> PAGEREF _Toc73260214 \h </w:instrText>
            </w:r>
            <w:r w:rsidR="00202033">
              <w:rPr>
                <w:noProof/>
                <w:webHidden/>
              </w:rPr>
            </w:r>
            <w:r w:rsidR="00202033">
              <w:rPr>
                <w:noProof/>
                <w:webHidden/>
              </w:rPr>
              <w:fldChar w:fldCharType="separate"/>
            </w:r>
            <w:r w:rsidR="00202033">
              <w:rPr>
                <w:noProof/>
                <w:webHidden/>
              </w:rPr>
              <w:t>10</w:t>
            </w:r>
            <w:r w:rsidR="00202033">
              <w:rPr>
                <w:noProof/>
                <w:webHidden/>
              </w:rPr>
              <w:fldChar w:fldCharType="end"/>
            </w:r>
          </w:hyperlink>
        </w:p>
        <w:p w14:paraId="69AD191B" w14:textId="730AE943" w:rsidR="00202033" w:rsidRDefault="00874B5D">
          <w:pPr>
            <w:pStyle w:val="TOC3"/>
            <w:rPr>
              <w:rFonts w:eastAsiaTheme="minorEastAsia"/>
              <w:noProof/>
            </w:rPr>
          </w:pPr>
          <w:hyperlink w:anchor="_Toc73260215" w:history="1">
            <w:r w:rsidR="00202033" w:rsidRPr="001F1402">
              <w:rPr>
                <w:rStyle w:val="Hyperlink"/>
                <w:noProof/>
              </w:rPr>
              <w:t>Embedding Reports with Specific Locales</w:t>
            </w:r>
            <w:r w:rsidR="00202033">
              <w:rPr>
                <w:noProof/>
                <w:webHidden/>
              </w:rPr>
              <w:tab/>
            </w:r>
            <w:r w:rsidR="00202033">
              <w:rPr>
                <w:noProof/>
                <w:webHidden/>
              </w:rPr>
              <w:fldChar w:fldCharType="begin"/>
            </w:r>
            <w:r w:rsidR="00202033">
              <w:rPr>
                <w:noProof/>
                <w:webHidden/>
              </w:rPr>
              <w:instrText xml:space="preserve"> PAGEREF _Toc73260215 \h </w:instrText>
            </w:r>
            <w:r w:rsidR="00202033">
              <w:rPr>
                <w:noProof/>
                <w:webHidden/>
              </w:rPr>
            </w:r>
            <w:r w:rsidR="00202033">
              <w:rPr>
                <w:noProof/>
                <w:webHidden/>
              </w:rPr>
              <w:fldChar w:fldCharType="separate"/>
            </w:r>
            <w:r w:rsidR="00202033">
              <w:rPr>
                <w:noProof/>
                <w:webHidden/>
              </w:rPr>
              <w:t>13</w:t>
            </w:r>
            <w:r w:rsidR="00202033">
              <w:rPr>
                <w:noProof/>
                <w:webHidden/>
              </w:rPr>
              <w:fldChar w:fldCharType="end"/>
            </w:r>
          </w:hyperlink>
        </w:p>
        <w:p w14:paraId="30A91FAA" w14:textId="499B7AAB" w:rsidR="00202033" w:rsidRDefault="00874B5D">
          <w:pPr>
            <w:pStyle w:val="TOC2"/>
            <w:tabs>
              <w:tab w:val="right" w:leader="dot" w:pos="10790"/>
            </w:tabs>
            <w:rPr>
              <w:rFonts w:eastAsiaTheme="minorEastAsia"/>
              <w:noProof/>
            </w:rPr>
          </w:pPr>
          <w:hyperlink w:anchor="_Toc73260216" w:history="1">
            <w:r w:rsidR="00202033" w:rsidRPr="001F1402">
              <w:rPr>
                <w:rStyle w:val="Hyperlink"/>
                <w:noProof/>
              </w:rPr>
              <w:t>Design and implement content translation strategy</w:t>
            </w:r>
            <w:r w:rsidR="00202033">
              <w:rPr>
                <w:noProof/>
                <w:webHidden/>
              </w:rPr>
              <w:tab/>
            </w:r>
            <w:r w:rsidR="00202033">
              <w:rPr>
                <w:noProof/>
                <w:webHidden/>
              </w:rPr>
              <w:fldChar w:fldCharType="begin"/>
            </w:r>
            <w:r w:rsidR="00202033">
              <w:rPr>
                <w:noProof/>
                <w:webHidden/>
              </w:rPr>
              <w:instrText xml:space="preserve"> PAGEREF _Toc73260216 \h </w:instrText>
            </w:r>
            <w:r w:rsidR="00202033">
              <w:rPr>
                <w:noProof/>
                <w:webHidden/>
              </w:rPr>
            </w:r>
            <w:r w:rsidR="00202033">
              <w:rPr>
                <w:noProof/>
                <w:webHidden/>
              </w:rPr>
              <w:fldChar w:fldCharType="separate"/>
            </w:r>
            <w:r w:rsidR="00202033">
              <w:rPr>
                <w:noProof/>
                <w:webHidden/>
              </w:rPr>
              <w:t>13</w:t>
            </w:r>
            <w:r w:rsidR="00202033">
              <w:rPr>
                <w:noProof/>
                <w:webHidden/>
              </w:rPr>
              <w:fldChar w:fldCharType="end"/>
            </w:r>
          </w:hyperlink>
        </w:p>
        <w:p w14:paraId="63308416" w14:textId="0431F64F" w:rsidR="00202033" w:rsidRDefault="00874B5D">
          <w:pPr>
            <w:pStyle w:val="TOC3"/>
            <w:rPr>
              <w:rFonts w:eastAsiaTheme="minorEastAsia"/>
              <w:noProof/>
            </w:rPr>
          </w:pPr>
          <w:hyperlink w:anchor="_Toc73260217" w:history="1">
            <w:r w:rsidR="00202033" w:rsidRPr="001F1402">
              <w:rPr>
                <w:rStyle w:val="Hyperlink"/>
                <w:noProof/>
              </w:rPr>
              <w:t>Setting the Language for Current User using RLS and UserCulture</w:t>
            </w:r>
            <w:r w:rsidR="00202033">
              <w:rPr>
                <w:noProof/>
                <w:webHidden/>
              </w:rPr>
              <w:tab/>
            </w:r>
            <w:r w:rsidR="00202033">
              <w:rPr>
                <w:noProof/>
                <w:webHidden/>
              </w:rPr>
              <w:fldChar w:fldCharType="begin"/>
            </w:r>
            <w:r w:rsidR="00202033">
              <w:rPr>
                <w:noProof/>
                <w:webHidden/>
              </w:rPr>
              <w:instrText xml:space="preserve"> PAGEREF _Toc73260217 \h </w:instrText>
            </w:r>
            <w:r w:rsidR="00202033">
              <w:rPr>
                <w:noProof/>
                <w:webHidden/>
              </w:rPr>
            </w:r>
            <w:r w:rsidR="00202033">
              <w:rPr>
                <w:noProof/>
                <w:webHidden/>
              </w:rPr>
              <w:fldChar w:fldCharType="separate"/>
            </w:r>
            <w:r w:rsidR="00202033">
              <w:rPr>
                <w:noProof/>
                <w:webHidden/>
              </w:rPr>
              <w:t>13</w:t>
            </w:r>
            <w:r w:rsidR="00202033">
              <w:rPr>
                <w:noProof/>
                <w:webHidden/>
              </w:rPr>
              <w:fldChar w:fldCharType="end"/>
            </w:r>
          </w:hyperlink>
        </w:p>
        <w:p w14:paraId="3596E6C2" w14:textId="57483D32" w:rsidR="00E528A4" w:rsidRDefault="00E528A4">
          <w:r>
            <w:rPr>
              <w:b/>
              <w:bCs/>
              <w:noProof/>
            </w:rPr>
            <w:fldChar w:fldCharType="end"/>
          </w:r>
        </w:p>
      </w:sdtContent>
    </w:sdt>
    <w:p w14:paraId="5FA977DF" w14:textId="582E4D7F" w:rsidR="00E528A4" w:rsidRDefault="00E528A4">
      <w:pPr>
        <w:rPr>
          <w:rFonts w:asciiTheme="majorHAnsi" w:eastAsiaTheme="majorEastAsia" w:hAnsiTheme="majorHAnsi" w:cstheme="majorBidi"/>
          <w:b/>
          <w:sz w:val="36"/>
          <w:szCs w:val="26"/>
        </w:rPr>
      </w:pPr>
    </w:p>
    <w:p w14:paraId="36497A61" w14:textId="72D7E642" w:rsidR="0048255E" w:rsidRDefault="0048255E" w:rsidP="00E528A4">
      <w:pPr>
        <w:pStyle w:val="Heading2"/>
        <w:pageBreakBefore/>
      </w:pPr>
      <w:bookmarkStart w:id="1" w:name="_Toc73260206"/>
      <w:r w:rsidRPr="0048255E">
        <w:lastRenderedPageBreak/>
        <w:t xml:space="preserve">Overview of Multi-language </w:t>
      </w:r>
      <w:r w:rsidR="00671D54">
        <w:t>Report Design</w:t>
      </w:r>
      <w:bookmarkEnd w:id="1"/>
    </w:p>
    <w:p w14:paraId="2BA0E338" w14:textId="4548F649" w:rsidR="00823374" w:rsidRDefault="00823374" w:rsidP="0048255E">
      <w:r>
        <w:t xml:space="preserve">Power BI </w:t>
      </w:r>
      <w:r w:rsidR="00BD153D">
        <w:t xml:space="preserve">provides the </w:t>
      </w:r>
      <w:r w:rsidR="001A2FD1">
        <w:t xml:space="preserve">features required </w:t>
      </w:r>
      <w:r w:rsidR="00BD153D">
        <w:t xml:space="preserve">to </w:t>
      </w:r>
      <w:r w:rsidR="00517E7C">
        <w:t>design and implement</w:t>
      </w:r>
      <w:r w:rsidR="00BD153D">
        <w:t xml:space="preserve"> multi-language reports. However, the path to success is not overly intuitive. The purpose of this article is to </w:t>
      </w:r>
      <w:r w:rsidR="006E5B0C">
        <w:t xml:space="preserve">explain how to use the </w:t>
      </w:r>
      <w:r w:rsidR="00BD153D">
        <w:t xml:space="preserve">Power BI features for </w:t>
      </w:r>
      <w:r w:rsidR="006E5B0C" w:rsidRPr="006E5B0C">
        <w:t xml:space="preserve">Internationalization </w:t>
      </w:r>
      <w:r w:rsidR="006E5B0C">
        <w:t xml:space="preserve"> and </w:t>
      </w:r>
      <w:r w:rsidR="00BD153D">
        <w:t xml:space="preserve">localization from the ground up and to provide the guidance </w:t>
      </w:r>
      <w:r w:rsidR="006E5B0C">
        <w:t xml:space="preserve">for </w:t>
      </w:r>
      <w:r w:rsidR="00517E7C">
        <w:t>build</w:t>
      </w:r>
      <w:r w:rsidR="006E5B0C">
        <w:t>ing</w:t>
      </w:r>
      <w:r w:rsidR="00517E7C">
        <w:t xml:space="preserve"> </w:t>
      </w:r>
      <w:r w:rsidR="00BD153D">
        <w:t>reports that support multiple languages.</w:t>
      </w:r>
    </w:p>
    <w:p w14:paraId="1E512C08" w14:textId="61AD5645" w:rsidR="00B664D4" w:rsidRDefault="007D13E0" w:rsidP="00B13F39">
      <w:r>
        <w:t xml:space="preserve">The </w:t>
      </w:r>
      <w:r w:rsidR="00B13F39">
        <w:t xml:space="preserve">primary feature </w:t>
      </w:r>
      <w:r>
        <w:t xml:space="preserve">in Power BI </w:t>
      </w:r>
      <w:r w:rsidR="00B13F39">
        <w:t xml:space="preserve">used to build </w:t>
      </w:r>
      <w:r w:rsidR="00BD4099">
        <w:t xml:space="preserve">multi-language reports </w:t>
      </w:r>
      <w:r>
        <w:t xml:space="preserve">is known as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5F5058">
        <w:t xml:space="preserve">translations </w:t>
      </w:r>
      <w:r w:rsidR="00B664D4">
        <w:t xml:space="preserve">to add localization </w:t>
      </w:r>
      <w:r w:rsidR="003E145F">
        <w:t xml:space="preserve">support </w:t>
      </w:r>
      <w:r w:rsidR="001A2FD1">
        <w:t xml:space="preserve">for </w:t>
      </w:r>
      <w:r w:rsidR="00B664D4">
        <w:t xml:space="preserve">the data model </w:t>
      </w:r>
      <w:r w:rsidR="003E145F">
        <w:t xml:space="preserve">associated with a </w:t>
      </w:r>
      <w:r w:rsidR="00B664D4">
        <w:t xml:space="preserve">tabular database or a multidimensional database. </w:t>
      </w:r>
      <w:r w:rsidR="005F5058">
        <w:t>In Power BI, translations support</w:t>
      </w:r>
      <w:r w:rsidR="00E41DEC">
        <w:t xml:space="preserve"> has been </w:t>
      </w:r>
      <w:r w:rsidR="00210EA0">
        <w:t xml:space="preserve">integrated </w:t>
      </w:r>
      <w:r w:rsidR="005F5058">
        <w:t>at the dataset level.</w:t>
      </w:r>
    </w:p>
    <w:p w14:paraId="43317BCD" w14:textId="32218459" w:rsidR="00923EB5" w:rsidRDefault="00B664D4" w:rsidP="00BE6178">
      <w:r>
        <w:t xml:space="preserve">A </w:t>
      </w:r>
      <w:r w:rsidR="002F5837">
        <w:t xml:space="preserve">translation represents the </w:t>
      </w:r>
      <w:r w:rsidR="003E145F">
        <w:t xml:space="preserve">property for </w:t>
      </w:r>
      <w:r w:rsidR="002F5837">
        <w:t>an object in a data model that</w:t>
      </w:r>
      <w:r w:rsidR="00517148">
        <w:t>'</w:t>
      </w:r>
      <w:r w:rsidR="002F5837">
        <w:t xml:space="preserve">s been translated for a specific language. </w:t>
      </w:r>
      <w:r w:rsidR="00E41DEC">
        <w:t xml:space="preserve">Consider a simple example. </w:t>
      </w:r>
      <w:r w:rsidR="005F5058">
        <w:t xml:space="preserve">If your data model 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language. The object</w:t>
      </w:r>
      <w:r w:rsidR="00E41DEC">
        <w:t xml:space="preserve"> types</w:t>
      </w:r>
      <w:r w:rsidR="00FF5E1C">
        <w:t xml:space="preserve"> in a Power BI dataset that support translations include tables, columns, measure</w:t>
      </w:r>
      <w:r w:rsidR="006D569B">
        <w:t>s</w:t>
      </w:r>
      <w:r w:rsidR="00FF5E1C">
        <w:t xml:space="preserve"> and hierarchies.</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0721B643" w14:textId="04513985" w:rsidR="00314D11" w:rsidRDefault="00674E99" w:rsidP="0048255E">
      <w:r>
        <w:t xml:space="preserve">Keep in mind that the </w:t>
      </w:r>
      <w:r w:rsidR="004C158A">
        <w:t xml:space="preserve">Power BI support </w:t>
      </w:r>
      <w:r w:rsidR="00BE6178">
        <w:t xml:space="preserve">for </w:t>
      </w:r>
      <w:r w:rsidR="004C158A">
        <w:t>translations</w:t>
      </w:r>
      <w:r w:rsidR="00BE6178">
        <w:t xml:space="preserve"> only applies to </w:t>
      </w:r>
      <w:r w:rsidR="006D569B">
        <w:t xml:space="preserve">metadata inside a </w:t>
      </w:r>
      <w:r w:rsidR="00BE6178">
        <w:t xml:space="preserve">dataset. </w:t>
      </w:r>
      <w:r>
        <w:t xml:space="preserve">The </w:t>
      </w:r>
      <w:r w:rsidR="004C158A">
        <w:t xml:space="preserve">Power BI </w:t>
      </w:r>
      <w:r w:rsidR="00BE6178">
        <w:t xml:space="preserve">does not support </w:t>
      </w:r>
      <w:r w:rsidR="00A3054C">
        <w:t xml:space="preserve">adding </w:t>
      </w:r>
      <w:r w:rsidR="00BE6178">
        <w:t>translations</w:t>
      </w:r>
      <w:r w:rsidR="006D569B">
        <w:t xml:space="preserve"> for any text values that are stored as part of the report layout</w:t>
      </w:r>
      <w:r w:rsidR="00E41DEC">
        <w:t xml:space="preserve">. </w:t>
      </w:r>
      <w:r w:rsidR="00A3054C">
        <w:t xml:space="preserve">For example, </w:t>
      </w:r>
      <w:r w:rsidR="00E41DEC">
        <w:t xml:space="preserve">if you </w:t>
      </w:r>
      <w:r w:rsidR="00A3054C">
        <w:t>add to a textbox or a button a Power BI report</w:t>
      </w:r>
      <w:r w:rsidR="00587B5F">
        <w:t xml:space="preserve"> and </w:t>
      </w:r>
      <w:r w:rsidR="006D569B">
        <w:t xml:space="preserve">then </w:t>
      </w:r>
      <w:r w:rsidR="00210EA0">
        <w:t xml:space="preserve">after that </w:t>
      </w:r>
      <w:r w:rsidR="006D569B">
        <w:t xml:space="preserve">you </w:t>
      </w:r>
      <w:r w:rsidR="00587B5F">
        <w:t>type in a literal text value</w:t>
      </w:r>
      <w:r w:rsidR="00E41DEC">
        <w:t>, that text</w:t>
      </w:r>
      <w:r w:rsidR="00A3054C">
        <w:t xml:space="preserve"> </w:t>
      </w:r>
      <w:r w:rsidR="00587B5F">
        <w:t xml:space="preserve">value </w:t>
      </w:r>
      <w:r w:rsidR="00A3054C">
        <w:t>cannot be localized. Therefore, you must avoid using textboxes and button</w:t>
      </w:r>
      <w:r w:rsidR="00587B5F">
        <w:t>s</w:t>
      </w:r>
      <w:r w:rsidR="00A3054C">
        <w:t xml:space="preserve"> </w:t>
      </w:r>
      <w:r w:rsidR="00587B5F">
        <w:t xml:space="preserve">with literal text </w:t>
      </w:r>
      <w:r w:rsidR="00A3054C">
        <w:t xml:space="preserve">when designing multi-language reports. </w:t>
      </w:r>
      <w:r w:rsidR="00912A4D">
        <w:t>As a second example, p</w:t>
      </w:r>
      <w:r w:rsidR="00314D11">
        <w:t xml:space="preserve">age tabs in a Power BI report </w:t>
      </w:r>
      <w:r w:rsidR="00E41DEC">
        <w:t xml:space="preserve">are also problematic because their display names </w:t>
      </w:r>
      <w:r w:rsidR="00314D11">
        <w:t>cannot be localized. Therefore, you must design multi-language reports so that page tabs are never displayed to the user.</w:t>
      </w:r>
    </w:p>
    <w:p w14:paraId="19608405" w14:textId="1BD02FEE" w:rsidR="0048255E" w:rsidRDefault="0048255E" w:rsidP="0048255E">
      <w:r>
        <w:rPr>
          <w:noProof/>
        </w:rPr>
        <w:drawing>
          <wp:inline distT="0" distB="0" distL="0" distR="0" wp14:anchorId="52F29B10" wp14:editId="07E8133C">
            <wp:extent cx="4470904" cy="12828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2518" cy="1297700"/>
                    </a:xfrm>
                    <a:prstGeom prst="rect">
                      <a:avLst/>
                    </a:prstGeom>
                    <a:noFill/>
                    <a:ln>
                      <a:noFill/>
                    </a:ln>
                  </pic:spPr>
                </pic:pic>
              </a:graphicData>
            </a:graphic>
          </wp:inline>
        </w:drawing>
      </w:r>
    </w:p>
    <w:p w14:paraId="2FAA70DF" w14:textId="5A587FE2" w:rsidR="00314D11" w:rsidRDefault="00E41DEC" w:rsidP="004C158A">
      <w:r>
        <w:t xml:space="preserve">A little later in this article you learn about </w:t>
      </w:r>
      <w:r w:rsidR="00314D11">
        <w:t xml:space="preserve">the </w:t>
      </w:r>
      <w:r w:rsidR="00210EA0">
        <w:t xml:space="preserve">nitty-gritty </w:t>
      </w:r>
      <w:r w:rsidR="00314D11">
        <w:t>details of building multi-language reports</w:t>
      </w:r>
      <w:r w:rsidR="001A2FD1">
        <w:t xml:space="preserve"> in Power BI Desktop</w:t>
      </w:r>
      <w:r w:rsidR="00314D11">
        <w:t>. At this point</w:t>
      </w:r>
      <w:r w:rsidR="002741E8">
        <w:t>,</w:t>
      </w:r>
      <w:r w:rsidR="00314D11">
        <w:t xml:space="preserve"> </w:t>
      </w:r>
      <w:r w:rsidR="001A2FD1">
        <w:t xml:space="preserve">however, </w:t>
      </w:r>
      <w:r w:rsidR="00314D11">
        <w:t>it</w:t>
      </w:r>
      <w:r w:rsidR="002741E8">
        <w:t>'s</w:t>
      </w:r>
      <w:r w:rsidR="00314D11">
        <w:t xml:space="preserve"> possible to make a high-level observation. For someone experienced with report building in Power BI Desktop, the challenge </w:t>
      </w:r>
      <w:r w:rsidR="002741E8">
        <w:t xml:space="preserve">of learning </w:t>
      </w:r>
      <w:r>
        <w:t xml:space="preserve">how </w:t>
      </w:r>
      <w:r w:rsidR="002741E8">
        <w:t xml:space="preserve">to build multi-language reports </w:t>
      </w:r>
      <w:r w:rsidR="00314D11">
        <w:t xml:space="preserve">isn't </w:t>
      </w:r>
      <w:r w:rsidR="002741E8">
        <w:t xml:space="preserve">as </w:t>
      </w:r>
      <w:r w:rsidR="00314D11">
        <w:t xml:space="preserve">much </w:t>
      </w:r>
      <w:r w:rsidR="002741E8">
        <w:t xml:space="preserve">about </w:t>
      </w:r>
      <w:r w:rsidR="00314D11">
        <w:t xml:space="preserve">learning </w:t>
      </w:r>
      <w:r w:rsidR="00314D11" w:rsidRPr="00314D11">
        <w:rPr>
          <w:b/>
          <w:bCs/>
          <w:i/>
          <w:iCs/>
        </w:rPr>
        <w:t>what to do</w:t>
      </w:r>
      <w:r w:rsidR="00314D11">
        <w:t xml:space="preserve"> but more about learning </w:t>
      </w:r>
      <w:r w:rsidR="00314D11" w:rsidRPr="00314D11">
        <w:rPr>
          <w:b/>
          <w:bCs/>
          <w:i/>
          <w:iCs/>
        </w:rPr>
        <w:t>what not to do</w:t>
      </w:r>
      <w:r w:rsidR="00314D11">
        <w:t xml:space="preserve">. There are lots of popular Power BI report design techniques that cannot be </w:t>
      </w:r>
      <w:r w:rsidR="001A2FD1">
        <w:t xml:space="preserve">localized and therefore cannot be </w:t>
      </w:r>
      <w:r w:rsidR="00314D11">
        <w:t>used when building multi-language reports.</w:t>
      </w:r>
    </w:p>
    <w:p w14:paraId="102EF099" w14:textId="23796C41" w:rsidR="003B0169" w:rsidRDefault="003B0169" w:rsidP="003B0169">
      <w:pPr>
        <w:pStyle w:val="Heading3"/>
      </w:pPr>
      <w:bookmarkStart w:id="2" w:name="_Toc73260207"/>
      <w:r>
        <w:t>Metadata Translations versus Content Translations</w:t>
      </w:r>
      <w:bookmarkEnd w:id="2"/>
    </w:p>
    <w:p w14:paraId="0964FC0F" w14:textId="6A07ABA2" w:rsidR="001A7AEB" w:rsidRDefault="00E41DEC" w:rsidP="00737778">
      <w:r>
        <w:t xml:space="preserve">Dataset </w:t>
      </w:r>
      <w:r w:rsidR="004C158A">
        <w:t xml:space="preserve">translations </w:t>
      </w:r>
      <w:r>
        <w:t xml:space="preserve">are used </w:t>
      </w:r>
      <w:r w:rsidR="004C158A">
        <w:t xml:space="preserve">to localize </w:t>
      </w:r>
      <w:r w:rsidR="00210EA0">
        <w:t xml:space="preserve">the metadata for </w:t>
      </w:r>
      <w:r w:rsidR="007244FE">
        <w:t xml:space="preserve">dataset </w:t>
      </w:r>
      <w:r w:rsidR="0053100A">
        <w:t xml:space="preserve">object properties </w:t>
      </w:r>
      <w:r w:rsidR="004C158A">
        <w:t xml:space="preserve">such as </w:t>
      </w:r>
      <w:r w:rsidR="001A2FD1">
        <w:t xml:space="preserve">the names of </w:t>
      </w:r>
      <w:r w:rsidR="004C158A">
        <w:t>table</w:t>
      </w:r>
      <w:r w:rsidR="001A2FD1">
        <w:t xml:space="preserve">s, </w:t>
      </w:r>
      <w:r w:rsidR="0053100A">
        <w:t>column</w:t>
      </w:r>
      <w:r w:rsidR="001A2FD1">
        <w:t>s and measures</w:t>
      </w:r>
      <w:r w:rsidR="004C158A">
        <w:t xml:space="preserve">. </w:t>
      </w:r>
      <w:r w:rsidR="00737778">
        <w:t xml:space="preserve">Since </w:t>
      </w:r>
      <w:r>
        <w:t xml:space="preserve">these </w:t>
      </w:r>
      <w:r w:rsidR="00737778">
        <w:t>t</w:t>
      </w:r>
      <w:r w:rsidR="004C158A">
        <w:t xml:space="preserve">ranslations </w:t>
      </w:r>
      <w:r w:rsidR="0053100A">
        <w:t xml:space="preserve">are </w:t>
      </w:r>
      <w:r w:rsidR="001A2FD1">
        <w:t xml:space="preserve">created and </w:t>
      </w:r>
      <w:r w:rsidR="0053100A">
        <w:t xml:space="preserve">maintained </w:t>
      </w:r>
      <w:r w:rsidR="001A7AEB">
        <w:t>as part of</w:t>
      </w:r>
      <w:r w:rsidR="001A2FD1">
        <w:t xml:space="preserve"> the metadata for a dataset</w:t>
      </w:r>
      <w:r w:rsidR="00737778">
        <w:t xml:space="preserve">, they </w:t>
      </w:r>
      <w:r w:rsidR="001A2FD1">
        <w:t xml:space="preserve">are </w:t>
      </w:r>
      <w:r w:rsidR="00737778">
        <w:t>also known as</w:t>
      </w:r>
      <w:r w:rsidR="004C158A">
        <w:t xml:space="preserve"> </w:t>
      </w:r>
      <w:r w:rsidR="004C158A" w:rsidRPr="001B761C">
        <w:rPr>
          <w:b/>
          <w:bCs/>
        </w:rPr>
        <w:t>metadata translations</w:t>
      </w:r>
      <w:r w:rsidR="004C158A">
        <w:t xml:space="preserve">. </w:t>
      </w:r>
      <w:r w:rsidR="00FC0B9F">
        <w:t xml:space="preserve">While metadata </w:t>
      </w:r>
      <w:r w:rsidR="00737778">
        <w:t xml:space="preserve">translation </w:t>
      </w:r>
      <w:r w:rsidR="00FC0B9F">
        <w:t xml:space="preserve">help to </w:t>
      </w:r>
      <w:r w:rsidR="0053100A">
        <w:t xml:space="preserve">localize </w:t>
      </w:r>
      <w:r w:rsidR="00737778">
        <w:t>the names of tables and columns</w:t>
      </w:r>
      <w:r w:rsidR="00FC0B9F">
        <w:t xml:space="preserve">, </w:t>
      </w:r>
      <w:r w:rsidR="00737778">
        <w:t xml:space="preserve">they don't offer any </w:t>
      </w:r>
      <w:r w:rsidR="00FC0B9F">
        <w:t xml:space="preserve">assistance when it comes to localizing </w:t>
      </w:r>
      <w:r w:rsidR="001A7AEB">
        <w:t xml:space="preserve">text values in the data itself. If your dataset has a </w:t>
      </w:r>
      <w:r w:rsidR="001A7AEB" w:rsidRPr="001A7AEB">
        <w:rPr>
          <w:b/>
          <w:bCs/>
        </w:rPr>
        <w:t>Products</w:t>
      </w:r>
      <w:r w:rsidR="001A7AEB">
        <w:t xml:space="preserve"> table, how do you localize the </w:t>
      </w:r>
      <w:r w:rsidR="007244FE">
        <w:t xml:space="preserve">text-based </w:t>
      </w:r>
      <w:r w:rsidR="001A7AEB">
        <w:t xml:space="preserve">product names </w:t>
      </w:r>
      <w:r w:rsidR="007244FE">
        <w:t xml:space="preserve">that </w:t>
      </w:r>
      <w:r w:rsidR="001A7AEB">
        <w:t xml:space="preserve">exist in </w:t>
      </w:r>
      <w:r w:rsidR="007244FE">
        <w:t xml:space="preserve">the </w:t>
      </w:r>
      <w:r w:rsidR="001A7AEB">
        <w:t>individual</w:t>
      </w:r>
      <w:r w:rsidR="007244FE">
        <w:t xml:space="preserve"> rows of the</w:t>
      </w:r>
      <w:r w:rsidR="001A7AEB">
        <w:t xml:space="preserve"> </w:t>
      </w:r>
      <w:r w:rsidR="00D63F08" w:rsidRPr="00D63F08">
        <w:rPr>
          <w:b/>
          <w:bCs/>
        </w:rPr>
        <w:t>Products</w:t>
      </w:r>
      <w:r w:rsidR="00D63F08">
        <w:t xml:space="preserve"> table?</w:t>
      </w:r>
    </w:p>
    <w:p w14:paraId="1CA8FD00" w14:textId="01643F8B" w:rsidR="00737778" w:rsidRDefault="00737778" w:rsidP="0053100A">
      <w:r>
        <w:t xml:space="preserve">While adding </w:t>
      </w:r>
      <w:r w:rsidR="00D63F08">
        <w:t xml:space="preserve">metadata </w:t>
      </w:r>
      <w:r>
        <w:t xml:space="preserve">translations </w:t>
      </w:r>
      <w:r w:rsidR="00D63F08">
        <w:t xml:space="preserve">to your dataset </w:t>
      </w:r>
      <w:r>
        <w:t>is an essential first step, it does</w:t>
      </w:r>
      <w:r w:rsidR="007244FE">
        <w:t xml:space="preserve">n't usually </w:t>
      </w:r>
      <w:r>
        <w:t xml:space="preserve">provide a complete solution by itself. </w:t>
      </w:r>
      <w:r w:rsidR="0062062B">
        <w:t xml:space="preserve">A complete solution </w:t>
      </w:r>
      <w:r w:rsidR="007244FE">
        <w:t xml:space="preserve">often requires not </w:t>
      </w:r>
      <w:r w:rsidR="0062062B">
        <w:t>only localiz</w:t>
      </w:r>
      <w:r w:rsidR="007244FE">
        <w:t>ing</w:t>
      </w:r>
      <w:r w:rsidR="0062062B">
        <w:t xml:space="preserve"> the names of tables and columns, </w:t>
      </w:r>
      <w:r w:rsidR="008B6C8A">
        <w:t xml:space="preserve">but </w:t>
      </w:r>
      <w:r w:rsidR="00210EA0">
        <w:t xml:space="preserve">also </w:t>
      </w:r>
      <w:r w:rsidR="0062062B">
        <w:t>localiz</w:t>
      </w:r>
      <w:r w:rsidR="008B6C8A">
        <w:t>ing</w:t>
      </w:r>
      <w:r w:rsidR="0062062B">
        <w:t xml:space="preserve"> the </w:t>
      </w:r>
      <w:r w:rsidR="007244FE">
        <w:t xml:space="preserve">text-based </w:t>
      </w:r>
      <w:r w:rsidR="0062062B">
        <w:t>content stored in table rows such as product names</w:t>
      </w:r>
      <w:r w:rsidR="007244FE">
        <w:t>, product categories</w:t>
      </w:r>
      <w:r w:rsidR="00210EA0">
        <w:t xml:space="preserve"> </w:t>
      </w:r>
      <w:r w:rsidR="007244FE">
        <w:t xml:space="preserve">and </w:t>
      </w:r>
      <w:r w:rsidR="00210EA0">
        <w:t>country names</w:t>
      </w:r>
      <w:r w:rsidR="0062062B">
        <w:t xml:space="preserve">. </w:t>
      </w:r>
      <w:r w:rsidR="008B6C8A">
        <w:t xml:space="preserve">The key point is that </w:t>
      </w:r>
      <w:r w:rsidR="0062062B">
        <w:t>t</w:t>
      </w:r>
      <w:r>
        <w:t>he use of dataset translation</w:t>
      </w:r>
      <w:r w:rsidR="00210EA0">
        <w:t>s</w:t>
      </w:r>
      <w:r>
        <w:t xml:space="preserve"> to localize metadata must </w:t>
      </w:r>
      <w:r w:rsidR="007244FE">
        <w:t xml:space="preserve">usually </w:t>
      </w:r>
      <w:r>
        <w:t xml:space="preserve">be complimented by a </w:t>
      </w:r>
      <w:r w:rsidR="00210EA0">
        <w:t xml:space="preserve">data model </w:t>
      </w:r>
      <w:r>
        <w:t xml:space="preserve">design </w:t>
      </w:r>
      <w:r w:rsidR="00D63F08">
        <w:t xml:space="preserve">which </w:t>
      </w:r>
      <w:r>
        <w:t>support</w:t>
      </w:r>
      <w:r w:rsidR="00D63F08">
        <w:t>s</w:t>
      </w:r>
      <w:r>
        <w:t xml:space="preserve"> </w:t>
      </w:r>
      <w:r w:rsidRPr="00737778">
        <w:rPr>
          <w:b/>
          <w:bCs/>
        </w:rPr>
        <w:t>content translation</w:t>
      </w:r>
      <w:r>
        <w:t>.</w:t>
      </w:r>
    </w:p>
    <w:p w14:paraId="7D4C2509" w14:textId="2A4D4E0A" w:rsidR="00F27314" w:rsidRDefault="0062062B" w:rsidP="0062062B">
      <w:bookmarkStart w:id="3" w:name="_Hlk73543003"/>
      <w:r>
        <w:lastRenderedPageBreak/>
        <w:t>Long before Microsoft introduced Power BI, s</w:t>
      </w:r>
      <w:r w:rsidR="0056435D">
        <w:t xml:space="preserve">oftware developers </w:t>
      </w:r>
      <w:r w:rsidR="008B6C8A">
        <w:t xml:space="preserve">around the world </w:t>
      </w:r>
      <w:r w:rsidR="0056435D">
        <w:t xml:space="preserve">have been </w:t>
      </w:r>
      <w:r>
        <w:t xml:space="preserve">building multi-language applications that support content translation. After two decades of </w:t>
      </w:r>
      <w:r w:rsidR="0056435D">
        <w:t>designing and refining various database designs</w:t>
      </w:r>
      <w:r>
        <w:t xml:space="preserve">, </w:t>
      </w:r>
      <w:r w:rsidR="000E746A">
        <w:t xml:space="preserve">several common design patterns </w:t>
      </w:r>
      <w:r>
        <w:t>have emerged</w:t>
      </w:r>
      <w:r w:rsidR="00324009">
        <w:t xml:space="preserve"> as industry best practices</w:t>
      </w:r>
      <w:r w:rsidR="007244FE">
        <w:t xml:space="preserve"> to support content translation</w:t>
      </w:r>
      <w:r w:rsidR="00324009">
        <w:t xml:space="preserve">. </w:t>
      </w:r>
      <w:r w:rsidR="00F27314">
        <w:t xml:space="preserve">Some of these design patterns involve adding a new table column for each language </w:t>
      </w:r>
      <w:r w:rsidR="007244FE">
        <w:t xml:space="preserve">while </w:t>
      </w:r>
      <w:r w:rsidR="00F27314">
        <w:t>other</w:t>
      </w:r>
      <w:r w:rsidR="008B6C8A">
        <w:t xml:space="preserve"> design patterns </w:t>
      </w:r>
      <w:r w:rsidR="00F27314">
        <w:t>involve adding a new table row for each language. Each approach has benefits and drawbacks when compared to the other.</w:t>
      </w:r>
    </w:p>
    <w:p w14:paraId="011F0262" w14:textId="67DE79B2" w:rsidR="00D2631A" w:rsidRDefault="00F27314" w:rsidP="0062062B">
      <w:r>
        <w:t xml:space="preserve">Currently, there is a limitation with DAX and the </w:t>
      </w:r>
      <w:proofErr w:type="spellStart"/>
      <w:r w:rsidR="00947D3F">
        <w:t>VertiPaq</w:t>
      </w:r>
      <w:proofErr w:type="spellEnd"/>
      <w:r w:rsidR="00947D3F">
        <w:t xml:space="preserve"> </w:t>
      </w:r>
      <w:r>
        <w:t xml:space="preserve">engine which makes it </w:t>
      </w:r>
      <w:r w:rsidR="00947D3F">
        <w:t xml:space="preserve">impractical </w:t>
      </w:r>
      <w:r>
        <w:t xml:space="preserve">to implement </w:t>
      </w:r>
      <w:r w:rsidR="00947D3F">
        <w:t xml:space="preserve">a </w:t>
      </w:r>
      <w:r>
        <w:t xml:space="preserve">content translation </w:t>
      </w:r>
      <w:r w:rsidR="00947D3F">
        <w:t xml:space="preserve">scheme based on </w:t>
      </w:r>
      <w:r>
        <w:t xml:space="preserve">adding a column for each language. </w:t>
      </w:r>
      <w:r w:rsidR="00947D3F">
        <w:t xml:space="preserve">The </w:t>
      </w:r>
      <w:r w:rsidR="008B6C8A">
        <w:t xml:space="preserve">specific </w:t>
      </w:r>
      <w:r w:rsidR="00947D3F">
        <w:t xml:space="preserve">limitation is that </w:t>
      </w:r>
      <w:r>
        <w:t xml:space="preserve">calculated columns are evaluated at load time and do not yet support dynamic evaluation. </w:t>
      </w:r>
      <w:r w:rsidR="00947D3F">
        <w:t xml:space="preserve">While Microsoft has plans to update DAX and the </w:t>
      </w:r>
      <w:proofErr w:type="spellStart"/>
      <w:r w:rsidR="00947D3F">
        <w:t>VertiPaq</w:t>
      </w:r>
      <w:proofErr w:type="spellEnd"/>
      <w:r w:rsidR="00947D3F">
        <w:t xml:space="preserve"> engine to support </w:t>
      </w:r>
      <w:r w:rsidR="008B6C8A">
        <w:t xml:space="preserve">dynamic </w:t>
      </w:r>
      <w:r w:rsidR="00947D3F">
        <w:t>calculated columns, there is currently no timeline for when this feature with be available in Preview or when it will reach GA.</w:t>
      </w:r>
    </w:p>
    <w:p w14:paraId="27BA1A01" w14:textId="6369E810" w:rsidR="00D2631A" w:rsidRDefault="007244FE" w:rsidP="008B6C8A">
      <w:r>
        <w:t xml:space="preserve">Until </w:t>
      </w:r>
      <w:r w:rsidR="00D2631A">
        <w:t>dynamic column support is added</w:t>
      </w:r>
      <w:r>
        <w:t xml:space="preserve">, </w:t>
      </w:r>
      <w:r w:rsidR="008B6C8A">
        <w:t>it doesn't make sense to implement a content translation scheme based on adding a column for each language. Currently, you would have to use measures instead of columns but that is very limit</w:t>
      </w:r>
      <w:r w:rsidR="00A95F71">
        <w:t>ing</w:t>
      </w:r>
      <w:r w:rsidR="008B6C8A">
        <w:t xml:space="preserve"> </w:t>
      </w:r>
      <w:r w:rsidR="00D2631A">
        <w:t xml:space="preserve">because measures do not have row context. </w:t>
      </w:r>
      <w:r w:rsidR="00A95F71">
        <w:t xml:space="preserve">For example, </w:t>
      </w:r>
      <w:r w:rsidR="00D2631A">
        <w:t xml:space="preserve">measures cannot </w:t>
      </w:r>
      <w:r w:rsidR="008B6C8A">
        <w:t xml:space="preserve">be </w:t>
      </w:r>
      <w:r w:rsidR="00D2631A">
        <w:t>used to supply values for the axes in a bar chart or line chart</w:t>
      </w:r>
      <w:r w:rsidR="008B6C8A">
        <w:t xml:space="preserve">. Furthermore, measures </w:t>
      </w:r>
      <w:r w:rsidR="00D2631A">
        <w:t xml:space="preserve"> cannot be used </w:t>
      </w:r>
      <w:r w:rsidR="008B6C8A">
        <w:t xml:space="preserve">as legends or </w:t>
      </w:r>
      <w:r w:rsidR="00D2631A">
        <w:t>to filter data using slicers.</w:t>
      </w:r>
    </w:p>
    <w:p w14:paraId="02A4A499" w14:textId="055D009F" w:rsidR="00C832E1" w:rsidRDefault="00947D3F" w:rsidP="0062062B">
      <w:r>
        <w:t xml:space="preserve">Currently, the best </w:t>
      </w:r>
      <w:r w:rsidR="00324009">
        <w:t xml:space="preserve">design pattern for content translation </w:t>
      </w:r>
      <w:r>
        <w:t xml:space="preserve">in </w:t>
      </w:r>
      <w:r w:rsidR="00A95F71">
        <w:t xml:space="preserve">a </w:t>
      </w:r>
      <w:r>
        <w:t xml:space="preserve">Power BI </w:t>
      </w:r>
      <w:r w:rsidR="00A95F71">
        <w:t xml:space="preserve">solution </w:t>
      </w:r>
      <w:r w:rsidR="00324009">
        <w:t>is row replication</w:t>
      </w:r>
      <w:r w:rsidR="0062062B">
        <w:t>.</w:t>
      </w:r>
      <w:r>
        <w:t xml:space="preserve"> </w:t>
      </w:r>
      <w:r w:rsidR="00C832E1">
        <w:t xml:space="preserve">Consider a simple example of </w:t>
      </w:r>
      <w:r w:rsidR="00A11223">
        <w:t xml:space="preserve">using </w:t>
      </w:r>
      <w:r w:rsidR="00C832E1">
        <w:t xml:space="preserve">the row replication </w:t>
      </w:r>
      <w:r w:rsidR="00A11223">
        <w:t>to implement content translation</w:t>
      </w:r>
      <w:r w:rsidR="00D2631A">
        <w:t xml:space="preserve"> in a Power BI dataset</w:t>
      </w:r>
      <w:r w:rsidR="00C832E1">
        <w:t xml:space="preserve">. </w:t>
      </w:r>
      <w:r w:rsidR="00A11223">
        <w:t xml:space="preserve">Let's say the </w:t>
      </w:r>
      <w:r w:rsidR="00A11223" w:rsidRPr="00A11223">
        <w:rPr>
          <w:b/>
          <w:bCs/>
        </w:rPr>
        <w:t>Products</w:t>
      </w:r>
      <w:r w:rsidR="00A11223">
        <w:t xml:space="preserve"> table contains two text columns named </w:t>
      </w:r>
      <w:r w:rsidR="00A11223" w:rsidRPr="00A11223">
        <w:rPr>
          <w:b/>
          <w:bCs/>
        </w:rPr>
        <w:t>Product</w:t>
      </w:r>
      <w:r w:rsidR="00A11223">
        <w:t xml:space="preserve"> and </w:t>
      </w:r>
      <w:r w:rsidR="00A11223" w:rsidRPr="00A11223">
        <w:rPr>
          <w:b/>
          <w:bCs/>
        </w:rPr>
        <w:t>Category</w:t>
      </w:r>
      <w:r w:rsidR="00A11223">
        <w:t xml:space="preserve"> and you'd like your report to support five different languages including English, Spanish, French, German and Dutch. For each product in the </w:t>
      </w:r>
      <w:r w:rsidR="00A11223" w:rsidRPr="00A11223">
        <w:rPr>
          <w:b/>
          <w:bCs/>
        </w:rPr>
        <w:t>Products</w:t>
      </w:r>
      <w:r w:rsidR="00A11223">
        <w:t xml:space="preserve"> table, you need to generate 5 records where each record contains the product name and </w:t>
      </w:r>
      <w:r w:rsidR="00D2631A">
        <w:t>product ca</w:t>
      </w:r>
      <w:r w:rsidR="00A11223">
        <w:t xml:space="preserve">tegory translated to a specific language. Whenever the report is loaded, a </w:t>
      </w:r>
      <w:r w:rsidR="00D2631A">
        <w:t xml:space="preserve">row </w:t>
      </w:r>
      <w:r w:rsidR="00A11223">
        <w:t xml:space="preserve">filter is applied to </w:t>
      </w:r>
      <w:proofErr w:type="spellStart"/>
      <w:r w:rsidR="00A11223" w:rsidRPr="00A11223">
        <w:rPr>
          <w:b/>
          <w:bCs/>
        </w:rPr>
        <w:t>LanguageTag</w:t>
      </w:r>
      <w:proofErr w:type="spellEnd"/>
      <w:r w:rsidR="00A11223">
        <w:t xml:space="preserve"> column </w:t>
      </w:r>
      <w:r w:rsidR="00912A4D">
        <w:t xml:space="preserve">so that </w:t>
      </w:r>
      <w:r w:rsidR="002F2B26">
        <w:t>user</w:t>
      </w:r>
      <w:r w:rsidR="00A95F71">
        <w:t>s</w:t>
      </w:r>
      <w:r w:rsidR="002F2B26">
        <w:t xml:space="preserve"> </w:t>
      </w:r>
      <w:r w:rsidR="00D2631A">
        <w:t xml:space="preserve">only </w:t>
      </w:r>
      <w:r w:rsidR="00A95F71">
        <w:t xml:space="preserve">see </w:t>
      </w:r>
      <w:r w:rsidR="00912A4D">
        <w:t xml:space="preserve">the </w:t>
      </w:r>
      <w:r w:rsidR="002F2B26">
        <w:t>rows for one of the supported languages</w:t>
      </w:r>
      <w:r w:rsidR="00A95F71">
        <w:t xml:space="preserve"> at a time</w:t>
      </w:r>
      <w:r w:rsidR="002F2B26">
        <w:t>.</w:t>
      </w:r>
    </w:p>
    <w:p w14:paraId="27664117" w14:textId="1B7AF08A" w:rsidR="00C832E1" w:rsidRDefault="007D6BFF" w:rsidP="0062062B">
      <w:r>
        <w:rPr>
          <w:noProof/>
        </w:rPr>
        <w:drawing>
          <wp:inline distT="0" distB="0" distL="0" distR="0" wp14:anchorId="4B13AE9F" wp14:editId="0F2C8507">
            <wp:extent cx="3380512" cy="117894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0512" cy="1178944"/>
                    </a:xfrm>
                    <a:prstGeom prst="rect">
                      <a:avLst/>
                    </a:prstGeom>
                    <a:noFill/>
                    <a:ln>
                      <a:noFill/>
                    </a:ln>
                  </pic:spPr>
                </pic:pic>
              </a:graphicData>
            </a:graphic>
          </wp:inline>
        </w:drawing>
      </w:r>
    </w:p>
    <w:p w14:paraId="1756A110" w14:textId="513C01CA" w:rsidR="0097398F" w:rsidRDefault="009C09E8" w:rsidP="0062062B">
      <w:r>
        <w:t xml:space="preserve">When using </w:t>
      </w:r>
      <w:r w:rsidR="00F27314">
        <w:t>the row replication design pattern</w:t>
      </w:r>
      <w:r w:rsidR="00D2631A">
        <w:t xml:space="preserve"> in Power BI</w:t>
      </w:r>
      <w:r w:rsidR="00F27314">
        <w:t xml:space="preserve">, you </w:t>
      </w:r>
      <w:r w:rsidR="0097398F">
        <w:t xml:space="preserve">must </w:t>
      </w:r>
      <w:r w:rsidR="00F27314">
        <w:t xml:space="preserve">somehow generate </w:t>
      </w:r>
      <w:r w:rsidR="00D2631A">
        <w:t xml:space="preserve">the </w:t>
      </w:r>
      <w:r w:rsidR="00F27314">
        <w:t>extra row</w:t>
      </w:r>
      <w:r w:rsidR="0097398F">
        <w:t>s</w:t>
      </w:r>
      <w:r w:rsidR="00F27314">
        <w:t xml:space="preserve"> </w:t>
      </w:r>
      <w:r w:rsidR="00D2631A">
        <w:t xml:space="preserve">which </w:t>
      </w:r>
      <w:r w:rsidR="00F27314">
        <w:t xml:space="preserve">add the </w:t>
      </w:r>
      <w:r w:rsidR="00A95F71">
        <w:t xml:space="preserve">translated content into </w:t>
      </w:r>
      <w:r w:rsidR="0097398F">
        <w:t xml:space="preserve">any table </w:t>
      </w:r>
      <w:r w:rsidR="00D2631A">
        <w:t xml:space="preserve">with text-based </w:t>
      </w:r>
      <w:r w:rsidR="00256889">
        <w:t xml:space="preserve">columns </w:t>
      </w:r>
      <w:r w:rsidR="0097398F">
        <w:t>requir</w:t>
      </w:r>
      <w:r w:rsidR="00D2631A">
        <w:t>ing</w:t>
      </w:r>
      <w:r w:rsidR="0097398F">
        <w:t xml:space="preserve"> translation. Many </w:t>
      </w:r>
      <w:r w:rsidR="006D4C2E">
        <w:t xml:space="preserve">multi-language </w:t>
      </w:r>
      <w:r w:rsidR="0097398F">
        <w:t xml:space="preserve">applications </w:t>
      </w:r>
      <w:r w:rsidR="006D4C2E">
        <w:t>add s</w:t>
      </w:r>
      <w:r w:rsidR="0096158E">
        <w:t xml:space="preserve">upport for </w:t>
      </w:r>
      <w:r w:rsidR="0097398F">
        <w:t xml:space="preserve">content translation at the database level and use some type of ETL process to generate the extra rows with the translations. You can certainly use a content translation design </w:t>
      </w:r>
      <w:r w:rsidR="00256889">
        <w:t xml:space="preserve">supported by the underlying database </w:t>
      </w:r>
      <w:r w:rsidR="0097398F">
        <w:t>when building multi-language reports in Power BI.</w:t>
      </w:r>
    </w:p>
    <w:bookmarkEnd w:id="3"/>
    <w:p w14:paraId="5EBF9478" w14:textId="18B9A8A2" w:rsidR="009C09E8" w:rsidRDefault="0097398F" w:rsidP="0062062B">
      <w:r>
        <w:t xml:space="preserve">The developer sample </w:t>
      </w:r>
      <w:r w:rsidR="00256889">
        <w:t xml:space="preserve">named </w:t>
      </w:r>
      <w:r w:rsidR="00256889" w:rsidRPr="00256889">
        <w:rPr>
          <w:b/>
          <w:bCs/>
        </w:rPr>
        <w:t>ProductSales.pbix</w:t>
      </w:r>
      <w:r w:rsidR="00256889">
        <w:t xml:space="preserve"> </w:t>
      </w:r>
      <w:r>
        <w:t xml:space="preserve">that accompanies this article provides a content translations solution </w:t>
      </w:r>
      <w:r w:rsidR="00256889">
        <w:t xml:space="preserve">based on </w:t>
      </w:r>
      <w:r>
        <w:t>Power Query</w:t>
      </w:r>
      <w:r w:rsidR="00256889">
        <w:t xml:space="preserve"> </w:t>
      </w:r>
      <w:r w:rsidR="00A95F71">
        <w:t xml:space="preserve">with </w:t>
      </w:r>
      <w:r w:rsidR="00256889">
        <w:t xml:space="preserve">an import-mode dataset. The solution is implemented using logic written in M </w:t>
      </w:r>
      <w:r w:rsidR="00A95F71">
        <w:t xml:space="preserve">which uses </w:t>
      </w:r>
      <w:r w:rsidR="00256889">
        <w:t xml:space="preserve">translation lookup tables </w:t>
      </w:r>
      <w:r>
        <w:t xml:space="preserve">to generate the extra rows </w:t>
      </w:r>
      <w:r w:rsidR="00256889">
        <w:t xml:space="preserve">when </w:t>
      </w:r>
      <w:r>
        <w:t xml:space="preserve">importing data from an Azure SQL database. This </w:t>
      </w:r>
      <w:r w:rsidR="00256889">
        <w:t xml:space="preserve">type of design allows you to </w:t>
      </w:r>
      <w:r>
        <w:t xml:space="preserve">create multi-language reports without having to make any changes to the underlying database. </w:t>
      </w:r>
      <w:r w:rsidR="00256889">
        <w:t xml:space="preserve">Instead, you can package all the </w:t>
      </w:r>
      <w:r w:rsidR="00BE3819">
        <w:t xml:space="preserve">ETL </w:t>
      </w:r>
      <w:r w:rsidR="00256889">
        <w:t xml:space="preserve">logic you need </w:t>
      </w:r>
      <w:r w:rsidR="00BE3819">
        <w:t xml:space="preserve">for content translations as query logic inside </w:t>
      </w:r>
      <w:r>
        <w:t>a PBIX template file.</w:t>
      </w:r>
    </w:p>
    <w:p w14:paraId="4BAE5535" w14:textId="3BF19CA0" w:rsidR="0007576D" w:rsidRDefault="0007576D" w:rsidP="0062062B">
      <w:r>
        <w:rPr>
          <w:noProof/>
        </w:rPr>
        <w:drawing>
          <wp:inline distT="0" distB="0" distL="0" distR="0" wp14:anchorId="66092686" wp14:editId="1C1D9F60">
            <wp:extent cx="3663351" cy="11646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8270" cy="1188490"/>
                    </a:xfrm>
                    <a:prstGeom prst="rect">
                      <a:avLst/>
                    </a:prstGeom>
                    <a:noFill/>
                    <a:ln>
                      <a:noFill/>
                    </a:ln>
                  </pic:spPr>
                </pic:pic>
              </a:graphicData>
            </a:graphic>
          </wp:inline>
        </w:drawing>
      </w:r>
    </w:p>
    <w:p w14:paraId="43D0F121" w14:textId="50E6CEA0" w:rsidR="0007576D" w:rsidRDefault="0007576D" w:rsidP="00BC411E">
      <w:r>
        <w:lastRenderedPageBreak/>
        <w:t>While implementing a content translation strategy with Power Query isn't always the right choice, it</w:t>
      </w:r>
      <w:r w:rsidR="00BC411E">
        <w:t xml:space="preserve">'s great for </w:t>
      </w:r>
      <w:r>
        <w:t xml:space="preserve">scenarios where you don't have </w:t>
      </w:r>
      <w:r w:rsidR="00BC411E">
        <w:t xml:space="preserve">either </w:t>
      </w:r>
      <w:r>
        <w:t xml:space="preserve">the authority or the time it takes to add content translations at the database level. </w:t>
      </w:r>
      <w:r w:rsidR="00BC411E">
        <w:t xml:space="preserve">If you do decide to use this strategy, you'll find the </w:t>
      </w:r>
      <w:r>
        <w:t xml:space="preserve">writing Power Query logic in the M programming language </w:t>
      </w:r>
      <w:r w:rsidR="00BC411E">
        <w:t xml:space="preserve">provides developers with a very elegant way to replicate rows with translated content during a dataset refresh operation. You can review the entire Power Query solution in the </w:t>
      </w:r>
      <w:r w:rsidR="00BC411E" w:rsidRPr="00256889">
        <w:rPr>
          <w:b/>
          <w:bCs/>
        </w:rPr>
        <w:t>ProductSales.pbix</w:t>
      </w:r>
      <w:r w:rsidR="00BC411E">
        <w:t xml:space="preserve"> developer sample.</w:t>
      </w:r>
    </w:p>
    <w:p w14:paraId="5E2CB046" w14:textId="48C5DFC8" w:rsidR="006D4C2E" w:rsidRDefault="006D4C2E" w:rsidP="0062062B">
      <w:r>
        <w:rPr>
          <w:noProof/>
        </w:rPr>
        <w:drawing>
          <wp:inline distT="0" distB="0" distL="0" distR="0" wp14:anchorId="333EFAB6" wp14:editId="4D05E660">
            <wp:extent cx="3962400" cy="237538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6636" cy="2389912"/>
                    </a:xfrm>
                    <a:prstGeom prst="rect">
                      <a:avLst/>
                    </a:prstGeom>
                    <a:noFill/>
                    <a:ln>
                      <a:noFill/>
                    </a:ln>
                  </pic:spPr>
                </pic:pic>
              </a:graphicData>
            </a:graphic>
          </wp:inline>
        </w:drawing>
      </w:r>
    </w:p>
    <w:p w14:paraId="5A008D6F" w14:textId="5BD3445A" w:rsidR="00912A4D" w:rsidRDefault="00912A4D" w:rsidP="00912A4D">
      <w:pPr>
        <w:pStyle w:val="Heading3"/>
      </w:pPr>
      <w:bookmarkStart w:id="4" w:name="_Toc73260208"/>
      <w:r>
        <w:t>Multi-language Report Development</w:t>
      </w:r>
      <w:r w:rsidR="003B0169">
        <w:t xml:space="preserve"> Process</w:t>
      </w:r>
      <w:bookmarkEnd w:id="4"/>
    </w:p>
    <w:p w14:paraId="523595C6" w14:textId="586D0ADB" w:rsidR="007D6BFF" w:rsidRDefault="002F2B26" w:rsidP="002F2B26">
      <w:r>
        <w:t xml:space="preserve">Now that you understand </w:t>
      </w:r>
      <w:r w:rsidR="00EB4AD8">
        <w:t xml:space="preserve">essential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how to structure the </w:t>
      </w:r>
      <w:r w:rsidR="00BC411E">
        <w:t xml:space="preserve">PBIX </w:t>
      </w:r>
      <w:r w:rsidR="00DD4463">
        <w:t xml:space="preserve">development process. </w:t>
      </w:r>
      <w:r w:rsidR="007D6BFF">
        <w:t xml:space="preserve">First, you must decide whether to package and distribute your datasets and reports using a single PBIX project file or by using multiple PBIX project files. After that, you must define a workflow to take PBIX project files through the stages of the </w:t>
      </w:r>
      <w:r w:rsidR="00EF0971">
        <w:t>localization</w:t>
      </w:r>
      <w:r w:rsidR="007D6BFF">
        <w:t xml:space="preserve"> </w:t>
      </w:r>
      <w:r w:rsidR="00A95F71">
        <w:t xml:space="preserve">development </w:t>
      </w:r>
      <w:r w:rsidR="007D6BFF">
        <w:t>process.</w:t>
      </w:r>
    </w:p>
    <w:p w14:paraId="67807BF2" w14:textId="103623F8" w:rsidR="003B0169" w:rsidRDefault="00EF0971" w:rsidP="002F2B26">
      <w:r>
        <w:t>When you start a new project</w:t>
      </w:r>
      <w:r w:rsidR="00DD4463">
        <w:t>, you must decide how to package and distribute your dataset and report definitions. For simpler scenarios, you might decide to</w:t>
      </w:r>
      <w:r w:rsidR="00BC411E">
        <w:t xml:space="preserve"> </w:t>
      </w:r>
      <w:r w:rsidR="00DD4463">
        <w:t>create a single PBIX project which contains both the dataset and the report.</w:t>
      </w:r>
    </w:p>
    <w:p w14:paraId="1B737467" w14:textId="0897B722" w:rsidR="006522D3" w:rsidRDefault="006522D3" w:rsidP="006522D3">
      <w:r>
        <w:rPr>
          <w:noProof/>
        </w:rPr>
        <w:drawing>
          <wp:inline distT="0" distB="0" distL="0" distR="0" wp14:anchorId="15191444" wp14:editId="68D1E9FB">
            <wp:extent cx="1483744" cy="131888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7239" cy="1357546"/>
                    </a:xfrm>
                    <a:prstGeom prst="rect">
                      <a:avLst/>
                    </a:prstGeom>
                    <a:noFill/>
                    <a:ln>
                      <a:noFill/>
                    </a:ln>
                  </pic:spPr>
                </pic:pic>
              </a:graphicData>
            </a:graphic>
          </wp:inline>
        </w:drawing>
      </w:r>
    </w:p>
    <w:p w14:paraId="772A80AC" w14:textId="080B817C" w:rsidR="006522D3" w:rsidRDefault="00DD4463" w:rsidP="006522D3">
      <w:r>
        <w:t xml:space="preserve">For larger and more complicated scenarios it </w:t>
      </w:r>
      <w:r w:rsidR="00BC411E">
        <w:t xml:space="preserve">often </w:t>
      </w:r>
      <w:r>
        <w:t xml:space="preserve">make sense to separate datasets and reports into their own </w:t>
      </w:r>
      <w:r w:rsidR="00BC411E">
        <w:t xml:space="preserve">separate </w:t>
      </w:r>
      <w:r>
        <w:t xml:space="preserve">PBIX project files. This provides more flexibility in versioning because it makes it possible to </w:t>
      </w:r>
      <w:r w:rsidR="00BC411E">
        <w:t xml:space="preserve">push out </w:t>
      </w:r>
      <w:r>
        <w:t>update</w:t>
      </w:r>
      <w:r w:rsidR="00BC411E">
        <w:t>s</w:t>
      </w:r>
      <w:r>
        <w:t xml:space="preserve"> </w:t>
      </w:r>
      <w:r w:rsidR="00A95F71">
        <w:t xml:space="preserve">to </w:t>
      </w:r>
      <w:r>
        <w:t>datasets and report</w:t>
      </w:r>
      <w:r w:rsidR="00BC411E">
        <w:t>s</w:t>
      </w:r>
      <w:r>
        <w:t xml:space="preserve"> independently of one another.</w:t>
      </w:r>
      <w:r w:rsidR="00B228FD">
        <w:t xml:space="preserve"> For example, you can maintain the dataset in one PBIX project file and publish that dataset to the Power BI Service. After that you can create one or more report template PBIX project files that connect to that dataset using Live Connect.</w:t>
      </w:r>
    </w:p>
    <w:p w14:paraId="13507051" w14:textId="2CC667EA" w:rsidR="006522D3" w:rsidRDefault="00156D1B" w:rsidP="006522D3">
      <w:r>
        <w:rPr>
          <w:noProof/>
        </w:rPr>
        <w:drawing>
          <wp:inline distT="0" distB="0" distL="0" distR="0" wp14:anchorId="7FDA93D3" wp14:editId="627013C6">
            <wp:extent cx="3180624" cy="119044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8665" cy="1238369"/>
                    </a:xfrm>
                    <a:prstGeom prst="rect">
                      <a:avLst/>
                    </a:prstGeom>
                    <a:noFill/>
                    <a:ln>
                      <a:noFill/>
                    </a:ln>
                  </pic:spPr>
                </pic:pic>
              </a:graphicData>
            </a:graphic>
          </wp:inline>
        </w:drawing>
      </w:r>
    </w:p>
    <w:p w14:paraId="528D3DDE" w14:textId="2D4D79EE" w:rsidR="0016325C" w:rsidRDefault="00EF0971" w:rsidP="00B228FD">
      <w:r>
        <w:lastRenderedPageBreak/>
        <w:t xml:space="preserve">From the perspective of adding multi-language support, it really doesn't matter that much whether you decide to build your solution using a single PBIX project file or using multiple PBIX project files. </w:t>
      </w:r>
      <w:r w:rsidR="00B228FD">
        <w:t xml:space="preserve">The techniques </w:t>
      </w:r>
      <w:r w:rsidR="00A95F71">
        <w:t xml:space="preserve">used </w:t>
      </w:r>
      <w:r w:rsidR="00B228FD">
        <w:t xml:space="preserve">to add multi-language support to Power BI reports </w:t>
      </w:r>
      <w:r>
        <w:t xml:space="preserve">are </w:t>
      </w:r>
      <w:r w:rsidR="00B228FD">
        <w:t>the same</w:t>
      </w:r>
      <w:r w:rsidR="0016325C">
        <w:t xml:space="preserve">. </w:t>
      </w:r>
      <w:r w:rsidR="00B228FD">
        <w:t>The</w:t>
      </w:r>
      <w:r w:rsidR="00A95F71">
        <w:t>re</w:t>
      </w:r>
      <w:r w:rsidR="00B228FD">
        <w:t xml:space="preserve"> are specific tasks you need to perform at the dataset level and other tasks and disciplines you must use when building reports.</w:t>
      </w:r>
      <w:r w:rsidR="00F2239D">
        <w:t xml:space="preserve"> These task and disciplines don't really change if you move from a single PBIX file </w:t>
      </w:r>
      <w:r>
        <w:t xml:space="preserve">distribution strategy </w:t>
      </w:r>
      <w:r w:rsidR="00F2239D">
        <w:t xml:space="preserve">to a multiple PBIX file </w:t>
      </w:r>
      <w:r>
        <w:t>distribution strategy</w:t>
      </w:r>
      <w:r w:rsidR="00F2239D">
        <w:t>.</w:t>
      </w:r>
    </w:p>
    <w:p w14:paraId="4C3A514F" w14:textId="5F268E86" w:rsidR="003B0169" w:rsidRDefault="00F2239D" w:rsidP="00F2239D">
      <w:r>
        <w:t xml:space="preserve">The PBIX development process for a multi-language report can be broken down into a few distinct phases. </w:t>
      </w:r>
      <w:r w:rsidR="00A95F71">
        <w:t xml:space="preserve">Each of these phases will be examined in detail in this </w:t>
      </w:r>
      <w:r>
        <w:t>article</w:t>
      </w:r>
      <w:r w:rsidR="003B0169">
        <w:t>.</w:t>
      </w:r>
    </w:p>
    <w:p w14:paraId="744E1CB6" w14:textId="30C424DF" w:rsidR="003B0169" w:rsidRPr="0048255E" w:rsidRDefault="003B0169" w:rsidP="003B0169">
      <w:pPr>
        <w:pStyle w:val="ListParagraph"/>
        <w:numPr>
          <w:ilvl w:val="0"/>
          <w:numId w:val="31"/>
        </w:numPr>
      </w:pPr>
      <w:r>
        <w:t>Prepa</w:t>
      </w:r>
      <w:r w:rsidR="00B228FD">
        <w:t>re</w:t>
      </w:r>
      <w:r>
        <w:t xml:space="preserve"> the </w:t>
      </w:r>
      <w:r w:rsidRPr="0048255E">
        <w:t xml:space="preserve">PBIX </w:t>
      </w:r>
      <w:r>
        <w:t xml:space="preserve">project file for </w:t>
      </w:r>
      <w:r w:rsidR="00E16150">
        <w:t>l</w:t>
      </w:r>
      <w:r>
        <w:t>ocalization</w:t>
      </w:r>
    </w:p>
    <w:p w14:paraId="73B06A39" w14:textId="527BFF23" w:rsidR="003B0169" w:rsidRPr="0048255E" w:rsidRDefault="00F2239D" w:rsidP="003B0169">
      <w:pPr>
        <w:pStyle w:val="ListParagraph"/>
        <w:numPr>
          <w:ilvl w:val="0"/>
          <w:numId w:val="31"/>
        </w:numPr>
      </w:pPr>
      <w:r>
        <w:t xml:space="preserve">Extend the </w:t>
      </w:r>
      <w:r w:rsidR="003B0169" w:rsidRPr="0048255E">
        <w:t xml:space="preserve">PBIX </w:t>
      </w:r>
      <w:r w:rsidR="003B0169">
        <w:t>project file</w:t>
      </w:r>
      <w:r>
        <w:t xml:space="preserve"> with metadata translations</w:t>
      </w:r>
    </w:p>
    <w:p w14:paraId="526D3DA1" w14:textId="36CA7B10" w:rsidR="00EB4AD8" w:rsidRDefault="003B0169" w:rsidP="004077B7">
      <w:pPr>
        <w:pStyle w:val="ListParagraph"/>
        <w:numPr>
          <w:ilvl w:val="0"/>
          <w:numId w:val="31"/>
        </w:numPr>
      </w:pPr>
      <w:r w:rsidRPr="0048255E">
        <w:t xml:space="preserve">Design and implement </w:t>
      </w:r>
      <w:r w:rsidR="00EF0971">
        <w:t xml:space="preserve">a </w:t>
      </w:r>
      <w:r w:rsidRPr="0048255E">
        <w:t>content translation strategy</w:t>
      </w:r>
    </w:p>
    <w:p w14:paraId="1AD1AB40" w14:textId="3911F9FD" w:rsidR="004077B7" w:rsidRDefault="00EB4AD8" w:rsidP="00E57D0A">
      <w:pPr>
        <w:pStyle w:val="Heading3"/>
      </w:pPr>
      <w:bookmarkStart w:id="5" w:name="_Toc73260209"/>
      <w:r>
        <w:t xml:space="preserve">The ProductSales.pbix </w:t>
      </w:r>
      <w:r w:rsidR="004077B7">
        <w:t xml:space="preserve">Developer </w:t>
      </w:r>
      <w:r>
        <w:t>S</w:t>
      </w:r>
      <w:r w:rsidR="004077B7">
        <w:t>ample</w:t>
      </w:r>
      <w:bookmarkEnd w:id="5"/>
    </w:p>
    <w:p w14:paraId="47A05222" w14:textId="7EDFD181" w:rsidR="00F2239D" w:rsidRDefault="00F2239D" w:rsidP="004077B7">
      <w:r>
        <w:t>This article is accompanied by a developer sample</w:t>
      </w:r>
      <w:r w:rsidR="00F113D3">
        <w:t xml:space="preserve"> based on a PBIX project file named </w:t>
      </w:r>
      <w:r w:rsidR="00F113D3" w:rsidRPr="00F113D3">
        <w:rPr>
          <w:b/>
          <w:bCs/>
        </w:rPr>
        <w:t>ProductSales.pbix</w:t>
      </w:r>
      <w:r w:rsidR="00F113D3">
        <w:t>.</w:t>
      </w:r>
      <w:r w:rsidR="00B521E1">
        <w:t xml:space="preserve"> This PBIX project file has been created to demonstrate building a multi-language report for Power BI which supports </w:t>
      </w:r>
      <w:r w:rsidR="00B521E1" w:rsidRPr="004077B7">
        <w:t>English</w:t>
      </w:r>
      <w:r w:rsidR="00B521E1">
        <w:t xml:space="preserve">, </w:t>
      </w:r>
      <w:r w:rsidR="00B521E1" w:rsidRPr="004077B7">
        <w:t>Spanish</w:t>
      </w:r>
      <w:r w:rsidR="00B521E1">
        <w:t xml:space="preserve">, </w:t>
      </w:r>
      <w:r w:rsidR="00B521E1" w:rsidRPr="004077B7">
        <w:t>French</w:t>
      </w:r>
      <w:r w:rsidR="00B521E1">
        <w:t xml:space="preserve">, </w:t>
      </w:r>
      <w:r w:rsidR="00B521E1" w:rsidRPr="004077B7">
        <w:t>German</w:t>
      </w:r>
      <w:r w:rsidR="00B521E1">
        <w:t xml:space="preserve"> and </w:t>
      </w:r>
      <w:r w:rsidR="00B521E1" w:rsidRPr="004077B7">
        <w:t>Dutch</w:t>
      </w:r>
      <w:r w:rsidR="00B521E1">
        <w:t xml:space="preserve">. </w:t>
      </w:r>
      <w:r w:rsidR="00F113D3">
        <w:t xml:space="preserve">The </w:t>
      </w:r>
      <w:r w:rsidR="00B521E1">
        <w:t xml:space="preserve">PBIX </w:t>
      </w:r>
      <w:r w:rsidR="00F113D3">
        <w:t>project file</w:t>
      </w:r>
      <w:r w:rsidR="00B521E1">
        <w:t>s</w:t>
      </w:r>
      <w:r w:rsidR="00F113D3">
        <w:t xml:space="preserve"> and all the supporting code and translation files used to build it are available </w:t>
      </w:r>
      <w:r w:rsidR="00B521E1">
        <w:t xml:space="preserve">to view online </w:t>
      </w:r>
      <w:r w:rsidR="00F113D3">
        <w:t xml:space="preserve">or </w:t>
      </w:r>
      <w:r w:rsidR="00B521E1">
        <w:t xml:space="preserve">to </w:t>
      </w:r>
      <w:r w:rsidR="00F113D3">
        <w:t xml:space="preserve">download from a GitHub repository at </w:t>
      </w:r>
      <w:r w:rsidR="00B521E1">
        <w:t>t</w:t>
      </w:r>
      <w:r w:rsidR="00F113D3">
        <w:t>he following URL:</w:t>
      </w:r>
    </w:p>
    <w:p w14:paraId="2407B3EA" w14:textId="26444362" w:rsidR="004077B7" w:rsidRDefault="00874B5D" w:rsidP="004077B7">
      <w:hyperlink r:id="rId14" w:history="1">
        <w:r w:rsidR="00E57D0A" w:rsidRPr="00026E63">
          <w:rPr>
            <w:rStyle w:val="Hyperlink"/>
          </w:rPr>
          <w:t>https://github.com/PowerBiDevCamp</w:t>
        </w:r>
        <w:r w:rsidR="00E57D0A" w:rsidRPr="00026E63">
          <w:rPr>
            <w:rStyle w:val="Hyperlink"/>
          </w:rPr>
          <w:t>/</w:t>
        </w:r>
        <w:r w:rsidR="00E57D0A" w:rsidRPr="00026E63">
          <w:rPr>
            <w:rStyle w:val="Hyperlink"/>
          </w:rPr>
          <w:t>Multilanguage-Reports</w:t>
        </w:r>
      </w:hyperlink>
      <w:r w:rsidR="00E57D0A">
        <w:t xml:space="preserve"> </w:t>
      </w:r>
    </w:p>
    <w:p w14:paraId="6230A618" w14:textId="2AE9ACDA" w:rsidR="00E57D0A" w:rsidRDefault="00B521E1" w:rsidP="004077B7">
      <w:r>
        <w:t xml:space="preserve">This </w:t>
      </w:r>
      <w:r w:rsidR="00F113D3">
        <w:t xml:space="preserve">GitHub repository contain several different versions of the </w:t>
      </w:r>
      <w:r w:rsidR="00F113D3" w:rsidRPr="00F113D3">
        <w:rPr>
          <w:b/>
          <w:bCs/>
        </w:rPr>
        <w:t>ProductSales.pbix</w:t>
      </w:r>
      <w:r w:rsidR="00F113D3">
        <w:t xml:space="preserve"> so you can see what the PBIX project looks like at various stages of the development process. The GitHub repository also contains a few other </w:t>
      </w:r>
      <w:r>
        <w:t xml:space="preserve">development </w:t>
      </w:r>
      <w:r w:rsidR="00F113D3">
        <w:t xml:space="preserve">projects including a </w:t>
      </w:r>
      <w:r>
        <w:t xml:space="preserve">Power BI </w:t>
      </w:r>
      <w:r w:rsidR="00F113D3">
        <w:t xml:space="preserve">custom visual named </w:t>
      </w:r>
      <w:proofErr w:type="spellStart"/>
      <w:r w:rsidR="00F113D3" w:rsidRPr="00F113D3">
        <w:rPr>
          <w:b/>
          <w:bCs/>
        </w:rPr>
        <w:t>LocalizedLabel</w:t>
      </w:r>
      <w:proofErr w:type="spellEnd"/>
      <w:r w:rsidR="00F113D3">
        <w:t xml:space="preserve"> and a C# console application named </w:t>
      </w:r>
      <w:r w:rsidR="00F113D3" w:rsidRPr="00F113D3">
        <w:rPr>
          <w:b/>
          <w:bCs/>
        </w:rPr>
        <w:t>TranslationsBuilder</w:t>
      </w:r>
      <w:r w:rsidR="00F113D3">
        <w:t xml:space="preserve"> which is used as an external tool with Power BI Desktop to automate the process of adding and updating dataset translations.</w:t>
      </w:r>
    </w:p>
    <w:p w14:paraId="326A27A2" w14:textId="570C9B8D" w:rsidR="00E57D0A" w:rsidRDefault="00E57D0A" w:rsidP="004077B7">
      <w:r>
        <w:rPr>
          <w:noProof/>
        </w:rPr>
        <w:drawing>
          <wp:inline distT="0" distB="0" distL="0" distR="0" wp14:anchorId="072086B2" wp14:editId="5404D614">
            <wp:extent cx="5597311" cy="3439236"/>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8439" cy="3495229"/>
                    </a:xfrm>
                    <a:prstGeom prst="rect">
                      <a:avLst/>
                    </a:prstGeom>
                    <a:noFill/>
                    <a:ln>
                      <a:noFill/>
                    </a:ln>
                  </pic:spPr>
                </pic:pic>
              </a:graphicData>
            </a:graphic>
          </wp:inline>
        </w:drawing>
      </w:r>
    </w:p>
    <w:p w14:paraId="400AD316" w14:textId="57E99DFD" w:rsidR="00B521E1" w:rsidRDefault="00B521E1" w:rsidP="004077B7">
      <w:r>
        <w:t>In addition to the project files available in the GitHub repository, there is also a live version which you can look at to see the completed multi-language report in action.</w:t>
      </w:r>
    </w:p>
    <w:p w14:paraId="62F1BF46" w14:textId="5C7DEAF3" w:rsidR="004077B7" w:rsidRDefault="00874B5D" w:rsidP="004077B7">
      <w:hyperlink r:id="rId16" w:history="1">
        <w:r w:rsidR="004077B7" w:rsidRPr="004077B7">
          <w:rPr>
            <w:rStyle w:val="Hyperlink"/>
          </w:rPr>
          <w:t>https://multilanguagereportdemo.azurewebsites.net</w:t>
        </w:r>
      </w:hyperlink>
      <w:r w:rsidR="004077B7">
        <w:t xml:space="preserve"> </w:t>
      </w:r>
    </w:p>
    <w:p w14:paraId="1DC8EDB2" w14:textId="0048CB2F" w:rsidR="00EF3757" w:rsidRPr="004077B7" w:rsidRDefault="00B521E1" w:rsidP="004077B7">
      <w:r>
        <w:lastRenderedPageBreak/>
        <w:t xml:space="preserve">If you navigate to </w:t>
      </w:r>
      <w:r w:rsidR="00EF0971">
        <w:t xml:space="preserve">this </w:t>
      </w:r>
      <w:r>
        <w:t xml:space="preserve">URL in a browser, you will see the completed solution for </w:t>
      </w:r>
      <w:r w:rsidRPr="00F113D3">
        <w:rPr>
          <w:b/>
          <w:bCs/>
        </w:rPr>
        <w:t>ProductSales.pbix</w:t>
      </w:r>
      <w:r w:rsidRPr="00F113D3">
        <w:t xml:space="preserve"> </w:t>
      </w:r>
      <w:r>
        <w:t>displayed using it's default language of English.</w:t>
      </w:r>
      <w:r w:rsidR="00EF3757">
        <w:t xml:space="preserve"> There are buttons in the left-hand navigation </w:t>
      </w:r>
      <w:r w:rsidR="00EF0971">
        <w:t xml:space="preserve">with captions such as </w:t>
      </w:r>
      <w:r w:rsidR="00EF0971" w:rsidRPr="00EF0971">
        <w:rPr>
          <w:b/>
          <w:bCs/>
        </w:rPr>
        <w:t>Home</w:t>
      </w:r>
      <w:r w:rsidR="00EF0971">
        <w:t xml:space="preserve">, </w:t>
      </w:r>
      <w:r w:rsidR="00EF0971" w:rsidRPr="00EF0971">
        <w:rPr>
          <w:b/>
          <w:bCs/>
        </w:rPr>
        <w:t>Sales by Country</w:t>
      </w:r>
      <w:r w:rsidR="00EF0971">
        <w:t xml:space="preserve"> and </w:t>
      </w:r>
      <w:r w:rsidR="00EF0971" w:rsidRPr="00EF0971">
        <w:rPr>
          <w:b/>
          <w:bCs/>
        </w:rPr>
        <w:t>Sales by Product</w:t>
      </w:r>
      <w:r w:rsidR="00EF0971">
        <w:t xml:space="preserve"> which </w:t>
      </w:r>
      <w:r w:rsidR="00EF3757">
        <w:t xml:space="preserve">make it possible </w:t>
      </w:r>
      <w:r w:rsidR="00EF0971">
        <w:t xml:space="preserve">for the user to navigate from </w:t>
      </w:r>
      <w:r w:rsidR="00EF3757">
        <w:t>page to page.</w:t>
      </w:r>
    </w:p>
    <w:p w14:paraId="086ACB62" w14:textId="248C7404" w:rsidR="004077B7" w:rsidRDefault="007F4D4A" w:rsidP="004077B7">
      <w:r>
        <w:rPr>
          <w:noProof/>
        </w:rPr>
        <w:drawing>
          <wp:inline distT="0" distB="0" distL="0" distR="0" wp14:anchorId="354D4445" wp14:editId="3A54ED21">
            <wp:extent cx="5324001" cy="32072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3646" cy="3237130"/>
                    </a:xfrm>
                    <a:prstGeom prst="rect">
                      <a:avLst/>
                    </a:prstGeom>
                    <a:noFill/>
                    <a:ln>
                      <a:noFill/>
                    </a:ln>
                  </pic:spPr>
                </pic:pic>
              </a:graphicData>
            </a:graphic>
          </wp:inline>
        </w:drawing>
      </w:r>
    </w:p>
    <w:p w14:paraId="1D007BC3" w14:textId="651C864D" w:rsidR="00EF3757" w:rsidRDefault="00EF3757" w:rsidP="004077B7">
      <w:r>
        <w:t>At the top of the page above the embedded report,  you will see a set of radio buttons that allow you to reload the report using a different language.</w:t>
      </w:r>
    </w:p>
    <w:p w14:paraId="5E12E8DE" w14:textId="3494330A" w:rsidR="00EF3757" w:rsidRDefault="00EF3757" w:rsidP="004077B7">
      <w:r>
        <w:rPr>
          <w:noProof/>
        </w:rPr>
        <w:drawing>
          <wp:inline distT="0" distB="0" distL="0" distR="0" wp14:anchorId="07E4FCAF" wp14:editId="2B6E91BB">
            <wp:extent cx="3795623" cy="7803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1150" cy="832833"/>
                    </a:xfrm>
                    <a:prstGeom prst="rect">
                      <a:avLst/>
                    </a:prstGeom>
                    <a:noFill/>
                    <a:ln>
                      <a:noFill/>
                    </a:ln>
                  </pic:spPr>
                </pic:pic>
              </a:graphicData>
            </a:graphic>
          </wp:inline>
        </w:drawing>
      </w:r>
    </w:p>
    <w:p w14:paraId="01965706" w14:textId="43B4BC54" w:rsidR="004077B7" w:rsidRDefault="00EF0971" w:rsidP="00EF0971">
      <w:pPr>
        <w:rPr>
          <w:noProof/>
        </w:rPr>
      </w:pPr>
      <w:r>
        <w:rPr>
          <w:noProof/>
        </w:rPr>
        <w:t>You can click any of these radio buttons to reload the report in a specific langauge. For example, c</w:t>
      </w:r>
      <w:r w:rsidR="00EF3757">
        <w:rPr>
          <w:noProof/>
        </w:rPr>
        <w:t xml:space="preserve">lick on the radio button with the caption of </w:t>
      </w:r>
      <w:r w:rsidR="00EF3757" w:rsidRPr="00EF3757">
        <w:rPr>
          <w:b/>
          <w:bCs/>
          <w:noProof/>
        </w:rPr>
        <w:t>German</w:t>
      </w:r>
      <w:r>
        <w:rPr>
          <w:noProof/>
        </w:rPr>
        <w:t xml:space="preserve">. </w:t>
      </w:r>
      <w:r w:rsidR="00EF3757">
        <w:rPr>
          <w:noProof/>
        </w:rPr>
        <w:t xml:space="preserve">When you do that, there is JavaScript behind this page that </w:t>
      </w:r>
      <w:r w:rsidR="0064580F">
        <w:rPr>
          <w:noProof/>
        </w:rPr>
        <w:t xml:space="preserve">responds by </w:t>
      </w:r>
      <w:r w:rsidR="00EF3757">
        <w:rPr>
          <w:noProof/>
        </w:rPr>
        <w:t>reload</w:t>
      </w:r>
      <w:r w:rsidR="0064580F">
        <w:rPr>
          <w:noProof/>
        </w:rPr>
        <w:t>ing</w:t>
      </w:r>
      <w:r w:rsidR="00EF3757">
        <w:rPr>
          <w:noProof/>
        </w:rPr>
        <w:t xml:space="preserve"> the report using </w:t>
      </w:r>
      <w:r w:rsidR="0064580F">
        <w:rPr>
          <w:noProof/>
        </w:rPr>
        <w:t xml:space="preserve">the language of </w:t>
      </w:r>
      <w:r w:rsidR="00EF3757">
        <w:rPr>
          <w:noProof/>
        </w:rPr>
        <w:t xml:space="preserve">German intead of English. You can see that all the </w:t>
      </w:r>
      <w:r w:rsidR="0064580F">
        <w:rPr>
          <w:noProof/>
        </w:rPr>
        <w:t xml:space="preserve">button captions </w:t>
      </w:r>
      <w:r w:rsidR="00EF3757">
        <w:rPr>
          <w:noProof/>
        </w:rPr>
        <w:t xml:space="preserve">in the left-hand navigation </w:t>
      </w:r>
      <w:r w:rsidR="0064580F">
        <w:rPr>
          <w:noProof/>
        </w:rPr>
        <w:t xml:space="preserve">amd </w:t>
      </w:r>
      <w:r w:rsidR="00EF3757">
        <w:rPr>
          <w:noProof/>
        </w:rPr>
        <w:t>text</w:t>
      </w:r>
      <w:r w:rsidR="0064580F">
        <w:rPr>
          <w:noProof/>
        </w:rPr>
        <w:t>-based values</w:t>
      </w:r>
      <w:r w:rsidR="00EF3757">
        <w:rPr>
          <w:noProof/>
        </w:rPr>
        <w:t xml:space="preserve"> in the visuals on the page </w:t>
      </w:r>
      <w:r w:rsidR="0064580F">
        <w:rPr>
          <w:noProof/>
        </w:rPr>
        <w:t xml:space="preserve">now </w:t>
      </w:r>
      <w:r w:rsidR="00EF3757">
        <w:rPr>
          <w:noProof/>
        </w:rPr>
        <w:t>display their German translations instead of English.</w:t>
      </w:r>
    </w:p>
    <w:p w14:paraId="2B45AF95" w14:textId="3B6DCE2D" w:rsidR="001D47A8" w:rsidRDefault="001D47A8" w:rsidP="004077B7">
      <w:r>
        <w:rPr>
          <w:noProof/>
        </w:rPr>
        <w:drawing>
          <wp:inline distT="0" distB="0" distL="0" distR="0" wp14:anchorId="16857D66" wp14:editId="062BDA35">
            <wp:extent cx="5923798" cy="2634018"/>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8910" cy="2667416"/>
                    </a:xfrm>
                    <a:prstGeom prst="rect">
                      <a:avLst/>
                    </a:prstGeom>
                    <a:noFill/>
                    <a:ln>
                      <a:noFill/>
                    </a:ln>
                  </pic:spPr>
                </pic:pic>
              </a:graphicData>
            </a:graphic>
          </wp:inline>
        </w:drawing>
      </w:r>
    </w:p>
    <w:p w14:paraId="051CB2F9" w14:textId="4F310F3F" w:rsidR="004077B7" w:rsidRDefault="006B657D" w:rsidP="004077B7">
      <w:r>
        <w:lastRenderedPageBreak/>
        <w:t xml:space="preserve">If you experiment loading the report </w:t>
      </w:r>
      <w:r w:rsidR="0064580F">
        <w:t xml:space="preserve">with each of the supported </w:t>
      </w:r>
      <w:r w:rsidR="007F4D4A">
        <w:t xml:space="preserve">languages, you </w:t>
      </w:r>
      <w:r w:rsidR="00B7197F">
        <w:t xml:space="preserve">can see that the </w:t>
      </w:r>
      <w:r w:rsidR="007F4D4A">
        <w:t xml:space="preserve">reports implements both metadata translation and content translations. The names of the columns </w:t>
      </w:r>
      <w:r>
        <w:t xml:space="preserve">and measures </w:t>
      </w:r>
      <w:r w:rsidR="0064580F">
        <w:t xml:space="preserve">change as you switch between languages as well as </w:t>
      </w:r>
      <w:r w:rsidR="007F4D4A">
        <w:t xml:space="preserve">the text-based values </w:t>
      </w:r>
      <w:r w:rsidR="0064580F">
        <w:t xml:space="preserve">for the product names from the </w:t>
      </w:r>
      <w:r w:rsidR="007F4D4A">
        <w:t>rows</w:t>
      </w:r>
      <w:r w:rsidR="0064580F">
        <w:t xml:space="preserve"> of the </w:t>
      </w:r>
      <w:r w:rsidR="0064580F" w:rsidRPr="0064580F">
        <w:rPr>
          <w:b/>
          <w:bCs/>
        </w:rPr>
        <w:t>Products</w:t>
      </w:r>
      <w:r w:rsidR="0064580F">
        <w:t xml:space="preserve"> table</w:t>
      </w:r>
      <w:r w:rsidR="007F4D4A">
        <w:t xml:space="preserve">. </w:t>
      </w:r>
    </w:p>
    <w:p w14:paraId="57B897EC" w14:textId="6C10B763" w:rsidR="004077B7" w:rsidRDefault="00EF3757" w:rsidP="004077B7">
      <w:pPr>
        <w:tabs>
          <w:tab w:val="left" w:pos="8347"/>
        </w:tabs>
      </w:pPr>
      <w:r>
        <w:rPr>
          <w:noProof/>
        </w:rPr>
        <w:drawing>
          <wp:inline distT="0" distB="0" distL="0" distR="0" wp14:anchorId="7248E042" wp14:editId="7842DBB0">
            <wp:extent cx="6028044" cy="327228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1293" cy="3306621"/>
                    </a:xfrm>
                    <a:prstGeom prst="rect">
                      <a:avLst/>
                    </a:prstGeom>
                    <a:noFill/>
                    <a:ln>
                      <a:noFill/>
                    </a:ln>
                  </pic:spPr>
                </pic:pic>
              </a:graphicData>
            </a:graphic>
          </wp:inline>
        </w:drawing>
      </w:r>
      <w:r w:rsidR="004077B7">
        <w:tab/>
      </w:r>
    </w:p>
    <w:p w14:paraId="0C314673" w14:textId="40FAB0A3" w:rsidR="001D0E53" w:rsidRPr="001D0E53" w:rsidRDefault="007F4D4A" w:rsidP="0064580F">
      <w:pPr>
        <w:tabs>
          <w:tab w:val="left" w:pos="8347"/>
        </w:tabs>
      </w:pPr>
      <w:r>
        <w:t xml:space="preserve">In addition to column </w:t>
      </w:r>
      <w:r w:rsidR="0064580F">
        <w:t xml:space="preserve">names, </w:t>
      </w:r>
      <w:r w:rsidR="006B657D">
        <w:t>measure</w:t>
      </w:r>
      <w:r w:rsidR="0064580F">
        <w:t xml:space="preserve"> names</w:t>
      </w:r>
      <w:r w:rsidR="006B657D">
        <w:t xml:space="preserve"> </w:t>
      </w:r>
      <w:r>
        <w:t xml:space="preserve">and </w:t>
      </w:r>
      <w:r w:rsidR="00B7197F">
        <w:t xml:space="preserve">the </w:t>
      </w:r>
      <w:r>
        <w:t>row-based content</w:t>
      </w:r>
      <w:r w:rsidR="00B7197F">
        <w:t xml:space="preserve">, reports are often designed with labels for report elements such as headings and captions for buttons. In the previous example, there's a heading </w:t>
      </w:r>
      <w:r w:rsidR="00B7197F" w:rsidRPr="00B7197F">
        <w:rPr>
          <w:b/>
          <w:bCs/>
        </w:rPr>
        <w:t>Top 5 Products</w:t>
      </w:r>
      <w:r w:rsidR="00B7197F">
        <w:t xml:space="preserve"> which has been localized along with the other </w:t>
      </w:r>
      <w:r w:rsidR="006B657D">
        <w:t xml:space="preserve">translations. </w:t>
      </w:r>
      <w:r w:rsidR="0064580F">
        <w:t xml:space="preserve">Also, there are captions for each button in </w:t>
      </w:r>
      <w:r w:rsidR="006B657D">
        <w:t xml:space="preserve">the left navigation </w:t>
      </w:r>
      <w:r w:rsidR="0064580F">
        <w:t xml:space="preserve">that have </w:t>
      </w:r>
      <w:r w:rsidR="006B657D">
        <w:t>been translated as well.</w:t>
      </w:r>
      <w:r w:rsidR="00E528A4">
        <w:t xml:space="preserve"> Here is </w:t>
      </w:r>
      <w:r w:rsidR="0064580F">
        <w:t xml:space="preserve">a screenshot which shows </w:t>
      </w:r>
      <w:r w:rsidR="00E528A4">
        <w:t>the left navigation for all 5 languages side by side.</w:t>
      </w:r>
    </w:p>
    <w:p w14:paraId="6B288E23" w14:textId="7FE7BE1D" w:rsidR="004077B7" w:rsidRDefault="006B657D" w:rsidP="004077B7">
      <w:r>
        <w:rPr>
          <w:noProof/>
        </w:rPr>
        <w:drawing>
          <wp:inline distT="0" distB="0" distL="0" distR="0" wp14:anchorId="44A80CE6" wp14:editId="7734B68C">
            <wp:extent cx="5828411" cy="3036498"/>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6679" cy="3056435"/>
                    </a:xfrm>
                    <a:prstGeom prst="rect">
                      <a:avLst/>
                    </a:prstGeom>
                    <a:noFill/>
                    <a:ln>
                      <a:noFill/>
                    </a:ln>
                  </pic:spPr>
                </pic:pic>
              </a:graphicData>
            </a:graphic>
          </wp:inline>
        </w:drawing>
      </w:r>
    </w:p>
    <w:p w14:paraId="78755F42" w14:textId="3110260B" w:rsidR="00E528A4" w:rsidRDefault="00E528A4" w:rsidP="004077B7">
      <w:r>
        <w:t>As you remember from earlier, the Power BI report designer does not support any type of localization or translation on its own. Therefore, you have to use a special trick to localize labels in a Power BI report. In the next section, you will see how this is done by adding a localized label table into the data model.</w:t>
      </w:r>
    </w:p>
    <w:p w14:paraId="1AACF32D" w14:textId="7D68ACD7" w:rsidR="002F2B26" w:rsidRDefault="00B228FD" w:rsidP="002F2B26">
      <w:pPr>
        <w:pStyle w:val="Heading2"/>
      </w:pPr>
      <w:bookmarkStart w:id="6" w:name="_Toc73260210"/>
      <w:r w:rsidRPr="00B228FD">
        <w:lastRenderedPageBreak/>
        <w:t xml:space="preserve">Prepare the PBIX </w:t>
      </w:r>
      <w:r>
        <w:t>P</w:t>
      </w:r>
      <w:r w:rsidRPr="00B228FD">
        <w:t xml:space="preserve">roject </w:t>
      </w:r>
      <w:r>
        <w:t>F</w:t>
      </w:r>
      <w:r w:rsidRPr="00B228FD">
        <w:t xml:space="preserve">ile for </w:t>
      </w:r>
      <w:r>
        <w:t>L</w:t>
      </w:r>
      <w:r w:rsidRPr="00B228FD">
        <w:t>ocalization</w:t>
      </w:r>
      <w:bookmarkEnd w:id="6"/>
    </w:p>
    <w:p w14:paraId="14313DD4" w14:textId="26D43FA6" w:rsidR="009B14F2" w:rsidRDefault="00817C54" w:rsidP="002F2B26">
      <w:r>
        <w:t xml:space="preserve">So far you've learned </w:t>
      </w:r>
      <w:r w:rsidR="009B14F2">
        <w:t xml:space="preserve">the essential concepts </w:t>
      </w:r>
      <w:r>
        <w:t xml:space="preserve">and background </w:t>
      </w:r>
      <w:r w:rsidR="00CF3ABE">
        <w:t xml:space="preserve">information </w:t>
      </w:r>
      <w:r w:rsidR="009B14F2">
        <w:t>you</w:t>
      </w:r>
      <w:r>
        <w:t>'ll</w:t>
      </w:r>
      <w:r w:rsidR="009B14F2">
        <w:t xml:space="preserve"> </w:t>
      </w:r>
      <w:r w:rsidR="009F7B32">
        <w:t xml:space="preserve">need to build </w:t>
      </w:r>
      <w:r w:rsidR="009B14F2">
        <w:t xml:space="preserve">multi-language reports. Now, it's time to move ahead and discuss the actual development process. </w:t>
      </w:r>
      <w:r>
        <w:t xml:space="preserve">We'll </w:t>
      </w:r>
      <w:r w:rsidR="009B14F2">
        <w:t xml:space="preserve">start by discussing a few general </w:t>
      </w:r>
      <w:r>
        <w:t xml:space="preserve">topics associated with </w:t>
      </w:r>
      <w:r w:rsidR="00CF3ABE">
        <w:t xml:space="preserve">software </w:t>
      </w:r>
      <w:r>
        <w:t>localization</w:t>
      </w:r>
      <w:r w:rsidR="009B14F2">
        <w:t>.</w:t>
      </w:r>
      <w:r w:rsidR="0044161F">
        <w:t xml:space="preserve"> After that, we'll move on to topics that are specific to Power BI and designing reports in Power BI Desktop.</w:t>
      </w:r>
    </w:p>
    <w:p w14:paraId="26C169FE" w14:textId="5BC1E31D" w:rsidR="002A7BA2" w:rsidRDefault="002A7BA2" w:rsidP="002F2B26">
      <w:r>
        <w:t xml:space="preserve">When it comes to localizing software, there are some universal principals to keep in mind. The first is to plan </w:t>
      </w:r>
      <w:r w:rsidR="00817C54">
        <w:t xml:space="preserve">for </w:t>
      </w:r>
      <w:r w:rsidR="002F2B26" w:rsidRPr="00EF16FD">
        <w:t>localization from the start</w:t>
      </w:r>
      <w:r w:rsidR="009F7B32">
        <w:t xml:space="preserve"> of any project</w:t>
      </w:r>
      <w:r w:rsidR="002F2B26">
        <w:t xml:space="preserve">. </w:t>
      </w:r>
      <w:r>
        <w:t xml:space="preserve">It's significantly harder to add localization to an existing dataset </w:t>
      </w:r>
      <w:r w:rsidR="009F7B32">
        <w:t xml:space="preserve">or </w:t>
      </w:r>
      <w:r>
        <w:t xml:space="preserve">report that was initially built without any regard for internationalization </w:t>
      </w:r>
      <w:r w:rsidR="0044161F">
        <w:t>or</w:t>
      </w:r>
      <w:r>
        <w:t xml:space="preserve"> localization. This is especially true with Power BI reports </w:t>
      </w:r>
      <w:r w:rsidR="009F7B32">
        <w:t xml:space="preserve">because there are so </w:t>
      </w:r>
      <w:r>
        <w:t xml:space="preserve">many popular design techniques </w:t>
      </w:r>
      <w:r w:rsidR="009F7B32">
        <w:t xml:space="preserve">that </w:t>
      </w:r>
      <w:r>
        <w:t xml:space="preserve">do not support localization. You might find that much of the work </w:t>
      </w:r>
      <w:r w:rsidR="00817C54">
        <w:t xml:space="preserve">for </w:t>
      </w:r>
      <w:r w:rsidR="009F7B32">
        <w:t xml:space="preserve">adding localization support to existing Power BI reports </w:t>
      </w:r>
      <w:r>
        <w:t>involves moving backward and undoing the things that do not support localization</w:t>
      </w:r>
      <w:r w:rsidR="009F7B32">
        <w:t xml:space="preserve"> before you can move forward with </w:t>
      </w:r>
      <w:r w:rsidR="00817C54">
        <w:t xml:space="preserve">design techniques that support </w:t>
      </w:r>
      <w:r w:rsidR="009F7B32">
        <w:t>localization</w:t>
      </w:r>
      <w:r>
        <w:t>.</w:t>
      </w:r>
    </w:p>
    <w:p w14:paraId="69BC6CFB" w14:textId="618FEF81" w:rsidR="009F7B32" w:rsidRDefault="002A7BA2" w:rsidP="002F2B26">
      <w:r>
        <w:t xml:space="preserve">Another important concept in </w:t>
      </w:r>
      <w:r w:rsidR="009F7B32">
        <w:t xml:space="preserve">localization </w:t>
      </w:r>
      <w:r>
        <w:t xml:space="preserve">is to plan for growth. </w:t>
      </w:r>
      <w:r w:rsidR="00B37E60">
        <w:t>A label that's 400 pixels wide when display</w:t>
      </w:r>
      <w:r w:rsidR="00817C54">
        <w:t>ed</w:t>
      </w:r>
      <w:r w:rsidR="00B37E60">
        <w:t xml:space="preserve"> in English could </w:t>
      </w:r>
      <w:r w:rsidR="009F7B32">
        <w:t xml:space="preserve">require </w:t>
      </w:r>
      <w:r w:rsidR="00B37E60">
        <w:t>a much greater width when translated into another language. If you optimize the width of your labels for text in English, you might find that translation</w:t>
      </w:r>
      <w:r w:rsidR="009F7B32">
        <w:t>s</w:t>
      </w:r>
      <w:r w:rsidR="00B37E60">
        <w:t xml:space="preserve"> in other languages introduce unexpected line breaks or get cut off </w:t>
      </w:r>
      <w:r w:rsidR="009F7B32">
        <w:t>which</w:t>
      </w:r>
      <w:r w:rsidR="00817C54">
        <w:t>, in turn,</w:t>
      </w:r>
      <w:r w:rsidR="009F7B32">
        <w:t xml:space="preserve"> </w:t>
      </w:r>
      <w:r w:rsidR="00B37E60">
        <w:t>creat</w:t>
      </w:r>
      <w:r w:rsidR="009F7B32">
        <w:t>e</w:t>
      </w:r>
      <w:r w:rsidR="00817C54">
        <w:t>s</w:t>
      </w:r>
      <w:r w:rsidR="00B37E60">
        <w:t xml:space="preserve"> a compromised user experience. </w:t>
      </w:r>
    </w:p>
    <w:p w14:paraId="43DE9402" w14:textId="5E040D7F" w:rsidR="002A7BA2" w:rsidRDefault="009F7B32" w:rsidP="002F2B26">
      <w:r>
        <w:t>A</w:t>
      </w:r>
      <w:r w:rsidR="00B37E60">
        <w:t xml:space="preserve">dding a healthy degree of padding to localized labels is the norm </w:t>
      </w:r>
      <w:r w:rsidR="00DE7AF9">
        <w:t xml:space="preserve">when developing </w:t>
      </w:r>
      <w:r>
        <w:t>localized</w:t>
      </w:r>
      <w:r w:rsidR="00DE7AF9">
        <w:t xml:space="preserve"> software </w:t>
      </w:r>
      <w:r w:rsidR="00B37E60">
        <w:t>and it's essential that you test your report with each language you plan to support</w:t>
      </w:r>
      <w:r w:rsidR="00DE7AF9">
        <w:t>. In essence, you need to en</w:t>
      </w:r>
      <w:r w:rsidR="00B37E60">
        <w:t xml:space="preserve">sure your report layout looks the way you expect </w:t>
      </w:r>
      <w:r w:rsidR="00DE7AF9">
        <w:t xml:space="preserve">with </w:t>
      </w:r>
      <w:r w:rsidR="00B37E60">
        <w:t xml:space="preserve">any language you </w:t>
      </w:r>
      <w:r w:rsidR="00DE7AF9">
        <w:t xml:space="preserve">have </w:t>
      </w:r>
      <w:r>
        <w:t xml:space="preserve">chosen </w:t>
      </w:r>
      <w:r w:rsidR="00B37E60">
        <w:t>to support.</w:t>
      </w:r>
    </w:p>
    <w:p w14:paraId="3A81B560" w14:textId="0D19FAFA" w:rsidR="00202033" w:rsidRDefault="00202033" w:rsidP="00202033">
      <w:pPr>
        <w:pStyle w:val="Heading3"/>
      </w:pPr>
      <w:bookmarkStart w:id="7" w:name="_Toc73260211"/>
      <w:r>
        <w:t>Avoid report design techniques that do not support localization</w:t>
      </w:r>
      <w:bookmarkEnd w:id="7"/>
    </w:p>
    <w:p w14:paraId="38BDF87A" w14:textId="16FAF305" w:rsidR="00202033" w:rsidRDefault="009F7B32" w:rsidP="00202033">
      <w:r>
        <w:t xml:space="preserve">If you have experience </w:t>
      </w:r>
      <w:r w:rsidR="00CF3ABE">
        <w:t xml:space="preserve">with </w:t>
      </w:r>
      <w:r>
        <w:t xml:space="preserve">Power BI Desktop, </w:t>
      </w:r>
      <w:r w:rsidR="00CF3ABE">
        <w:t xml:space="preserve">it's critical that you </w:t>
      </w:r>
      <w:r>
        <w:t>learn which report design techniques to avoid</w:t>
      </w:r>
      <w:r w:rsidR="00CF3ABE">
        <w:t xml:space="preserve"> when you begin building multi-language reports</w:t>
      </w:r>
      <w:r>
        <w:t xml:space="preserve">. </w:t>
      </w:r>
      <w:r w:rsidR="008C18E3">
        <w:t>Let's begin with the obvious things which cause problems</w:t>
      </w:r>
      <w:r w:rsidR="00AA1E1F">
        <w:t xml:space="preserve"> due to a lack of localization support</w:t>
      </w:r>
      <w:r w:rsidR="008C18E3">
        <w:t>.</w:t>
      </w:r>
    </w:p>
    <w:p w14:paraId="47E8CB6C" w14:textId="708261AA" w:rsidR="00B37E60" w:rsidRDefault="00B37E60" w:rsidP="00B37E60">
      <w:pPr>
        <w:pStyle w:val="ListParagraph"/>
        <w:numPr>
          <w:ilvl w:val="0"/>
          <w:numId w:val="33"/>
        </w:numPr>
      </w:pPr>
      <w:r>
        <w:t>Using textboxes or buttons with literal text</w:t>
      </w:r>
    </w:p>
    <w:p w14:paraId="54E9AD4B" w14:textId="116DFC6D" w:rsidR="00B37E60" w:rsidRDefault="00B37E60" w:rsidP="00B37E60">
      <w:pPr>
        <w:pStyle w:val="ListParagraph"/>
        <w:numPr>
          <w:ilvl w:val="0"/>
          <w:numId w:val="33"/>
        </w:numPr>
      </w:pPr>
      <w:r>
        <w:t>Adding literal text for the title of a visual</w:t>
      </w:r>
    </w:p>
    <w:p w14:paraId="51D3733B" w14:textId="3BC5E9FF" w:rsidR="009F7B32" w:rsidRDefault="00B37E60" w:rsidP="008C18E3">
      <w:pPr>
        <w:pStyle w:val="ListParagraph"/>
        <w:numPr>
          <w:ilvl w:val="0"/>
          <w:numId w:val="33"/>
        </w:numPr>
      </w:pPr>
      <w:r>
        <w:t>Displaying page tabs to the user</w:t>
      </w:r>
    </w:p>
    <w:p w14:paraId="32AEB793" w14:textId="324D5D61" w:rsidR="008C18E3" w:rsidRDefault="008C18E3" w:rsidP="008C18E3">
      <w:r>
        <w:t xml:space="preserve">The key point </w:t>
      </w:r>
      <w:r w:rsidR="00890339">
        <w:t xml:space="preserve">here </w:t>
      </w:r>
      <w:r>
        <w:t xml:space="preserve">is that any literal text that gets added to the report layout cannot be localized. </w:t>
      </w:r>
      <w:r w:rsidR="00F84B52">
        <w:t xml:space="preserve">Consider the case where you add a column chart to your report. By default, </w:t>
      </w:r>
      <w:r w:rsidR="009624A8">
        <w:t xml:space="preserve">a Cartesian </w:t>
      </w:r>
      <w:r w:rsidR="00F84B52">
        <w:t xml:space="preserve">visual </w:t>
      </w:r>
      <w:r w:rsidR="009624A8">
        <w:t xml:space="preserve">such as a column chart </w:t>
      </w:r>
      <w:r w:rsidR="00CF3ABE">
        <w:t>is assigned</w:t>
      </w:r>
      <w:r w:rsidR="009624A8">
        <w:t xml:space="preserve"> a dynamic </w:t>
      </w:r>
      <w:r w:rsidR="00F84B52" w:rsidRPr="00F84B52">
        <w:rPr>
          <w:b/>
          <w:bCs/>
        </w:rPr>
        <w:t>Title</w:t>
      </w:r>
      <w:r w:rsidR="00F84B52">
        <w:t xml:space="preserve"> property which is </w:t>
      </w:r>
      <w:r w:rsidR="009624A8">
        <w:t xml:space="preserve">parsed together using </w:t>
      </w:r>
      <w:r w:rsidR="00F84B52">
        <w:t xml:space="preserve">the names of the columns and measures </w:t>
      </w:r>
      <w:r w:rsidR="00CF3ABE">
        <w:t xml:space="preserve">that have been added into the </w:t>
      </w:r>
      <w:r w:rsidR="00F84B52">
        <w:t xml:space="preserve">data roles such </w:t>
      </w:r>
      <w:r w:rsidR="00CF3ABE">
        <w:t xml:space="preserve">of </w:t>
      </w:r>
      <w:r w:rsidR="00F84B52" w:rsidRPr="00F84B52">
        <w:rPr>
          <w:b/>
          <w:bCs/>
        </w:rPr>
        <w:t>Axis</w:t>
      </w:r>
      <w:r w:rsidR="00F84B52">
        <w:t xml:space="preserve">, </w:t>
      </w:r>
      <w:r w:rsidR="00F84B52" w:rsidRPr="00F84B52">
        <w:rPr>
          <w:b/>
          <w:bCs/>
        </w:rPr>
        <w:t>Legend</w:t>
      </w:r>
      <w:r w:rsidR="00F84B52">
        <w:t xml:space="preserve"> and </w:t>
      </w:r>
      <w:r w:rsidR="00F84B52" w:rsidRPr="00F84B52">
        <w:rPr>
          <w:b/>
          <w:bCs/>
        </w:rPr>
        <w:t>Value</w:t>
      </w:r>
      <w:r w:rsidR="00972CEA">
        <w:rPr>
          <w:b/>
          <w:bCs/>
        </w:rPr>
        <w:t>s</w:t>
      </w:r>
      <w:r w:rsidR="00F84B52">
        <w:t>.</w:t>
      </w:r>
    </w:p>
    <w:p w14:paraId="5485531B" w14:textId="22D4BEEA" w:rsidR="008C18E3" w:rsidRDefault="008C18E3" w:rsidP="008C18E3">
      <w:r>
        <w:rPr>
          <w:noProof/>
        </w:rPr>
        <w:drawing>
          <wp:inline distT="0" distB="0" distL="0" distR="0" wp14:anchorId="58035E67" wp14:editId="4907EF6C">
            <wp:extent cx="3936866" cy="2122098"/>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3935" cy="2147470"/>
                    </a:xfrm>
                    <a:prstGeom prst="rect">
                      <a:avLst/>
                    </a:prstGeom>
                    <a:noFill/>
                    <a:ln>
                      <a:noFill/>
                    </a:ln>
                  </pic:spPr>
                </pic:pic>
              </a:graphicData>
            </a:graphic>
          </wp:inline>
        </w:drawing>
      </w:r>
    </w:p>
    <w:p w14:paraId="3E63EF3E" w14:textId="145EF0FD" w:rsidR="005C07DE" w:rsidRDefault="005C07DE" w:rsidP="008C18E3"/>
    <w:p w14:paraId="56ACCF5A" w14:textId="2D9B0521" w:rsidR="00F84B52" w:rsidRDefault="00CF3ABE" w:rsidP="008C18E3">
      <w:r>
        <w:lastRenderedPageBreak/>
        <w:t xml:space="preserve">There is good news here. The default </w:t>
      </w:r>
      <w:r w:rsidR="009624A8" w:rsidRPr="005C07DE">
        <w:rPr>
          <w:b/>
          <w:bCs/>
        </w:rPr>
        <w:t>Title</w:t>
      </w:r>
      <w:r w:rsidR="009624A8">
        <w:t xml:space="preserve"> </w:t>
      </w:r>
      <w:r w:rsidR="005C07DE">
        <w:t xml:space="preserve">property </w:t>
      </w:r>
      <w:r>
        <w:t xml:space="preserve">for a Cartesian visual </w:t>
      </w:r>
      <w:r w:rsidR="005C07DE">
        <w:t>is dynamically parsed together in a fashion that support</w:t>
      </w:r>
      <w:r>
        <w:t>s</w:t>
      </w:r>
      <w:r w:rsidR="005C07DE">
        <w:t xml:space="preserve"> localization. As long as you have supplied dataset translations for the columns and measures in the underlying </w:t>
      </w:r>
      <w:r>
        <w:t>d</w:t>
      </w:r>
      <w:r w:rsidR="005C07DE">
        <w:t xml:space="preserve">ata model </w:t>
      </w:r>
      <w:r>
        <w:t xml:space="preserve">(e.g. </w:t>
      </w:r>
      <w:r w:rsidR="005C07DE" w:rsidRPr="005C07DE">
        <w:rPr>
          <w:b/>
          <w:bCs/>
        </w:rPr>
        <w:t>Sales Revenue</w:t>
      </w:r>
      <w:r w:rsidR="005C07DE">
        <w:t xml:space="preserve">, </w:t>
      </w:r>
      <w:r w:rsidR="005C07DE" w:rsidRPr="005C07DE">
        <w:rPr>
          <w:b/>
          <w:bCs/>
        </w:rPr>
        <w:t>Country</w:t>
      </w:r>
      <w:r w:rsidR="005C07DE">
        <w:t xml:space="preserve"> and </w:t>
      </w:r>
      <w:r w:rsidR="005C07DE" w:rsidRPr="005C07DE">
        <w:rPr>
          <w:b/>
          <w:bCs/>
        </w:rPr>
        <w:t>Year</w:t>
      </w:r>
      <w:r w:rsidRPr="00CF3ABE">
        <w:t>)</w:t>
      </w:r>
      <w:r w:rsidR="005C07DE" w:rsidRPr="00CF3ABE">
        <w:t>,</w:t>
      </w:r>
      <w:r w:rsidR="005C07DE">
        <w:t xml:space="preserve"> the </w:t>
      </w:r>
      <w:r w:rsidR="005C07DE" w:rsidRPr="005C07DE">
        <w:rPr>
          <w:b/>
          <w:bCs/>
        </w:rPr>
        <w:t>Title</w:t>
      </w:r>
      <w:r w:rsidR="005C07DE">
        <w:t xml:space="preserve"> property of the visual will </w:t>
      </w:r>
      <w:r>
        <w:t xml:space="preserve">use the translations for </w:t>
      </w:r>
      <w:r w:rsidR="005C07DE">
        <w:t xml:space="preserve">whatever language is </w:t>
      </w:r>
      <w:r>
        <w:t xml:space="preserve">used to </w:t>
      </w:r>
      <w:r w:rsidR="005C07DE">
        <w:t>loa</w:t>
      </w:r>
      <w:r>
        <w:t>d</w:t>
      </w:r>
      <w:r w:rsidR="005C07DE">
        <w:t xml:space="preserve"> the report.</w:t>
      </w:r>
      <w:r>
        <w:t xml:space="preserve"> The following table shows how the</w:t>
      </w:r>
      <w:r w:rsidR="00890339">
        <w:t xml:space="preserve"> default</w:t>
      </w:r>
      <w:r>
        <w:t xml:space="preserve"> </w:t>
      </w:r>
      <w:r w:rsidRPr="00CF3ABE">
        <w:rPr>
          <w:b/>
          <w:bCs/>
        </w:rPr>
        <w:t>Title</w:t>
      </w:r>
      <w:r>
        <w:t xml:space="preserve"> property of this visual is updated from each language support</w:t>
      </w:r>
      <w:r w:rsidR="00890339">
        <w:t>ed</w:t>
      </w:r>
      <w:r>
        <w:t xml:space="preserve">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255"/>
        <w:gridCol w:w="3960"/>
      </w:tblGrid>
      <w:tr w:rsidR="005C07DE" w14:paraId="1108D34D" w14:textId="77777777" w:rsidTr="005C07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5" w:type="dxa"/>
          </w:tcPr>
          <w:p w14:paraId="787C93C7" w14:textId="2FC89CEA" w:rsidR="005C07DE" w:rsidRDefault="005C07DE" w:rsidP="008C18E3">
            <w:r>
              <w:t xml:space="preserve">Language </w:t>
            </w:r>
          </w:p>
        </w:tc>
        <w:tc>
          <w:tcPr>
            <w:tcW w:w="3960" w:type="dxa"/>
          </w:tcPr>
          <w:p w14:paraId="5E3E2470" w14:textId="40227787" w:rsidR="005C07DE" w:rsidRPr="00F84B52" w:rsidRDefault="005C07DE" w:rsidP="008C18E3">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9624A8" w14:paraId="0643A76C" w14:textId="77777777" w:rsidTr="005C0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0FEF1501" w14:textId="72FB206A" w:rsidR="009624A8" w:rsidRDefault="009624A8" w:rsidP="008C18E3">
            <w:r>
              <w:t>English</w:t>
            </w:r>
          </w:p>
        </w:tc>
        <w:tc>
          <w:tcPr>
            <w:tcW w:w="3960" w:type="dxa"/>
          </w:tcPr>
          <w:p w14:paraId="62057418" w14:textId="7D1D7005" w:rsidR="009624A8" w:rsidRDefault="009624A8" w:rsidP="008C18E3">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9624A8" w14:paraId="750E622A" w14:textId="77777777" w:rsidTr="005C07DE">
        <w:tc>
          <w:tcPr>
            <w:cnfStyle w:val="001000000000" w:firstRow="0" w:lastRow="0" w:firstColumn="1" w:lastColumn="0" w:oddVBand="0" w:evenVBand="0" w:oddHBand="0" w:evenHBand="0" w:firstRowFirstColumn="0" w:firstRowLastColumn="0" w:lastRowFirstColumn="0" w:lastRowLastColumn="0"/>
            <w:tcW w:w="1255" w:type="dxa"/>
          </w:tcPr>
          <w:p w14:paraId="6C7A8085" w14:textId="1036EB72" w:rsidR="009624A8" w:rsidRDefault="009624A8" w:rsidP="008C18E3">
            <w:r>
              <w:t>Spanish</w:t>
            </w:r>
          </w:p>
        </w:tc>
        <w:tc>
          <w:tcPr>
            <w:tcW w:w="3960" w:type="dxa"/>
          </w:tcPr>
          <w:p w14:paraId="32A1678D" w14:textId="1A729753" w:rsidR="009624A8" w:rsidRDefault="009624A8" w:rsidP="008C18E3">
            <w:pPr>
              <w:cnfStyle w:val="000000000000" w:firstRow="0" w:lastRow="0" w:firstColumn="0" w:lastColumn="0" w:oddVBand="0" w:evenVBand="0" w:oddHBand="0" w:evenHBand="0" w:firstRowFirstColumn="0" w:firstRowLastColumn="0" w:lastRowFirstColumn="0" w:lastRowLastColumn="0"/>
            </w:pPr>
            <w:proofErr w:type="spellStart"/>
            <w:r w:rsidRPr="00F84B52">
              <w:t>Ingresos</w:t>
            </w:r>
            <w:proofErr w:type="spellEnd"/>
            <w:r w:rsidRPr="00F84B52">
              <w:t xml:space="preserve"> por </w:t>
            </w:r>
            <w:proofErr w:type="spellStart"/>
            <w:r w:rsidRPr="00F84B52">
              <w:t>ventas</w:t>
            </w:r>
            <w:proofErr w:type="spellEnd"/>
            <w:r w:rsidRPr="00F84B52">
              <w:t xml:space="preserve"> por </w:t>
            </w:r>
            <w:proofErr w:type="spellStart"/>
            <w:r w:rsidRPr="00F84B52">
              <w:t>país</w:t>
            </w:r>
            <w:proofErr w:type="spellEnd"/>
            <w:r w:rsidRPr="00F84B52">
              <w:t xml:space="preserve"> y </w:t>
            </w:r>
            <w:proofErr w:type="spellStart"/>
            <w:r w:rsidRPr="00F84B52">
              <w:t>año</w:t>
            </w:r>
            <w:proofErr w:type="spellEnd"/>
          </w:p>
        </w:tc>
      </w:tr>
      <w:tr w:rsidR="009624A8" w14:paraId="12E72F1D" w14:textId="77777777" w:rsidTr="005C0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3D8CC36" w14:textId="576ADDC5" w:rsidR="009624A8" w:rsidRDefault="009624A8" w:rsidP="008C18E3">
            <w:r>
              <w:t>French</w:t>
            </w:r>
          </w:p>
        </w:tc>
        <w:tc>
          <w:tcPr>
            <w:tcW w:w="3960" w:type="dxa"/>
          </w:tcPr>
          <w:p w14:paraId="6F1EFD45" w14:textId="2309DECB" w:rsidR="009624A8" w:rsidRDefault="009624A8" w:rsidP="008C18E3">
            <w:pPr>
              <w:cnfStyle w:val="000000100000" w:firstRow="0" w:lastRow="0" w:firstColumn="0" w:lastColumn="0" w:oddVBand="0" w:evenVBand="0" w:oddHBand="1" w:evenHBand="0" w:firstRowFirstColumn="0" w:firstRowLastColumn="0" w:lastRowFirstColumn="0" w:lastRowLastColumn="0"/>
            </w:pPr>
            <w:proofErr w:type="spellStart"/>
            <w:r w:rsidRPr="00F84B52">
              <w:t>Chiffre</w:t>
            </w:r>
            <w:proofErr w:type="spellEnd"/>
            <w:r w:rsidRPr="00F84B52">
              <w:t xml:space="preserve"> </w:t>
            </w:r>
            <w:proofErr w:type="spellStart"/>
            <w:r w:rsidRPr="00F84B52">
              <w:t>d’affaires</w:t>
            </w:r>
            <w:proofErr w:type="spellEnd"/>
            <w:r w:rsidRPr="00F84B52">
              <w:t xml:space="preserve"> par pays et </w:t>
            </w:r>
            <w:proofErr w:type="spellStart"/>
            <w:r w:rsidRPr="00F84B52">
              <w:t>année</w:t>
            </w:r>
            <w:proofErr w:type="spellEnd"/>
          </w:p>
        </w:tc>
      </w:tr>
      <w:tr w:rsidR="009624A8" w14:paraId="7D0F7A4B" w14:textId="77777777" w:rsidTr="005C07DE">
        <w:tc>
          <w:tcPr>
            <w:cnfStyle w:val="001000000000" w:firstRow="0" w:lastRow="0" w:firstColumn="1" w:lastColumn="0" w:oddVBand="0" w:evenVBand="0" w:oddHBand="0" w:evenHBand="0" w:firstRowFirstColumn="0" w:firstRowLastColumn="0" w:lastRowFirstColumn="0" w:lastRowLastColumn="0"/>
            <w:tcW w:w="1255" w:type="dxa"/>
          </w:tcPr>
          <w:p w14:paraId="4A072681" w14:textId="67879F64" w:rsidR="009624A8" w:rsidRDefault="009624A8" w:rsidP="008C18E3">
            <w:r>
              <w:t>German</w:t>
            </w:r>
          </w:p>
        </w:tc>
        <w:tc>
          <w:tcPr>
            <w:tcW w:w="3960" w:type="dxa"/>
          </w:tcPr>
          <w:p w14:paraId="0F5CFAD5" w14:textId="234FD481" w:rsidR="009624A8" w:rsidRDefault="009624A8" w:rsidP="008C18E3">
            <w:pPr>
              <w:cnfStyle w:val="000000000000" w:firstRow="0" w:lastRow="0" w:firstColumn="0" w:lastColumn="0" w:oddVBand="0" w:evenVBand="0" w:oddHBand="0" w:evenHBand="0" w:firstRowFirstColumn="0" w:firstRowLastColumn="0" w:lastRowFirstColumn="0" w:lastRowLastColumn="0"/>
            </w:pPr>
            <w:proofErr w:type="spellStart"/>
            <w:r w:rsidRPr="009624A8">
              <w:t>Umsatz</w:t>
            </w:r>
            <w:proofErr w:type="spellEnd"/>
            <w:r w:rsidRPr="009624A8">
              <w:t xml:space="preserve"> </w:t>
            </w:r>
            <w:proofErr w:type="spellStart"/>
            <w:r w:rsidRPr="009624A8">
              <w:t>nach</w:t>
            </w:r>
            <w:proofErr w:type="spellEnd"/>
            <w:r w:rsidRPr="009624A8">
              <w:t xml:space="preserve"> Land und </w:t>
            </w:r>
            <w:proofErr w:type="spellStart"/>
            <w:r w:rsidRPr="009624A8">
              <w:t>Jahr</w:t>
            </w:r>
            <w:proofErr w:type="spellEnd"/>
          </w:p>
        </w:tc>
      </w:tr>
      <w:tr w:rsidR="009624A8" w14:paraId="3FB6016D" w14:textId="77777777" w:rsidTr="005C0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55D382EF" w14:textId="28A408DC" w:rsidR="009624A8" w:rsidRDefault="009624A8" w:rsidP="008C18E3">
            <w:r>
              <w:t>Dutch</w:t>
            </w:r>
          </w:p>
        </w:tc>
        <w:tc>
          <w:tcPr>
            <w:tcW w:w="3960" w:type="dxa"/>
          </w:tcPr>
          <w:p w14:paraId="2E52F60C" w14:textId="04AC87C9" w:rsidR="009624A8" w:rsidRDefault="009624A8" w:rsidP="008C18E3">
            <w:pPr>
              <w:cnfStyle w:val="000000100000" w:firstRow="0" w:lastRow="0" w:firstColumn="0" w:lastColumn="0" w:oddVBand="0" w:evenVBand="0" w:oddHBand="1" w:evenHBand="0" w:firstRowFirstColumn="0" w:firstRowLastColumn="0" w:lastRowFirstColumn="0" w:lastRowLastColumn="0"/>
            </w:pPr>
            <w:proofErr w:type="spellStart"/>
            <w:r w:rsidRPr="00F84B52">
              <w:t>Omzet</w:t>
            </w:r>
            <w:proofErr w:type="spellEnd"/>
            <w:r w:rsidRPr="00F84B52">
              <w:t xml:space="preserve"> per land </w:t>
            </w:r>
            <w:proofErr w:type="spellStart"/>
            <w:r w:rsidRPr="00F84B52">
              <w:t>en</w:t>
            </w:r>
            <w:proofErr w:type="spellEnd"/>
            <w:r w:rsidRPr="00F84B52">
              <w:t xml:space="preserve"> </w:t>
            </w:r>
            <w:proofErr w:type="spellStart"/>
            <w:r w:rsidRPr="00F84B52">
              <w:t>jaar</w:t>
            </w:r>
            <w:proofErr w:type="spellEnd"/>
          </w:p>
        </w:tc>
      </w:tr>
    </w:tbl>
    <w:p w14:paraId="278F693B" w14:textId="7C23EF07" w:rsidR="00CF3ABE" w:rsidRDefault="00CF3ABE" w:rsidP="00AA1E1F">
      <w:pPr>
        <w:spacing w:before="240"/>
      </w:pPr>
      <w:r>
        <w:t xml:space="preserve">Even if you don’t like that default visual </w:t>
      </w:r>
      <w:r w:rsidRPr="009624A8">
        <w:rPr>
          <w:b/>
          <w:bCs/>
        </w:rPr>
        <w:t>Title</w:t>
      </w:r>
      <w:r>
        <w:t xml:space="preserve"> property, you must resist replacing it with a literal text value. Any literal text you type into the </w:t>
      </w:r>
      <w:r w:rsidRPr="009624A8">
        <w:rPr>
          <w:b/>
          <w:bCs/>
        </w:rPr>
        <w:t>Title</w:t>
      </w:r>
      <w:r>
        <w:t xml:space="preserve"> property of the visual will be added to the report layout and, therefore, cannot be localized. Therefore, you </w:t>
      </w:r>
      <w:r w:rsidR="00476D15">
        <w:t xml:space="preserve">should either </w:t>
      </w:r>
      <w:r>
        <w:t xml:space="preserve">leave the visual </w:t>
      </w:r>
      <w:r w:rsidRPr="00CF3ABE">
        <w:rPr>
          <w:b/>
          <w:bCs/>
        </w:rPr>
        <w:t>Title</w:t>
      </w:r>
      <w:r>
        <w:t xml:space="preserve"> property </w:t>
      </w:r>
      <w:r w:rsidR="00476D15">
        <w:t xml:space="preserve">with its default value or </w:t>
      </w:r>
      <w:r>
        <w:t>hide the title so it is not displayed.</w:t>
      </w:r>
    </w:p>
    <w:p w14:paraId="0B1D4E59" w14:textId="769E6C33" w:rsidR="00202033" w:rsidRPr="00202033" w:rsidRDefault="009F7B32" w:rsidP="00AA1E1F">
      <w:pPr>
        <w:spacing w:before="240"/>
      </w:pPr>
      <w:r>
        <w:t xml:space="preserve">You should also </w:t>
      </w:r>
      <w:r w:rsidR="00AA1E1F">
        <w:t xml:space="preserve">understand </w:t>
      </w:r>
      <w:r>
        <w:t xml:space="preserve">that </w:t>
      </w:r>
      <w:r w:rsidR="00B37E60">
        <w:t xml:space="preserve">Power BI Apps </w:t>
      </w:r>
      <w:r>
        <w:t xml:space="preserve">do not support localization. </w:t>
      </w:r>
      <w:r w:rsidR="00AA1E1F">
        <w:t xml:space="preserve">That's because </w:t>
      </w:r>
      <w:r w:rsidR="00476D15">
        <w:t xml:space="preserve">Power BI Apps are built with a </w:t>
      </w:r>
      <w:r w:rsidR="00AA1E1F">
        <w:t xml:space="preserve">navigation scheme </w:t>
      </w:r>
      <w:r w:rsidR="00476D15">
        <w:t xml:space="preserve">which uses </w:t>
      </w:r>
      <w:r w:rsidR="00AA1E1F">
        <w:t xml:space="preserve">the text </w:t>
      </w:r>
      <w:r w:rsidR="00476D15">
        <w:t xml:space="preserve">captions for </w:t>
      </w:r>
      <w:r w:rsidR="00AA1E1F">
        <w:t xml:space="preserve">page tabs </w:t>
      </w:r>
      <w:r w:rsidR="00476D15">
        <w:t xml:space="preserve">which </w:t>
      </w:r>
      <w:r w:rsidR="00AA1E1F">
        <w:t>cannot be localized. Therefore, you must plan to deploy multi-language reports using something other than a Power BI App.</w:t>
      </w:r>
    </w:p>
    <w:p w14:paraId="5CC8FC9F" w14:textId="188DA5AF" w:rsidR="00202033" w:rsidRDefault="00202033" w:rsidP="00202033">
      <w:pPr>
        <w:pStyle w:val="Heading3"/>
      </w:pPr>
      <w:bookmarkStart w:id="8" w:name="_Toc73260212"/>
      <w:r>
        <w:t>Create the Localized Labels table</w:t>
      </w:r>
      <w:bookmarkEnd w:id="8"/>
    </w:p>
    <w:p w14:paraId="2F9AA69C" w14:textId="4F0D72F2" w:rsidR="00476D15" w:rsidRDefault="00476D15" w:rsidP="002F2B26">
      <w:r>
        <w:t xml:space="preserve">When designing reports, it's </w:t>
      </w:r>
      <w:r w:rsidR="00527937">
        <w:t xml:space="preserve">a </w:t>
      </w:r>
      <w:r>
        <w:t xml:space="preserve">common </w:t>
      </w:r>
      <w:r w:rsidR="00527937">
        <w:t xml:space="preserve">practice </w:t>
      </w:r>
      <w:r>
        <w:t xml:space="preserve">to use text labels for </w:t>
      </w:r>
      <w:r w:rsidR="00527937">
        <w:t xml:space="preserve">report elements such as </w:t>
      </w:r>
      <w:r>
        <w:t>titles</w:t>
      </w:r>
      <w:r w:rsidR="00527937">
        <w:t xml:space="preserve">, </w:t>
      </w:r>
      <w:r>
        <w:t xml:space="preserve">headings and </w:t>
      </w:r>
      <w:r w:rsidR="00527937">
        <w:t xml:space="preserve">button </w:t>
      </w:r>
      <w:r>
        <w:t>captions. You</w:t>
      </w:r>
      <w:r w:rsidR="00527937">
        <w:t>'ve</w:t>
      </w:r>
      <w:r>
        <w:t xml:space="preserve"> </w:t>
      </w:r>
      <w:r w:rsidR="00527937">
        <w:t xml:space="preserve">learned </w:t>
      </w:r>
      <w:r>
        <w:t xml:space="preserve">that any text value stored in a report layout cannot be localized. If you want to localize </w:t>
      </w:r>
      <w:r w:rsidR="00527937">
        <w:t xml:space="preserve">the </w:t>
      </w:r>
      <w:r>
        <w:t xml:space="preserve">text </w:t>
      </w:r>
      <w:r w:rsidR="00527937">
        <w:t xml:space="preserve">labels </w:t>
      </w:r>
      <w:r>
        <w:t xml:space="preserve">displayed on a Power BI report, </w:t>
      </w:r>
      <w:r w:rsidR="00527937">
        <w:t xml:space="preserve">those labels </w:t>
      </w:r>
      <w:r>
        <w:t xml:space="preserve">must be defined </w:t>
      </w:r>
      <w:r w:rsidR="00527937">
        <w:t xml:space="preserve">inside </w:t>
      </w:r>
      <w:r>
        <w:t xml:space="preserve">the dataset and not </w:t>
      </w:r>
      <w:r w:rsidR="00527937">
        <w:t xml:space="preserve">inside </w:t>
      </w:r>
      <w:r>
        <w:t xml:space="preserve">the report layout. </w:t>
      </w:r>
      <w:r w:rsidR="00527937">
        <w:t xml:space="preserve">This </w:t>
      </w:r>
      <w:r>
        <w:t xml:space="preserve">leads to </w:t>
      </w:r>
      <w:r w:rsidR="00527937">
        <w:t xml:space="preserve">the creative </w:t>
      </w:r>
      <w:r>
        <w:t xml:space="preserve">design </w:t>
      </w:r>
      <w:r w:rsidR="00527937">
        <w:t xml:space="preserve">technique </w:t>
      </w:r>
      <w:r>
        <w:t>of creating a special</w:t>
      </w:r>
      <w:r w:rsidR="00890339">
        <w:t>ized</w:t>
      </w:r>
      <w:r>
        <w:t xml:space="preserve"> table in the data model for localized labels.</w:t>
      </w:r>
    </w:p>
    <w:p w14:paraId="2596111B" w14:textId="7201EE3D" w:rsidR="00476D15" w:rsidRDefault="00476D15" w:rsidP="002F2B26">
      <w:r>
        <w:t xml:space="preserve">The idea behind the </w:t>
      </w:r>
      <w:r w:rsidRPr="00476D15">
        <w:rPr>
          <w:b/>
          <w:bCs/>
        </w:rPr>
        <w:t>Localized Labels</w:t>
      </w:r>
      <w:r>
        <w:t xml:space="preserve"> table is pretty simple. </w:t>
      </w:r>
      <w:r w:rsidR="006D62B0">
        <w:t xml:space="preserve">You can </w:t>
      </w:r>
      <w:r>
        <w:t xml:space="preserve">localize the name of any measure inside a dataset. </w:t>
      </w:r>
      <w:r w:rsidR="006D62B0">
        <w:t xml:space="preserve">When you need a text label for a report title, you can add a new measure </w:t>
      </w:r>
      <w:r w:rsidR="00890339">
        <w:t xml:space="preserve">to the </w:t>
      </w:r>
      <w:r w:rsidR="00890339" w:rsidRPr="00476D15">
        <w:rPr>
          <w:b/>
          <w:bCs/>
        </w:rPr>
        <w:t>Localized Labels</w:t>
      </w:r>
      <w:r w:rsidR="00890339">
        <w:t xml:space="preserve"> table </w:t>
      </w:r>
      <w:r w:rsidR="006D62B0">
        <w:t xml:space="preserve">and name </w:t>
      </w:r>
      <w:r w:rsidR="00890339">
        <w:t xml:space="preserve">the measure </w:t>
      </w:r>
      <w:r w:rsidR="006D62B0">
        <w:t xml:space="preserve">using the English label for the report title such as </w:t>
      </w:r>
      <w:r w:rsidR="006D62B0" w:rsidRPr="006D62B0">
        <w:rPr>
          <w:b/>
          <w:bCs/>
        </w:rPr>
        <w:t>European Sales Report</w:t>
      </w:r>
      <w:r w:rsidR="006D62B0">
        <w:t xml:space="preserve">. Since the label is a measure name, you can add translations to supply a text version of the </w:t>
      </w:r>
      <w:r w:rsidR="00890339">
        <w:t xml:space="preserve">label </w:t>
      </w:r>
      <w:r w:rsidR="006D62B0">
        <w:t>for each language.</w:t>
      </w:r>
    </w:p>
    <w:p w14:paraId="33C544EB" w14:textId="61DBF20D" w:rsidR="006D62B0" w:rsidRDefault="006D62B0" w:rsidP="002F2B26">
      <w:r>
        <w:t xml:space="preserve">There are several different techniques that can be used in Power BI Desktop to add a new table into a data model. For example, you can click on the </w:t>
      </w:r>
      <w:r w:rsidRPr="006D62B0">
        <w:rPr>
          <w:b/>
          <w:bCs/>
        </w:rPr>
        <w:t>New table</w:t>
      </w:r>
      <w:r>
        <w:t xml:space="preserve"> button on the Table tools tab and then add a DAX expressions with the DATATABLE function to create a new table named </w:t>
      </w:r>
      <w:r w:rsidRPr="006D62B0">
        <w:rPr>
          <w:b/>
          <w:bCs/>
        </w:rPr>
        <w:t>Localized Labels</w:t>
      </w:r>
      <w:r>
        <w:t>.</w:t>
      </w:r>
    </w:p>
    <w:p w14:paraId="2DF38E3F" w14:textId="55A7B007" w:rsidR="007D7431" w:rsidRDefault="00650386" w:rsidP="002F2B26">
      <w:r>
        <w:rPr>
          <w:noProof/>
        </w:rPr>
        <w:drawing>
          <wp:inline distT="0" distB="0" distL="0" distR="0" wp14:anchorId="04405605" wp14:editId="0E044A6B">
            <wp:extent cx="3899140" cy="1309715"/>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3758" cy="1314625"/>
                    </a:xfrm>
                    <a:prstGeom prst="rect">
                      <a:avLst/>
                    </a:prstGeom>
                    <a:noFill/>
                    <a:ln>
                      <a:noFill/>
                    </a:ln>
                  </pic:spPr>
                </pic:pic>
              </a:graphicData>
            </a:graphic>
          </wp:inline>
        </w:drawing>
      </w:r>
    </w:p>
    <w:p w14:paraId="69F3D1F3" w14:textId="4D2539B7" w:rsidR="006D62B0" w:rsidRDefault="006D62B0" w:rsidP="006D62B0">
      <w:r>
        <w:t xml:space="preserve">Below is the full DAX expressions that creates the </w:t>
      </w:r>
      <w:r w:rsidRPr="006D62B0">
        <w:rPr>
          <w:b/>
          <w:bCs/>
        </w:rPr>
        <w:t>Localized Label</w:t>
      </w:r>
      <w:r>
        <w:t xml:space="preserve"> table. The DATATABLE function requires that you create a least one column. Therefore the table is created with a single column named </w:t>
      </w:r>
      <w:proofErr w:type="spellStart"/>
      <w:r w:rsidRPr="006D62B0">
        <w:rPr>
          <w:b/>
          <w:bCs/>
        </w:rPr>
        <w:t>z_ignore</w:t>
      </w:r>
      <w:proofErr w:type="spellEnd"/>
      <w:r>
        <w:t xml:space="preserve"> which can be hidden from report view.</w:t>
      </w:r>
    </w:p>
    <w:p w14:paraId="49CA3C5B" w14:textId="77777777" w:rsidR="006D62B0" w:rsidRPr="00650386" w:rsidRDefault="006D62B0" w:rsidP="006D62B0">
      <w:pPr>
        <w:pStyle w:val="CodeListing"/>
      </w:pPr>
      <w:r w:rsidRPr="00650386">
        <w:t>Localized Labels = DATATABLE("</w:t>
      </w:r>
      <w:proofErr w:type="spellStart"/>
      <w:r w:rsidRPr="00650386">
        <w:t>z_ignore</w:t>
      </w:r>
      <w:proofErr w:type="spellEnd"/>
      <w:r w:rsidRPr="00650386">
        <w:t>", STRING, {{}})</w:t>
      </w:r>
    </w:p>
    <w:p w14:paraId="7C1C6FA4" w14:textId="77777777" w:rsidR="006D62B0" w:rsidRDefault="006D62B0" w:rsidP="002F2B26"/>
    <w:p w14:paraId="1D18EF7C" w14:textId="0E54E7DA" w:rsidR="00650386" w:rsidRDefault="006D62B0" w:rsidP="002F2B26">
      <w:r>
        <w:lastRenderedPageBreak/>
        <w:t xml:space="preserve">Once you have created the </w:t>
      </w:r>
      <w:r w:rsidRPr="006D62B0">
        <w:rPr>
          <w:b/>
          <w:bCs/>
        </w:rPr>
        <w:t>Localized Labels</w:t>
      </w:r>
      <w:r>
        <w:t xml:space="preserve"> table, you can begin to add new measure just as you would in any other Power BI Desktop project.</w:t>
      </w:r>
    </w:p>
    <w:p w14:paraId="60321E77" w14:textId="23EECFF5" w:rsidR="00650386" w:rsidRDefault="00650386" w:rsidP="002F2B26">
      <w:r>
        <w:rPr>
          <w:noProof/>
        </w:rPr>
        <w:drawing>
          <wp:inline distT="0" distB="0" distL="0" distR="0" wp14:anchorId="30DE87E9" wp14:editId="7B2D8C07">
            <wp:extent cx="2365926" cy="89139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7135" cy="903154"/>
                    </a:xfrm>
                    <a:prstGeom prst="rect">
                      <a:avLst/>
                    </a:prstGeom>
                    <a:noFill/>
                    <a:ln>
                      <a:noFill/>
                    </a:ln>
                  </pic:spPr>
                </pic:pic>
              </a:graphicData>
            </a:graphic>
          </wp:inline>
        </w:drawing>
      </w:r>
    </w:p>
    <w:p w14:paraId="1BACB370" w14:textId="53A571E9" w:rsidR="00650386" w:rsidRDefault="005673C8" w:rsidP="002F2B26">
      <w:r>
        <w:t xml:space="preserve">When </w:t>
      </w:r>
      <w:r w:rsidR="00890339">
        <w:t>creating a measure for a localized label</w:t>
      </w:r>
      <w:r>
        <w:t xml:space="preserve">, you can add the label text as the measure name and then set the </w:t>
      </w:r>
      <w:r w:rsidR="00890339">
        <w:t xml:space="preserve">DAX expression for this measure </w:t>
      </w:r>
      <w:r>
        <w:t>to a static value of 0. This value of 0 has no significance and is only added because each measure must be created with a DAX expression.</w:t>
      </w:r>
    </w:p>
    <w:p w14:paraId="3E82CB6E" w14:textId="77777777" w:rsidR="00650386" w:rsidRDefault="00650386" w:rsidP="00650386">
      <w:r w:rsidRPr="00EF16FD">
        <w:rPr>
          <w:noProof/>
        </w:rPr>
        <w:drawing>
          <wp:inline distT="0" distB="0" distL="0" distR="0" wp14:anchorId="3AC316D3" wp14:editId="42C7BD7D">
            <wp:extent cx="2578156" cy="262746"/>
            <wp:effectExtent l="19050" t="19050" r="12700" b="23495"/>
            <wp:docPr id="14" name="Picture 6">
              <a:extLst xmlns:a="http://schemas.openxmlformats.org/drawingml/2006/main">
                <a:ext uri="{FF2B5EF4-FFF2-40B4-BE49-F238E27FC236}">
                  <a16:creationId xmlns:a16="http://schemas.microsoft.com/office/drawing/2014/main" id="{D66C8D31-0830-45AD-8B5B-D928C385E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6C8D31-0830-45AD-8B5B-D928C385EFA1}"/>
                        </a:ext>
                      </a:extLst>
                    </pic:cNvPr>
                    <pic:cNvPicPr>
                      <a:picLocks noChangeAspect="1"/>
                    </pic:cNvPicPr>
                  </pic:nvPicPr>
                  <pic:blipFill rotWithShape="1">
                    <a:blip r:embed="rId25"/>
                    <a:srcRect r="56896" b="81234"/>
                    <a:stretch/>
                  </pic:blipFill>
                  <pic:spPr>
                    <a:xfrm>
                      <a:off x="0" y="0"/>
                      <a:ext cx="2713034" cy="276492"/>
                    </a:xfrm>
                    <a:prstGeom prst="rect">
                      <a:avLst/>
                    </a:prstGeom>
                    <a:ln>
                      <a:solidFill>
                        <a:schemeClr val="tx1"/>
                      </a:solidFill>
                    </a:ln>
                  </pic:spPr>
                </pic:pic>
              </a:graphicData>
            </a:graphic>
          </wp:inline>
        </w:drawing>
      </w:r>
    </w:p>
    <w:p w14:paraId="5C4F56F9" w14:textId="2F544A33" w:rsidR="00650386" w:rsidRPr="00EF16FD" w:rsidRDefault="005673C8" w:rsidP="002F2B26">
      <w:r>
        <w:t xml:space="preserve">The </w:t>
      </w:r>
      <w:r w:rsidRPr="00890339">
        <w:rPr>
          <w:b/>
          <w:bCs/>
        </w:rPr>
        <w:t>ProductSales.pbix</w:t>
      </w:r>
      <w:r>
        <w:t xml:space="preserve"> </w:t>
      </w:r>
      <w:r w:rsidR="00890339">
        <w:t xml:space="preserve">developer </w:t>
      </w:r>
      <w:r>
        <w:t xml:space="preserve">sample </w:t>
      </w:r>
      <w:r w:rsidR="00890339">
        <w:t xml:space="preserve">use </w:t>
      </w:r>
      <w:r>
        <w:t xml:space="preserve">this technique to add </w:t>
      </w:r>
      <w:r w:rsidR="00890339">
        <w:t xml:space="preserve">localized </w:t>
      </w:r>
      <w:r>
        <w:t xml:space="preserve">labels for </w:t>
      </w:r>
      <w:r w:rsidR="00972CEA">
        <w:t xml:space="preserve">all the </w:t>
      </w:r>
      <w:r>
        <w:t>titles, headings and button captions used throughout the report.</w:t>
      </w:r>
    </w:p>
    <w:p w14:paraId="6AB09932" w14:textId="77777777" w:rsidR="002F2B26" w:rsidRDefault="002F2B26" w:rsidP="002F2B26">
      <w:r w:rsidRPr="00EF16FD">
        <w:rPr>
          <w:noProof/>
        </w:rPr>
        <w:drawing>
          <wp:inline distT="0" distB="0" distL="0" distR="0" wp14:anchorId="1890F509" wp14:editId="0C15268D">
            <wp:extent cx="1953290" cy="2119938"/>
            <wp:effectExtent l="19050" t="19050" r="27940" b="13970"/>
            <wp:docPr id="13" name="Picture 5">
              <a:extLst xmlns:a="http://schemas.openxmlformats.org/drawingml/2006/main">
                <a:ext uri="{FF2B5EF4-FFF2-40B4-BE49-F238E27FC236}">
                  <a16:creationId xmlns:a16="http://schemas.microsoft.com/office/drawing/2014/main" id="{4AA34BE1-CEB4-47B3-8886-636FA91C8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A34BE1-CEB4-47B3-8886-636FA91C865A}"/>
                        </a:ext>
                      </a:extLst>
                    </pic:cNvPr>
                    <pic:cNvPicPr>
                      <a:picLocks noChangeAspect="1"/>
                    </pic:cNvPicPr>
                  </pic:nvPicPr>
                  <pic:blipFill rotWithShape="1">
                    <a:blip r:embed="rId26"/>
                    <a:srcRect b="21408"/>
                    <a:stretch/>
                  </pic:blipFill>
                  <pic:spPr>
                    <a:xfrm>
                      <a:off x="0" y="0"/>
                      <a:ext cx="1967134" cy="2134963"/>
                    </a:xfrm>
                    <a:prstGeom prst="rect">
                      <a:avLst/>
                    </a:prstGeom>
                    <a:ln>
                      <a:solidFill>
                        <a:schemeClr val="tx1"/>
                      </a:solidFill>
                    </a:ln>
                  </pic:spPr>
                </pic:pic>
              </a:graphicData>
            </a:graphic>
          </wp:inline>
        </w:drawing>
      </w:r>
    </w:p>
    <w:p w14:paraId="7C674271" w14:textId="0678F732" w:rsidR="002F2B26" w:rsidRDefault="005673C8" w:rsidP="002F2B26">
      <w:r>
        <w:t xml:space="preserve">Now that you've seen how to create the </w:t>
      </w:r>
      <w:r w:rsidRPr="005673C8">
        <w:rPr>
          <w:b/>
          <w:bCs/>
        </w:rPr>
        <w:t>Localized Labels</w:t>
      </w:r>
      <w:r>
        <w:t xml:space="preserve"> table, it's time to learn how to </w:t>
      </w:r>
      <w:r w:rsidR="00650386">
        <w:t>s</w:t>
      </w:r>
      <w:r w:rsidR="002F2B26" w:rsidRPr="00EF16FD">
        <w:t>urfac</w:t>
      </w:r>
      <w:r>
        <w:t>e</w:t>
      </w:r>
      <w:r w:rsidR="002F2B26" w:rsidRPr="00EF16FD">
        <w:t xml:space="preserve"> </w:t>
      </w:r>
      <w:r>
        <w:t xml:space="preserve">the measure name </w:t>
      </w:r>
      <w:r w:rsidR="00972CEA">
        <w:t xml:space="preserve">for a </w:t>
      </w:r>
      <w:r w:rsidR="00650386">
        <w:t>l</w:t>
      </w:r>
      <w:r w:rsidR="002F2B26" w:rsidRPr="00EF16FD">
        <w:t xml:space="preserve">ocalized </w:t>
      </w:r>
      <w:r w:rsidR="00650386">
        <w:t>l</w:t>
      </w:r>
      <w:r w:rsidR="002F2B26" w:rsidRPr="00EF16FD">
        <w:t>abel</w:t>
      </w:r>
      <w:r w:rsidR="00650386">
        <w:t xml:space="preserve"> </w:t>
      </w:r>
      <w:r w:rsidR="00972CEA">
        <w:t xml:space="preserve">on </w:t>
      </w:r>
      <w:r w:rsidR="00650386">
        <w:t xml:space="preserve">a </w:t>
      </w:r>
      <w:r>
        <w:t xml:space="preserve">Power BI </w:t>
      </w:r>
      <w:r w:rsidR="00650386">
        <w:t>report</w:t>
      </w:r>
      <w:r w:rsidR="002F2B26">
        <w:t>.</w:t>
      </w:r>
    </w:p>
    <w:p w14:paraId="5636CDD0" w14:textId="2477394B" w:rsidR="00202033" w:rsidRDefault="00202033" w:rsidP="00202033">
      <w:pPr>
        <w:pStyle w:val="Heading3"/>
      </w:pPr>
      <w:bookmarkStart w:id="9" w:name="_Toc73260213"/>
      <w:r>
        <w:t>Display localized labels</w:t>
      </w:r>
      <w:bookmarkEnd w:id="9"/>
      <w:r>
        <w:t xml:space="preserve"> using </w:t>
      </w:r>
      <w:r w:rsidR="006F2C2E">
        <w:t xml:space="preserve">Power BI core </w:t>
      </w:r>
      <w:r>
        <w:t>visuals</w:t>
      </w:r>
    </w:p>
    <w:p w14:paraId="206CDB05" w14:textId="01D3B82E" w:rsidR="002F2B26" w:rsidRDefault="00955C6A" w:rsidP="00955C6A">
      <w:r>
        <w:t xml:space="preserve">The technique used to display measure names from the </w:t>
      </w:r>
      <w:r w:rsidRPr="005673C8">
        <w:rPr>
          <w:b/>
          <w:bCs/>
        </w:rPr>
        <w:t>Localized Labels</w:t>
      </w:r>
      <w:r>
        <w:t xml:space="preserve"> table in a Power BI report is neither straightforward nor intuitive. You can start by adding a Cartesian visual such as the </w:t>
      </w:r>
      <w:r w:rsidR="002F2B26" w:rsidRPr="00EF16FD">
        <w:t xml:space="preserve">Stacked Barchart visual </w:t>
      </w:r>
      <w:r w:rsidR="00972CEA">
        <w:t xml:space="preserve">to a page and then </w:t>
      </w:r>
      <w:r w:rsidR="002F2B26" w:rsidRPr="00EF16FD">
        <w:t>add</w:t>
      </w:r>
      <w:r>
        <w:t>ing</w:t>
      </w:r>
      <w:r w:rsidR="002F2B26" w:rsidRPr="00EF16FD">
        <w:t xml:space="preserve"> </w:t>
      </w:r>
      <w:r>
        <w:t xml:space="preserve">the measure </w:t>
      </w:r>
      <w:r w:rsidR="00972CEA">
        <w:t xml:space="preserve">for </w:t>
      </w:r>
      <w:r>
        <w:t xml:space="preserve">the desired </w:t>
      </w:r>
      <w:r w:rsidR="002F2B26" w:rsidRPr="00EF16FD">
        <w:t xml:space="preserve">localized label </w:t>
      </w:r>
      <w:r>
        <w:t xml:space="preserve">into the </w:t>
      </w:r>
      <w:r w:rsidR="002F2B26" w:rsidRPr="00955C6A">
        <w:rPr>
          <w:b/>
          <w:bCs/>
        </w:rPr>
        <w:t>Values</w:t>
      </w:r>
      <w:r w:rsidR="002F2B26" w:rsidRPr="00EF16FD">
        <w:t xml:space="preserve"> data role</w:t>
      </w:r>
      <w:r>
        <w:t>.</w:t>
      </w:r>
      <w:r w:rsidR="006F2C2E">
        <w:t xml:space="preserve"> Once you have added the </w:t>
      </w:r>
      <w:r w:rsidR="006F2C2E" w:rsidRPr="00EF16FD">
        <w:t>Stacked Barchart visual</w:t>
      </w:r>
      <w:r w:rsidR="006F2C2E">
        <w:t xml:space="preserve">, you can adjust the visual's height so only the visual </w:t>
      </w:r>
      <w:r w:rsidR="006F2C2E" w:rsidRPr="006F2C2E">
        <w:rPr>
          <w:b/>
          <w:bCs/>
        </w:rPr>
        <w:t>Title</w:t>
      </w:r>
      <w:r w:rsidR="006F2C2E">
        <w:t xml:space="preserve"> property can be seen by the user. </w:t>
      </w:r>
    </w:p>
    <w:p w14:paraId="0B1B0CEF" w14:textId="3AF1D802" w:rsidR="002F2B26" w:rsidRDefault="00955C6A" w:rsidP="002F2B26">
      <w:r>
        <w:rPr>
          <w:noProof/>
        </w:rPr>
        <w:drawing>
          <wp:inline distT="0" distB="0" distL="0" distR="0" wp14:anchorId="3C45EC78" wp14:editId="09353A96">
            <wp:extent cx="3806773" cy="1903562"/>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45375" cy="1922865"/>
                    </a:xfrm>
                    <a:prstGeom prst="rect">
                      <a:avLst/>
                    </a:prstGeom>
                    <a:noFill/>
                    <a:ln>
                      <a:noFill/>
                    </a:ln>
                  </pic:spPr>
                </pic:pic>
              </a:graphicData>
            </a:graphic>
          </wp:inline>
        </w:drawing>
      </w:r>
    </w:p>
    <w:p w14:paraId="27CBF68E" w14:textId="4D66E753" w:rsidR="002F2B26" w:rsidRDefault="006F2C2E" w:rsidP="002F2B26">
      <w:r>
        <w:lastRenderedPageBreak/>
        <w:t xml:space="preserve">After you have added the visual </w:t>
      </w:r>
      <w:r w:rsidR="00972CEA">
        <w:t xml:space="preserve">to a report page </w:t>
      </w:r>
      <w:r>
        <w:t xml:space="preserve">to display a localized label, you can adjust </w:t>
      </w:r>
      <w:r w:rsidR="00972CEA">
        <w:t xml:space="preserve">the </w:t>
      </w:r>
      <w:r>
        <w:t xml:space="preserve">font formatting </w:t>
      </w:r>
      <w:r w:rsidR="00972CEA">
        <w:t xml:space="preserve">for the label </w:t>
      </w:r>
      <w:r>
        <w:t xml:space="preserve">in the </w:t>
      </w:r>
      <w:r w:rsidRPr="006F2C2E">
        <w:rPr>
          <w:b/>
          <w:bCs/>
        </w:rPr>
        <w:t>Title</w:t>
      </w:r>
      <w:r>
        <w:t xml:space="preserve"> section of the </w:t>
      </w:r>
      <w:r w:rsidR="002F2B26" w:rsidRPr="006F2C2E">
        <w:rPr>
          <w:b/>
          <w:bCs/>
        </w:rPr>
        <w:t>Format</w:t>
      </w:r>
      <w:r w:rsidR="002F2B26" w:rsidRPr="00EF16FD">
        <w:t xml:space="preserve"> pane</w:t>
      </w:r>
      <w:r>
        <w:t xml:space="preserve"> as shown in the following screenshot</w:t>
      </w:r>
      <w:r w:rsidR="002F2B26">
        <w:t xml:space="preserve">. </w:t>
      </w:r>
    </w:p>
    <w:p w14:paraId="56BE753C" w14:textId="513ACE7C" w:rsidR="002F2B26" w:rsidRDefault="006F2C2E" w:rsidP="002F2B26">
      <w:r>
        <w:rPr>
          <w:noProof/>
        </w:rPr>
        <w:drawing>
          <wp:inline distT="0" distB="0" distL="0" distR="0" wp14:anchorId="463E0E5F" wp14:editId="1B739018">
            <wp:extent cx="5082637" cy="3255034"/>
            <wp:effectExtent l="0" t="0" r="381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1737" cy="3305691"/>
                    </a:xfrm>
                    <a:prstGeom prst="rect">
                      <a:avLst/>
                    </a:prstGeom>
                    <a:noFill/>
                    <a:ln>
                      <a:noFill/>
                    </a:ln>
                  </pic:spPr>
                </pic:pic>
              </a:graphicData>
            </a:graphic>
          </wp:inline>
        </w:drawing>
      </w:r>
    </w:p>
    <w:p w14:paraId="564A3A38" w14:textId="71991714" w:rsidR="00972CEA" w:rsidRDefault="00972CEA" w:rsidP="002F2B26">
      <w:r>
        <w:t>In summary, you can use the Power BI core visuals such as the Stacked Barchart to display localized labels for titles, headings and button captions. However, m</w:t>
      </w:r>
      <w:r w:rsidR="000B4D72">
        <w:t xml:space="preserve">ost </w:t>
      </w:r>
      <w:r>
        <w:t xml:space="preserve">report authors </w:t>
      </w:r>
      <w:r w:rsidR="000B4D72">
        <w:t>find that the d</w:t>
      </w:r>
      <w:r w:rsidR="000B4D72" w:rsidRPr="00EF16FD">
        <w:t xml:space="preserve">esign experience </w:t>
      </w:r>
      <w:r>
        <w:t xml:space="preserve">is pretty </w:t>
      </w:r>
      <w:r w:rsidRPr="00EF16FD">
        <w:t xml:space="preserve">limited </w:t>
      </w:r>
      <w:r>
        <w:t xml:space="preserve">when </w:t>
      </w:r>
      <w:r w:rsidR="000B4D72">
        <w:t xml:space="preserve">formatting a localized label using any of the Power BI core visuals. </w:t>
      </w:r>
      <w:r>
        <w:t xml:space="preserve">For example, you cannot configure padding for the label or center its text vertically. </w:t>
      </w:r>
      <w:r w:rsidR="00C43FEC">
        <w:t>In the next section, we will discuss creating a custom visual to provide a much improved design experience for display localized labels on a Power BI report.</w:t>
      </w:r>
    </w:p>
    <w:p w14:paraId="63A45BDB" w14:textId="2DA9DDB2" w:rsidR="002F2B26" w:rsidRDefault="00202033" w:rsidP="00202033">
      <w:pPr>
        <w:pStyle w:val="Heading3"/>
      </w:pPr>
      <w:r>
        <w:t xml:space="preserve">Display localized labels using the </w:t>
      </w:r>
      <w:proofErr w:type="spellStart"/>
      <w:r w:rsidR="002F2B26" w:rsidRPr="00EF16FD">
        <w:t>LocalizedLabel</w:t>
      </w:r>
      <w:proofErr w:type="spellEnd"/>
      <w:r>
        <w:t xml:space="preserve"> custom visual</w:t>
      </w:r>
    </w:p>
    <w:p w14:paraId="13BAC767" w14:textId="5B76C79F" w:rsidR="0003232D" w:rsidRDefault="00C43FEC" w:rsidP="00C43FEC">
      <w:r>
        <w:t xml:space="preserve">The last section discussed using a </w:t>
      </w:r>
      <w:r w:rsidRPr="00EF16FD">
        <w:t xml:space="preserve">Stacked Barchart visual </w:t>
      </w:r>
      <w:r>
        <w:t>to display a localized label. While this technique can be used reliably</w:t>
      </w:r>
      <w:r w:rsidR="0003232D">
        <w:t xml:space="preserve"> to create multi-language reports</w:t>
      </w:r>
      <w:r>
        <w:t xml:space="preserve">, it is clear that </w:t>
      </w:r>
      <w:r w:rsidR="0054470B">
        <w:t xml:space="preserve">none of </w:t>
      </w:r>
      <w:r>
        <w:t xml:space="preserve">the Power BI core visuals </w:t>
      </w:r>
      <w:r w:rsidR="0003232D">
        <w:t>were not designed to support this scenario</w:t>
      </w:r>
      <w:r>
        <w:t>. The reason this technique works is really a more of a coincidence than a planned outcome</w:t>
      </w:r>
      <w:r w:rsidR="002D3FE7">
        <w:t>. Furthermore, there is extra overhead due to the visual implementation being designed to do far more then just display a title</w:t>
      </w:r>
      <w:r>
        <w:t xml:space="preserve">. </w:t>
      </w:r>
      <w:r w:rsidR="0054470B">
        <w:t xml:space="preserve">This provides a motivation to </w:t>
      </w:r>
      <w:r w:rsidR="002D3FE7">
        <w:t xml:space="preserve">develop </w:t>
      </w:r>
      <w:r w:rsidR="0054470B">
        <w:t xml:space="preserve">a custom visual that is explicitly designed to support </w:t>
      </w:r>
      <w:r w:rsidR="002D3FE7">
        <w:t xml:space="preserve">the </w:t>
      </w:r>
      <w:r w:rsidR="0054470B">
        <w:t>scenario</w:t>
      </w:r>
      <w:r w:rsidR="002D3FE7">
        <w:t xml:space="preserve"> of displaying a localized label</w:t>
      </w:r>
      <w:r w:rsidR="0054470B">
        <w:t>.</w:t>
      </w:r>
    </w:p>
    <w:p w14:paraId="3364D154" w14:textId="4DE5873C" w:rsidR="002F2B26" w:rsidRPr="00EF16FD" w:rsidRDefault="0054470B" w:rsidP="00F801FB">
      <w:r>
        <w:t>This GitHub repository mentioned earl</w:t>
      </w:r>
      <w:r w:rsidR="002D3FE7">
        <w:t xml:space="preserve">ier </w:t>
      </w:r>
      <w:r>
        <w:t>contain</w:t>
      </w:r>
      <w:r w:rsidR="002D3FE7">
        <w:t>s</w:t>
      </w:r>
      <w:r>
        <w:t xml:space="preserve"> </w:t>
      </w:r>
      <w:r w:rsidR="002D3FE7">
        <w:t xml:space="preserve">a </w:t>
      </w:r>
      <w:hyperlink r:id="rId29" w:history="1">
        <w:proofErr w:type="spellStart"/>
        <w:r w:rsidR="002D3FE7" w:rsidRPr="002D3FE7">
          <w:rPr>
            <w:rStyle w:val="Hyperlink"/>
          </w:rPr>
          <w:t>CustomVisuals</w:t>
        </w:r>
        <w:proofErr w:type="spellEnd"/>
      </w:hyperlink>
      <w:r w:rsidR="002D3FE7">
        <w:t xml:space="preserve"> folder</w:t>
      </w:r>
      <w:r w:rsidR="00F801FB">
        <w:t xml:space="preserve">. Inside the </w:t>
      </w:r>
      <w:proofErr w:type="spellStart"/>
      <w:r w:rsidR="00F801FB" w:rsidRPr="00F801FB">
        <w:rPr>
          <w:b/>
          <w:bCs/>
        </w:rPr>
        <w:t>CustomVisuals</w:t>
      </w:r>
      <w:proofErr w:type="spellEnd"/>
      <w:r w:rsidR="00F801FB">
        <w:t xml:space="preserve"> folder, there is a child folder with a custom visual development project named </w:t>
      </w:r>
      <w:proofErr w:type="spellStart"/>
      <w:r w:rsidR="002D3FE7" w:rsidRPr="002D3FE7">
        <w:rPr>
          <w:b/>
          <w:bCs/>
        </w:rPr>
        <w:t>l</w:t>
      </w:r>
      <w:r w:rsidRPr="002D3FE7">
        <w:rPr>
          <w:b/>
          <w:bCs/>
        </w:rPr>
        <w:t>ocalizedLabel</w:t>
      </w:r>
      <w:proofErr w:type="spellEnd"/>
      <w:r w:rsidR="002D3FE7" w:rsidRPr="002D3FE7">
        <w:t xml:space="preserve">. </w:t>
      </w:r>
      <w:r w:rsidR="00F801FB">
        <w:t xml:space="preserve">If you have experience with custom visual development, you can open the </w:t>
      </w:r>
      <w:proofErr w:type="spellStart"/>
      <w:r w:rsidR="00F801FB" w:rsidRPr="002D3FE7">
        <w:rPr>
          <w:b/>
          <w:bCs/>
        </w:rPr>
        <w:t>localizedLabel</w:t>
      </w:r>
      <w:proofErr w:type="spellEnd"/>
      <w:r w:rsidR="00F801FB">
        <w:t xml:space="preserve"> project in Visual Studio Code to see how this custom visual is implemented. The </w:t>
      </w:r>
      <w:proofErr w:type="spellStart"/>
      <w:r w:rsidR="00F801FB" w:rsidRPr="00F801FB">
        <w:rPr>
          <w:b/>
          <w:bCs/>
        </w:rPr>
        <w:t>CustomVisuals</w:t>
      </w:r>
      <w:proofErr w:type="spellEnd"/>
      <w:r w:rsidR="00F801FB">
        <w:t xml:space="preserve"> folder also contains a custom visual distribution file for the </w:t>
      </w:r>
      <w:proofErr w:type="spellStart"/>
      <w:r w:rsidR="00F801FB" w:rsidRPr="00F801FB">
        <w:rPr>
          <w:b/>
          <w:bCs/>
        </w:rPr>
        <w:t>localizedLabel</w:t>
      </w:r>
      <w:proofErr w:type="spellEnd"/>
      <w:r w:rsidR="00F801FB">
        <w:t xml:space="preserve"> project named </w:t>
      </w:r>
      <w:hyperlink r:id="rId30" w:history="1">
        <w:r w:rsidR="00F801FB" w:rsidRPr="002D3FE7">
          <w:rPr>
            <w:rStyle w:val="Hyperlink"/>
          </w:rPr>
          <w:t>localizedLabe.1.0.0.pbiviz</w:t>
        </w:r>
      </w:hyperlink>
      <w:r w:rsidR="00F801FB">
        <w:t>. You can import this custom visual distribution file directly into a Power BI Desktop project to begin using this custom visual to display localized labels.</w:t>
      </w:r>
    </w:p>
    <w:p w14:paraId="3DBF4527" w14:textId="77777777" w:rsidR="002F2B26" w:rsidRPr="00EF16FD" w:rsidRDefault="002F2B26" w:rsidP="002F2B26">
      <w:r w:rsidRPr="00EF16FD">
        <w:rPr>
          <w:noProof/>
        </w:rPr>
        <w:drawing>
          <wp:inline distT="0" distB="0" distL="0" distR="0" wp14:anchorId="5DF924E6" wp14:editId="70FAE330">
            <wp:extent cx="4156135" cy="1155659"/>
            <wp:effectExtent l="19050" t="19050" r="15875" b="26035"/>
            <wp:docPr id="17" name="Picture 5">
              <a:extLst xmlns:a="http://schemas.openxmlformats.org/drawingml/2006/main">
                <a:ext uri="{FF2B5EF4-FFF2-40B4-BE49-F238E27FC236}">
                  <a16:creationId xmlns:a16="http://schemas.microsoft.com/office/drawing/2014/main" id="{F29F000B-0029-4700-BF4F-FF2A054D8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9F000B-0029-4700-BF4F-FF2A054D869B}"/>
                        </a:ext>
                      </a:extLst>
                    </pic:cNvPr>
                    <pic:cNvPicPr>
                      <a:picLocks noChangeAspect="1"/>
                    </pic:cNvPicPr>
                  </pic:nvPicPr>
                  <pic:blipFill>
                    <a:blip r:embed="rId31"/>
                    <a:stretch>
                      <a:fillRect/>
                    </a:stretch>
                  </pic:blipFill>
                  <pic:spPr>
                    <a:xfrm>
                      <a:off x="0" y="0"/>
                      <a:ext cx="4339696" cy="1206700"/>
                    </a:xfrm>
                    <a:prstGeom prst="rect">
                      <a:avLst/>
                    </a:prstGeom>
                    <a:ln>
                      <a:solidFill>
                        <a:schemeClr val="tx1"/>
                      </a:solidFill>
                    </a:ln>
                  </pic:spPr>
                </pic:pic>
              </a:graphicData>
            </a:graphic>
          </wp:inline>
        </w:drawing>
      </w:r>
    </w:p>
    <w:p w14:paraId="0A207C47" w14:textId="23447F34" w:rsidR="00F801FB" w:rsidRDefault="00F801FB" w:rsidP="00F801FB">
      <w:r>
        <w:lastRenderedPageBreak/>
        <w:t xml:space="preserve">Once you have imported the custom visual distribution file named </w:t>
      </w:r>
      <w:hyperlink r:id="rId32" w:history="1">
        <w:r w:rsidRPr="002D3FE7">
          <w:rPr>
            <w:rStyle w:val="Hyperlink"/>
          </w:rPr>
          <w:t>localizedLabe.1.0.0.pbiviz</w:t>
        </w:r>
      </w:hyperlink>
      <w:r>
        <w:t xml:space="preserve"> into a Power BI Desktop project, you should be able to </w:t>
      </w:r>
      <w:r w:rsidR="00781E95">
        <w:t xml:space="preserve">begin using it. Once you have added an instance of the Localized Label visual to a report, you can add one of the measures in the </w:t>
      </w:r>
      <w:r w:rsidR="00781E95" w:rsidRPr="00B730EF">
        <w:rPr>
          <w:b/>
          <w:bCs/>
        </w:rPr>
        <w:t>Localized Labels</w:t>
      </w:r>
      <w:r w:rsidR="00781E95">
        <w:t xml:space="preserve"> table into the </w:t>
      </w:r>
      <w:r w:rsidR="00781E95" w:rsidRPr="00B730EF">
        <w:rPr>
          <w:b/>
          <w:bCs/>
        </w:rPr>
        <w:t>Localized Label</w:t>
      </w:r>
      <w:r w:rsidR="00781E95">
        <w:t xml:space="preserve"> </w:t>
      </w:r>
      <w:r w:rsidR="00B730EF">
        <w:t xml:space="preserve">data role </w:t>
      </w:r>
      <w:r w:rsidR="00781E95">
        <w:t>as shown in the following screenshot.</w:t>
      </w:r>
    </w:p>
    <w:p w14:paraId="640E6DA3" w14:textId="7A8252C2" w:rsidR="002F2B26" w:rsidRDefault="00781E95" w:rsidP="002F2B26">
      <w:r>
        <w:rPr>
          <w:noProof/>
        </w:rPr>
        <w:drawing>
          <wp:inline distT="0" distB="0" distL="0" distR="0" wp14:anchorId="65AAA8B7" wp14:editId="17C6A68E">
            <wp:extent cx="4700604" cy="2117558"/>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5009" cy="2146571"/>
                    </a:xfrm>
                    <a:prstGeom prst="rect">
                      <a:avLst/>
                    </a:prstGeom>
                    <a:noFill/>
                    <a:ln>
                      <a:noFill/>
                    </a:ln>
                  </pic:spPr>
                </pic:pic>
              </a:graphicData>
            </a:graphic>
          </wp:inline>
        </w:drawing>
      </w:r>
    </w:p>
    <w:p w14:paraId="74ADE837" w14:textId="1358516F" w:rsidR="00781E95" w:rsidRDefault="00B730EF" w:rsidP="002F2B26">
      <w:r>
        <w:t xml:space="preserve">After you have added configured the </w:t>
      </w:r>
      <w:r w:rsidRPr="00B730EF">
        <w:rPr>
          <w:b/>
          <w:bCs/>
        </w:rPr>
        <w:t>Localized Label</w:t>
      </w:r>
      <w:r>
        <w:t xml:space="preserve"> data role, you can configure the font and background formatting of the visual in the </w:t>
      </w:r>
      <w:r w:rsidRPr="00B730EF">
        <w:rPr>
          <w:b/>
          <w:bCs/>
        </w:rPr>
        <w:t>Label Properties</w:t>
      </w:r>
      <w:r>
        <w:t xml:space="preserve"> section of the Format Pane.</w:t>
      </w:r>
    </w:p>
    <w:p w14:paraId="54167141" w14:textId="42F4DE1A" w:rsidR="00781E95" w:rsidRDefault="00781E95" w:rsidP="002F2B26">
      <w:r>
        <w:rPr>
          <w:noProof/>
        </w:rPr>
        <w:drawing>
          <wp:inline distT="0" distB="0" distL="0" distR="0" wp14:anchorId="0BD6F1F0" wp14:editId="3E012F27">
            <wp:extent cx="4288589" cy="344176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6693" cy="3496421"/>
                    </a:xfrm>
                    <a:prstGeom prst="rect">
                      <a:avLst/>
                    </a:prstGeom>
                    <a:noFill/>
                    <a:ln>
                      <a:noFill/>
                    </a:ln>
                  </pic:spPr>
                </pic:pic>
              </a:graphicData>
            </a:graphic>
          </wp:inline>
        </w:drawing>
      </w:r>
    </w:p>
    <w:p w14:paraId="0EF63713" w14:textId="3A00EF65" w:rsidR="00AA1E1F" w:rsidRDefault="00AA1E1F" w:rsidP="00AA1E1F">
      <w:pPr>
        <w:pStyle w:val="Heading3"/>
      </w:pPr>
      <w:r>
        <w:t>Add support for page navigation</w:t>
      </w:r>
    </w:p>
    <w:p w14:paraId="2780AA7A" w14:textId="3EC2D9BB" w:rsidR="00AA1E1F" w:rsidRDefault="00B730EF" w:rsidP="00F65D77">
      <w:r>
        <w:t xml:space="preserve">Given that you cannot display page tabs to the user in a multi-language report, you must provide an alternative way for users to navigate from page to page. This can be accomplished by creating </w:t>
      </w:r>
      <w:r w:rsidR="00F65D77">
        <w:t xml:space="preserve">shapes </w:t>
      </w:r>
      <w:r>
        <w:t>which act as buttons</w:t>
      </w:r>
      <w:r w:rsidR="00F65D77">
        <w:t xml:space="preserve">. When the user clicks on a shape, the share will apply a bookmark to navigate to another page. </w:t>
      </w:r>
      <w:r>
        <w:t>To use this technique, you can begin by hiding every page in a report except for the first page which will act as the report</w:t>
      </w:r>
      <w:r w:rsidR="00F65D77">
        <w:t>'s</w:t>
      </w:r>
      <w:r>
        <w:t xml:space="preserve"> landing page.</w:t>
      </w:r>
    </w:p>
    <w:p w14:paraId="0E18D660" w14:textId="77777777" w:rsidR="00AA1E1F" w:rsidRDefault="00AA1E1F" w:rsidP="00AA1E1F">
      <w:pPr>
        <w:spacing w:before="240"/>
      </w:pPr>
      <w:r>
        <w:rPr>
          <w:noProof/>
        </w:rPr>
        <w:drawing>
          <wp:inline distT="0" distB="0" distL="0" distR="0" wp14:anchorId="040583D5" wp14:editId="27889D7F">
            <wp:extent cx="5936026" cy="5561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3334" cy="597096"/>
                    </a:xfrm>
                    <a:prstGeom prst="rect">
                      <a:avLst/>
                    </a:prstGeom>
                    <a:noFill/>
                    <a:ln>
                      <a:noFill/>
                    </a:ln>
                  </pic:spPr>
                </pic:pic>
              </a:graphicData>
            </a:graphic>
          </wp:inline>
        </w:drawing>
      </w:r>
    </w:p>
    <w:p w14:paraId="69E4E25C" w14:textId="31AF71B4" w:rsidR="00AA1E1F" w:rsidRDefault="00B730EF" w:rsidP="00AA1E1F">
      <w:r>
        <w:lastRenderedPageBreak/>
        <w:t xml:space="preserve">Next, you should create a set of bookmarks. Each bookmark should be created to navigate to specific page in the report. For example, the </w:t>
      </w:r>
      <w:r w:rsidRPr="002D3F57">
        <w:rPr>
          <w:b/>
          <w:bCs/>
        </w:rPr>
        <w:t>ProductSales.pbix</w:t>
      </w:r>
      <w:r>
        <w:t xml:space="preserve"> developer samples defines the set of navigation bookmarks shown in the following screenshot.</w:t>
      </w:r>
    </w:p>
    <w:p w14:paraId="0CCCDA30" w14:textId="77777777" w:rsidR="00AA1E1F" w:rsidRDefault="00AA1E1F" w:rsidP="00AA1E1F">
      <w:r>
        <w:rPr>
          <w:noProof/>
        </w:rPr>
        <w:drawing>
          <wp:inline distT="0" distB="0" distL="0" distR="0" wp14:anchorId="12B0AF69" wp14:editId="15C6EAD3">
            <wp:extent cx="1475873" cy="1819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98243" cy="1846814"/>
                    </a:xfrm>
                    <a:prstGeom prst="rect">
                      <a:avLst/>
                    </a:prstGeom>
                    <a:noFill/>
                    <a:ln>
                      <a:noFill/>
                    </a:ln>
                  </pic:spPr>
                </pic:pic>
              </a:graphicData>
            </a:graphic>
          </wp:inline>
        </w:drawing>
      </w:r>
    </w:p>
    <w:p w14:paraId="36D21134" w14:textId="0883204B" w:rsidR="002D3F57" w:rsidRDefault="002D3F57" w:rsidP="00AA1E1F">
      <w:r>
        <w:t>Remember, that you cannot add a button with literal text</w:t>
      </w:r>
      <w:r w:rsidR="00F4343E">
        <w:t xml:space="preserve"> to a multi-language report</w:t>
      </w:r>
      <w:r>
        <w:t xml:space="preserve">. Instead, you must be a bit more creative and use a technique that supports localizing button captions. This can be accomplished by using a shape which is overlaid on top of a localized label visual. The shape should be configured as completely transparent without a border or any background color. </w:t>
      </w:r>
      <w:r w:rsidR="00F4343E">
        <w:t xml:space="preserve">The shape should also be configured with an action to trigger a bookmark. </w:t>
      </w:r>
      <w:r>
        <w:t>The idea is that the user only sees the localized label with the button caption. However, when the user clicks on the localized label visual, there is a transparent shape on top that triggers the action to apply a bookmark and navigate to another page.</w:t>
      </w:r>
    </w:p>
    <w:p w14:paraId="54784746" w14:textId="77777777" w:rsidR="00AA1E1F" w:rsidRDefault="00AA1E1F" w:rsidP="00AA1E1F">
      <w:r>
        <w:rPr>
          <w:noProof/>
        </w:rPr>
        <w:drawing>
          <wp:inline distT="0" distB="0" distL="0" distR="0" wp14:anchorId="5FDBD185" wp14:editId="7CFA4E08">
            <wp:extent cx="4195858" cy="8609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2372" cy="890988"/>
                    </a:xfrm>
                    <a:prstGeom prst="rect">
                      <a:avLst/>
                    </a:prstGeom>
                    <a:noFill/>
                    <a:ln>
                      <a:noFill/>
                    </a:ln>
                  </pic:spPr>
                </pic:pic>
              </a:graphicData>
            </a:graphic>
          </wp:inline>
        </w:drawing>
      </w:r>
    </w:p>
    <w:p w14:paraId="2553342E" w14:textId="57FF75B9" w:rsidR="00AA1E1F" w:rsidRDefault="00F4343E" w:rsidP="00AA1E1F">
      <w:r>
        <w:t xml:space="preserve">The </w:t>
      </w:r>
      <w:r w:rsidRPr="00F4343E">
        <w:rPr>
          <w:b/>
          <w:bCs/>
        </w:rPr>
        <w:t>ProductSales.pbix</w:t>
      </w:r>
      <w:r>
        <w:t xml:space="preserve"> developer sample uses this technique to build a left navigation menu with a set of buttons which allows users to navigate between the pages in the report. The key point is that these button captions can be localized and will be displayed using metadata translations.</w:t>
      </w:r>
    </w:p>
    <w:p w14:paraId="50ECCCFB" w14:textId="7EBEE230" w:rsidR="00AA1E1F" w:rsidRPr="00AA1E1F" w:rsidRDefault="00F65D77" w:rsidP="00AA1E1F">
      <w:r>
        <w:rPr>
          <w:noProof/>
        </w:rPr>
        <w:drawing>
          <wp:inline distT="0" distB="0" distL="0" distR="0" wp14:anchorId="58E50EC0" wp14:editId="22163CCD">
            <wp:extent cx="6153654" cy="340627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2131" cy="3416500"/>
                    </a:xfrm>
                    <a:prstGeom prst="rect">
                      <a:avLst/>
                    </a:prstGeom>
                    <a:noFill/>
                    <a:ln>
                      <a:noFill/>
                    </a:ln>
                  </pic:spPr>
                </pic:pic>
              </a:graphicData>
            </a:graphic>
          </wp:inline>
        </w:drawing>
      </w:r>
    </w:p>
    <w:p w14:paraId="18FF715E" w14:textId="77777777" w:rsidR="002F2B26" w:rsidRPr="0048255E" w:rsidRDefault="002F2B26" w:rsidP="004077B7"/>
    <w:p w14:paraId="67EAE3C8" w14:textId="52A1A20E" w:rsidR="0048255E" w:rsidRDefault="00A95F71" w:rsidP="0048255E">
      <w:pPr>
        <w:pStyle w:val="Heading2"/>
      </w:pPr>
      <w:bookmarkStart w:id="10" w:name="_Toc73260214"/>
      <w:r w:rsidRPr="00A95F71">
        <w:t>Extend the PBIX project file with metadata translations</w:t>
      </w:r>
      <w:bookmarkEnd w:id="10"/>
    </w:p>
    <w:p w14:paraId="08F74FFA" w14:textId="21D73734" w:rsidR="005F75EF" w:rsidRDefault="00F4343E" w:rsidP="00F4343E">
      <w:r>
        <w:t xml:space="preserve">The previous section discussed how to prepare a PBIX project file for </w:t>
      </w:r>
      <w:r w:rsidR="00D03EFB">
        <w:t>localization</w:t>
      </w:r>
      <w:r>
        <w:t xml:space="preserve">. In this section we'll discuss how to </w:t>
      </w:r>
      <w:r w:rsidR="00D03EFB">
        <w:t>add dataset translations for each language you need to support. You can accomplish this task by hand using an External Tool called the Tabular Editor</w:t>
      </w:r>
      <w:r w:rsidR="00136F96">
        <w:t>. Alternatively, you can automate the task using an Power BI dataset API known as the Tabular Object Model (TOM). With either approach you can work on a PBIX project file that is open in Power BI Desktop.</w:t>
      </w:r>
    </w:p>
    <w:p w14:paraId="113EBC1A" w14:textId="5F68F032" w:rsidR="00136F96" w:rsidRDefault="00136F96" w:rsidP="00D03EFB">
      <w:r>
        <w:rPr>
          <w:noProof/>
        </w:rPr>
        <w:drawing>
          <wp:inline distT="0" distB="0" distL="0" distR="0" wp14:anchorId="2FF55C72" wp14:editId="2AA9A1D0">
            <wp:extent cx="5643178" cy="22642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3555" cy="2324564"/>
                    </a:xfrm>
                    <a:prstGeom prst="rect">
                      <a:avLst/>
                    </a:prstGeom>
                    <a:noFill/>
                    <a:ln>
                      <a:noFill/>
                    </a:ln>
                  </pic:spPr>
                </pic:pic>
              </a:graphicData>
            </a:graphic>
          </wp:inline>
        </w:drawing>
      </w:r>
    </w:p>
    <w:p w14:paraId="2996AB4A" w14:textId="499B93BD" w:rsidR="002423F0" w:rsidRDefault="00136F96" w:rsidP="00D03EFB">
      <w:r>
        <w:t xml:space="preserve">While Power BI Desktop doesn't have </w:t>
      </w:r>
      <w:r w:rsidR="00F4343E">
        <w:t>offer</w:t>
      </w:r>
      <w:r>
        <w:t xml:space="preserve"> </w:t>
      </w:r>
      <w:r w:rsidR="00F4343E">
        <w:t xml:space="preserve">any </w:t>
      </w:r>
      <w:r>
        <w:t xml:space="preserve">explicit support to add translations to a dataset, it is still </w:t>
      </w:r>
      <w:r w:rsidR="00F4343E">
        <w:t xml:space="preserve">used in the </w:t>
      </w:r>
      <w:r>
        <w:t>process</w:t>
      </w:r>
      <w:r w:rsidR="00F4343E">
        <w:t xml:space="preserve"> to add </w:t>
      </w:r>
      <w:r w:rsidR="00137EA8">
        <w:t xml:space="preserve">and manage </w:t>
      </w:r>
      <w:r w:rsidR="00F4343E">
        <w:t>translations</w:t>
      </w:r>
      <w:r>
        <w:t xml:space="preserve">. Once you </w:t>
      </w:r>
      <w:r w:rsidR="00F4343E">
        <w:t xml:space="preserve">have </w:t>
      </w:r>
      <w:r>
        <w:t>open</w:t>
      </w:r>
      <w:r w:rsidR="00F4343E">
        <w:t>ed</w:t>
      </w:r>
      <w:r>
        <w:t xml:space="preserve"> a PBIX project file in Power BI Desktop, the dataset </w:t>
      </w:r>
      <w:r w:rsidR="00137EA8">
        <w:t xml:space="preserve">inside the PBIX project </w:t>
      </w:r>
      <w:r>
        <w:t xml:space="preserve">is loaded into memory and </w:t>
      </w:r>
      <w:r w:rsidR="002423F0">
        <w:t xml:space="preserve">becomes accessible to both the Tabular Editor and to whatever custom code you write </w:t>
      </w:r>
      <w:r w:rsidR="00137EA8">
        <w:t xml:space="preserve">using the </w:t>
      </w:r>
      <w:r w:rsidR="002423F0">
        <w:t>TOM</w:t>
      </w:r>
      <w:r w:rsidR="00914B4A">
        <w:t>.</w:t>
      </w:r>
    </w:p>
    <w:p w14:paraId="0BED4CCC" w14:textId="0CEF266F" w:rsidR="002423F0" w:rsidRDefault="00137EA8" w:rsidP="00137EA8">
      <w:r>
        <w:t xml:space="preserve">In many scenarios, it makes sense to </w:t>
      </w:r>
      <w:r w:rsidR="002423F0">
        <w:t xml:space="preserve">add translations </w:t>
      </w:r>
      <w:r>
        <w:t xml:space="preserve">directly to a dataset loaded into </w:t>
      </w:r>
      <w:r w:rsidR="002423F0">
        <w:t xml:space="preserve">Power BI Desktop as you build and ship a </w:t>
      </w:r>
      <w:r>
        <w:t xml:space="preserve">PBIX project file </w:t>
      </w:r>
      <w:r w:rsidR="002423F0">
        <w:t xml:space="preserve">with translations for the first time. Note that it is also possible to access datasets running in the Power BI Service using </w:t>
      </w:r>
      <w:r>
        <w:t xml:space="preserve">the </w:t>
      </w:r>
      <w:r w:rsidR="002423F0">
        <w:t xml:space="preserve">exact same techniques. </w:t>
      </w:r>
      <w:r>
        <w:t xml:space="preserve">The </w:t>
      </w:r>
      <w:r w:rsidR="002423F0">
        <w:t xml:space="preserve">screenshot </w:t>
      </w:r>
      <w:r>
        <w:t xml:space="preserve">below demonstrates </w:t>
      </w:r>
      <w:r w:rsidR="002423F0">
        <w:t xml:space="preserve">how you can continue to add and manage translations in a live dataset </w:t>
      </w:r>
      <w:r>
        <w:t xml:space="preserve">running in the Power BI Service </w:t>
      </w:r>
      <w:r w:rsidR="002423F0">
        <w:t xml:space="preserve">without </w:t>
      </w:r>
      <w:r>
        <w:t xml:space="preserve">involving </w:t>
      </w:r>
      <w:r w:rsidR="002423F0">
        <w:t>the PBIX project file.</w:t>
      </w:r>
    </w:p>
    <w:p w14:paraId="389E7463" w14:textId="3B1BAD39" w:rsidR="00136F96" w:rsidRDefault="00136F96" w:rsidP="00D03EFB">
      <w:r>
        <w:rPr>
          <w:noProof/>
        </w:rPr>
        <w:drawing>
          <wp:inline distT="0" distB="0" distL="0" distR="0" wp14:anchorId="754BA1DA" wp14:editId="752B69E2">
            <wp:extent cx="5975314" cy="2068286"/>
            <wp:effectExtent l="0" t="0" r="698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93093" cy="2178281"/>
                    </a:xfrm>
                    <a:prstGeom prst="rect">
                      <a:avLst/>
                    </a:prstGeom>
                    <a:noFill/>
                    <a:ln>
                      <a:noFill/>
                    </a:ln>
                  </pic:spPr>
                </pic:pic>
              </a:graphicData>
            </a:graphic>
          </wp:inline>
        </w:drawing>
      </w:r>
    </w:p>
    <w:p w14:paraId="2FD12499" w14:textId="15991AE8" w:rsidR="00DE7AF9" w:rsidRDefault="00DE7AF9" w:rsidP="00D03EFB">
      <w:r>
        <w:t xml:space="preserve">The </w:t>
      </w:r>
      <w:r w:rsidR="00137EA8">
        <w:t xml:space="preserve">primary Microsoft </w:t>
      </w:r>
      <w:r>
        <w:t xml:space="preserve">API for adding translations </w:t>
      </w:r>
      <w:r w:rsidR="00137EA8">
        <w:t xml:space="preserve">to Power BI datasets </w:t>
      </w:r>
      <w:r>
        <w:t xml:space="preserve">is the Tabular Object Model (TOM). You can use an External Tool named Tabular Editor to add dataset translations. </w:t>
      </w:r>
      <w:r w:rsidR="00137EA8">
        <w:t xml:space="preserve">The Tabular Editor uses TOM behind the scenes which makes it a great tool to use if you don't want to write any custom code to manage dataset translations. </w:t>
      </w:r>
      <w:r>
        <w:t xml:space="preserve">Alternatively, you can write </w:t>
      </w:r>
      <w:r w:rsidR="00137EA8">
        <w:t xml:space="preserve">your own custom C# </w:t>
      </w:r>
      <w:r>
        <w:t xml:space="preserve">code which </w:t>
      </w:r>
      <w:r w:rsidR="00137EA8">
        <w:t xml:space="preserve">uses </w:t>
      </w:r>
      <w:r>
        <w:t xml:space="preserve">TOM </w:t>
      </w:r>
      <w:r w:rsidR="00137EA8">
        <w:t xml:space="preserve">to automate the entire process and </w:t>
      </w:r>
      <w:r>
        <w:t xml:space="preserve">remove the manual aspects of </w:t>
      </w:r>
      <w:r w:rsidR="00137EA8">
        <w:t>adding and managing translations</w:t>
      </w:r>
      <w:r>
        <w:t>. Let's examine each approach.</w:t>
      </w:r>
    </w:p>
    <w:p w14:paraId="3A6FA3CD" w14:textId="7043F515" w:rsidR="00DE7AF9" w:rsidRDefault="003B7D4E" w:rsidP="00DE7AF9">
      <w:pPr>
        <w:pStyle w:val="Heading3"/>
      </w:pPr>
      <w:r>
        <w:lastRenderedPageBreak/>
        <w:t xml:space="preserve">Install the </w:t>
      </w:r>
      <w:r w:rsidR="00DE7AF9">
        <w:t>Tabular Editor</w:t>
      </w:r>
    </w:p>
    <w:p w14:paraId="2954DB51" w14:textId="5BEE7D28" w:rsidR="00DE7AF9" w:rsidRDefault="002423F0" w:rsidP="00DE7AF9">
      <w:r>
        <w:t>If you plan to work with dataset translations, you should become comfortable working with the Tabular Editor</w:t>
      </w:r>
      <w:r w:rsidR="00DE7AF9">
        <w:t xml:space="preserve">. Even if you </w:t>
      </w:r>
      <w:r w:rsidR="00914B4A">
        <w:t xml:space="preserve">eventually </w:t>
      </w:r>
      <w:r w:rsidR="00DE7AF9">
        <w:t xml:space="preserve">plan to write your own </w:t>
      </w:r>
      <w:r w:rsidR="00914B4A">
        <w:t xml:space="preserve">TOM </w:t>
      </w:r>
      <w:r w:rsidR="00DE7AF9">
        <w:t>code to manage translations, working with the Tabular Editor is a great way to learn how translations are structure</w:t>
      </w:r>
      <w:r w:rsidR="00914B4A">
        <w:t>d</w:t>
      </w:r>
      <w:r w:rsidR="00DE7AF9">
        <w:t xml:space="preserve"> within a dataset. You can download Tabular Editor </w:t>
      </w:r>
      <w:r w:rsidR="0024602A">
        <w:t xml:space="preserve">version 2 </w:t>
      </w:r>
      <w:r w:rsidR="00F27D44">
        <w:t xml:space="preserve">for free </w:t>
      </w:r>
      <w:r w:rsidR="00DE7AF9">
        <w:t xml:space="preserve">from the </w:t>
      </w:r>
      <w:r w:rsidR="00F27D44">
        <w:t xml:space="preserve">web page at </w:t>
      </w:r>
      <w:r w:rsidR="00D03EFB">
        <w:t>following URL:</w:t>
      </w:r>
    </w:p>
    <w:p w14:paraId="1E3D9FB3" w14:textId="376E8C7E" w:rsidR="00D03EFB" w:rsidRDefault="00874B5D" w:rsidP="00DE7AF9">
      <w:pPr>
        <w:rPr>
          <w:rStyle w:val="Hyperlink"/>
        </w:rPr>
      </w:pPr>
      <w:hyperlink r:id="rId41" w:history="1">
        <w:r w:rsidR="00D03EFB" w:rsidRPr="0074320D">
          <w:rPr>
            <w:rStyle w:val="Hyperlink"/>
          </w:rPr>
          <w:t>https://github.com</w:t>
        </w:r>
        <w:r w:rsidR="00D03EFB" w:rsidRPr="0074320D">
          <w:rPr>
            <w:rStyle w:val="Hyperlink"/>
          </w:rPr>
          <w:t>/</w:t>
        </w:r>
        <w:r w:rsidR="00D03EFB" w:rsidRPr="0074320D">
          <w:rPr>
            <w:rStyle w:val="Hyperlink"/>
          </w:rPr>
          <w:t>otykier/Tabu</w:t>
        </w:r>
        <w:r w:rsidR="00D03EFB" w:rsidRPr="0074320D">
          <w:rPr>
            <w:rStyle w:val="Hyperlink"/>
          </w:rPr>
          <w:t>l</w:t>
        </w:r>
        <w:r w:rsidR="00D03EFB" w:rsidRPr="0074320D">
          <w:rPr>
            <w:rStyle w:val="Hyperlink"/>
          </w:rPr>
          <w:t>arEditor/</w:t>
        </w:r>
      </w:hyperlink>
      <w:r w:rsidR="00D03EFB">
        <w:rPr>
          <w:rStyle w:val="Hyperlink"/>
        </w:rPr>
        <w:t>.</w:t>
      </w:r>
    </w:p>
    <w:p w14:paraId="7BB5771E" w14:textId="268B587A" w:rsidR="0082229C" w:rsidRDefault="00F27D44" w:rsidP="0082229C">
      <w:r>
        <w:t xml:space="preserve">Providing first-class support for </w:t>
      </w:r>
      <w:r w:rsidR="00874B5D">
        <w:t xml:space="preserve">managing </w:t>
      </w:r>
      <w:r>
        <w:t xml:space="preserve">dataset translations is just one of the areas where the Tabular Editor excels. </w:t>
      </w:r>
      <w:r w:rsidR="00F814BF">
        <w:t xml:space="preserve">Tabular Editor goes way beyond </w:t>
      </w:r>
      <w:r>
        <w:t xml:space="preserve">its </w:t>
      </w:r>
      <w:r w:rsidR="00F814BF">
        <w:t xml:space="preserve">supporting translations to provide </w:t>
      </w:r>
      <w:r>
        <w:t xml:space="preserve">a comprehensive </w:t>
      </w:r>
      <w:r w:rsidR="00F814BF">
        <w:t>tool</w:t>
      </w:r>
      <w:r>
        <w:t>set</w:t>
      </w:r>
      <w:r w:rsidR="00F814BF">
        <w:t xml:space="preserve"> </w:t>
      </w:r>
      <w:r>
        <w:t xml:space="preserve">for advanced data modeling </w:t>
      </w:r>
      <w:r w:rsidR="00F814BF">
        <w:t xml:space="preserve">that go </w:t>
      </w:r>
      <w:r w:rsidR="00874B5D">
        <w:t xml:space="preserve">far </w:t>
      </w:r>
      <w:r w:rsidR="00F814BF">
        <w:t xml:space="preserve">beyond </w:t>
      </w:r>
      <w:r w:rsidR="00874B5D">
        <w:t xml:space="preserve">the data modeling support </w:t>
      </w:r>
      <w:r w:rsidR="00F814BF">
        <w:t xml:space="preserve">in Power BI Desktop. </w:t>
      </w:r>
      <w:r>
        <w:t xml:space="preserve">Today, </w:t>
      </w:r>
      <w:r w:rsidR="00F814BF">
        <w:t xml:space="preserve">Tabular Editor is recognized </w:t>
      </w:r>
      <w:r>
        <w:t xml:space="preserve">by industry experts </w:t>
      </w:r>
      <w:r w:rsidR="00F814BF">
        <w:t xml:space="preserve">as the premiere tool to use when building and optimizing large-scale </w:t>
      </w:r>
      <w:r>
        <w:t xml:space="preserve">Power BI </w:t>
      </w:r>
      <w:r w:rsidR="00F814BF">
        <w:t>datasets which contain billions of rows.</w:t>
      </w:r>
    </w:p>
    <w:p w14:paraId="7BA7AD23" w14:textId="1828BD5D" w:rsidR="0082229C" w:rsidRDefault="00F814BF" w:rsidP="00F27D44">
      <w:r>
        <w:t xml:space="preserve">The Tabular Editor was created and continues to be maintained by a very talented developer in the Power BI community named </w:t>
      </w:r>
      <w:r w:rsidRPr="00F814BF">
        <w:t xml:space="preserve">Daniel </w:t>
      </w:r>
      <w:proofErr w:type="spellStart"/>
      <w:r w:rsidRPr="00F814BF">
        <w:t>Otykier</w:t>
      </w:r>
      <w:proofErr w:type="spellEnd"/>
      <w:r>
        <w:t xml:space="preserve">. </w:t>
      </w:r>
      <w:r w:rsidR="00F27D44">
        <w:t xml:space="preserve">While Tabular Editor version 2 is available for free, Daniel has recently introduced </w:t>
      </w:r>
      <w:r w:rsidR="0082229C">
        <w:t xml:space="preserve">Tabular Editor version 3 which is </w:t>
      </w:r>
      <w:r w:rsidR="00F27D44">
        <w:t xml:space="preserve">based on </w:t>
      </w:r>
      <w:r w:rsidR="0082229C">
        <w:t>a paid licens</w:t>
      </w:r>
      <w:r w:rsidR="00F27D44">
        <w:t xml:space="preserve">ing model. While the free version </w:t>
      </w:r>
      <w:r w:rsidR="00874B5D">
        <w:t xml:space="preserve">of Tabular Editor </w:t>
      </w:r>
      <w:r w:rsidR="00F27D44">
        <w:t xml:space="preserve">provides all the </w:t>
      </w:r>
      <w:r w:rsidR="00874B5D">
        <w:t xml:space="preserve">support you need to add and manage dataset </w:t>
      </w:r>
      <w:r w:rsidR="00F27D44">
        <w:t>translation</w:t>
      </w:r>
      <w:r w:rsidR="00874B5D">
        <w:t>s</w:t>
      </w:r>
      <w:r w:rsidR="00F27D44">
        <w:t xml:space="preserve">, you </w:t>
      </w:r>
      <w:r w:rsidR="00874B5D">
        <w:t xml:space="preserve">must </w:t>
      </w:r>
      <w:r w:rsidR="00F27D44">
        <w:t>purchas</w:t>
      </w:r>
      <w:r w:rsidR="00874B5D">
        <w:t>e</w:t>
      </w:r>
      <w:r w:rsidR="00F27D44">
        <w:t xml:space="preserve"> Tabular Editor version 3 to take advantage of some of the newer advanced data modeling features that are not available in </w:t>
      </w:r>
      <w:r w:rsidR="00874B5D">
        <w:t>in the free version</w:t>
      </w:r>
      <w:r w:rsidR="00F27D44">
        <w:t xml:space="preserve">. You can get more information </w:t>
      </w:r>
      <w:r w:rsidR="00874B5D">
        <w:t xml:space="preserve">from the Tabular Editor website at </w:t>
      </w:r>
      <w:hyperlink r:id="rId42" w:history="1">
        <w:r w:rsidR="00874B5D" w:rsidRPr="00DE6F6D">
          <w:rPr>
            <w:rStyle w:val="Hyperlink"/>
          </w:rPr>
          <w:t>https://tabulareditor.com</w:t>
        </w:r>
      </w:hyperlink>
      <w:r w:rsidR="00874B5D">
        <w:t>.</w:t>
      </w:r>
    </w:p>
    <w:p w14:paraId="1E045D03" w14:textId="4383251A" w:rsidR="00914B4A" w:rsidRDefault="00914B4A" w:rsidP="00D03EFB">
      <w:r>
        <w:t xml:space="preserve">Once you have installed Tabular Editor, Power BI Desktop will display a launch button for it on the </w:t>
      </w:r>
      <w:r w:rsidRPr="00874B5D">
        <w:rPr>
          <w:b/>
          <w:bCs/>
        </w:rPr>
        <w:t>External Tools</w:t>
      </w:r>
      <w:r>
        <w:t xml:space="preserve"> tab in the ribbon. Clicking on the </w:t>
      </w:r>
      <w:r w:rsidRPr="00874B5D">
        <w:rPr>
          <w:b/>
          <w:bCs/>
        </w:rPr>
        <w:t>Tabular Editor</w:t>
      </w:r>
      <w:r>
        <w:t xml:space="preserve"> button will launch Tabular Editor and </w:t>
      </w:r>
      <w:r w:rsidR="00874B5D">
        <w:t xml:space="preserve">automatically </w:t>
      </w:r>
      <w:r>
        <w:t>open the dataset for the current PBIX project file.</w:t>
      </w:r>
    </w:p>
    <w:p w14:paraId="04E00F23" w14:textId="60EFB3C4" w:rsidR="00914B4A" w:rsidRDefault="00914B4A" w:rsidP="00D03EFB">
      <w:r>
        <w:rPr>
          <w:noProof/>
        </w:rPr>
        <w:drawing>
          <wp:inline distT="0" distB="0" distL="0" distR="0" wp14:anchorId="7599BC67" wp14:editId="15FD41A8">
            <wp:extent cx="2607129" cy="80504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5835" cy="847870"/>
                    </a:xfrm>
                    <a:prstGeom prst="rect">
                      <a:avLst/>
                    </a:prstGeom>
                    <a:noFill/>
                    <a:ln>
                      <a:noFill/>
                    </a:ln>
                  </pic:spPr>
                </pic:pic>
              </a:graphicData>
            </a:graphic>
          </wp:inline>
        </w:drawing>
      </w:r>
    </w:p>
    <w:p w14:paraId="01510700" w14:textId="78A023FF" w:rsidR="0082229C" w:rsidRDefault="00874B5D" w:rsidP="00D03EFB">
      <w:r>
        <w:t xml:space="preserve">The Tabular Editor provides a user experience which makes it possible to view dataset objects such as tables, columns and measures along a list of their properties. The following screenshot demonstrates selecting a calculated table named </w:t>
      </w:r>
      <w:r w:rsidRPr="00874B5D">
        <w:rPr>
          <w:b/>
          <w:bCs/>
        </w:rPr>
        <w:t>Calendar</w:t>
      </w:r>
      <w:r w:rsidR="003B7D4E">
        <w:t xml:space="preserve">. Once you have select an object in the left navigation, you can view or modify any of its properties including </w:t>
      </w:r>
      <w:r>
        <w:t xml:space="preserve">the DAX expression </w:t>
      </w:r>
      <w:r w:rsidR="003B7D4E">
        <w:t xml:space="preserve">used to </w:t>
      </w:r>
      <w:r>
        <w:t xml:space="preserve">create the </w:t>
      </w:r>
      <w:r w:rsidR="003B7D4E">
        <w:t xml:space="preserve">calculated </w:t>
      </w:r>
      <w:r>
        <w:t>table.</w:t>
      </w:r>
    </w:p>
    <w:p w14:paraId="3D245D6F" w14:textId="77777777" w:rsidR="00D03EFB" w:rsidRDefault="00D03EFB" w:rsidP="00D03EFB">
      <w:r w:rsidRPr="002250B7">
        <w:rPr>
          <w:noProof/>
        </w:rPr>
        <w:drawing>
          <wp:inline distT="0" distB="0" distL="0" distR="0" wp14:anchorId="37214923" wp14:editId="588BB758">
            <wp:extent cx="5771766" cy="2713264"/>
            <wp:effectExtent l="19050" t="19050" r="19685" b="11430"/>
            <wp:docPr id="7" name="Picture 5">
              <a:extLst xmlns:a="http://schemas.openxmlformats.org/drawingml/2006/main">
                <a:ext uri="{FF2B5EF4-FFF2-40B4-BE49-F238E27FC236}">
                  <a16:creationId xmlns:a16="http://schemas.microsoft.com/office/drawing/2014/main" id="{23EB2132-F9FB-4ACE-AB75-A46726B8C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3EB2132-F9FB-4ACE-AB75-A46726B8C73D}"/>
                        </a:ext>
                      </a:extLst>
                    </pic:cNvPr>
                    <pic:cNvPicPr>
                      <a:picLocks noChangeAspect="1"/>
                    </pic:cNvPicPr>
                  </pic:nvPicPr>
                  <pic:blipFill>
                    <a:blip r:embed="rId44"/>
                    <a:stretch>
                      <a:fillRect/>
                    </a:stretch>
                  </pic:blipFill>
                  <pic:spPr>
                    <a:xfrm>
                      <a:off x="0" y="0"/>
                      <a:ext cx="5891045" cy="2769336"/>
                    </a:xfrm>
                    <a:prstGeom prst="rect">
                      <a:avLst/>
                    </a:prstGeom>
                    <a:ln>
                      <a:solidFill>
                        <a:schemeClr val="tx1"/>
                      </a:solidFill>
                    </a:ln>
                  </pic:spPr>
                </pic:pic>
              </a:graphicData>
            </a:graphic>
          </wp:inline>
        </w:drawing>
      </w:r>
    </w:p>
    <w:p w14:paraId="6705E972" w14:textId="1D967D60" w:rsidR="003B7D4E" w:rsidRDefault="003B7D4E" w:rsidP="003B7D4E">
      <w:pPr>
        <w:pStyle w:val="Heading3"/>
      </w:pPr>
      <w:r>
        <w:lastRenderedPageBreak/>
        <w:t>Add dataset translations using Tabular Editor</w:t>
      </w:r>
    </w:p>
    <w:p w14:paraId="621F717E" w14:textId="1A77CD6B" w:rsidR="004672BD" w:rsidRDefault="003B7D4E" w:rsidP="00666304">
      <w:r>
        <w:t xml:space="preserve">Behind the scenes, the Tabular Editor </w:t>
      </w:r>
      <w:r w:rsidR="00666304">
        <w:t>uses</w:t>
      </w:r>
      <w:r>
        <w:t xml:space="preserve"> the </w:t>
      </w:r>
      <w:hyperlink r:id="rId45" w:history="1">
        <w:r w:rsidRPr="00666304">
          <w:rPr>
            <w:rStyle w:val="Hyperlink"/>
          </w:rPr>
          <w:t>Tabular Object Model (TOM)</w:t>
        </w:r>
      </w:hyperlink>
      <w:r>
        <w:t xml:space="preserve"> to create and manage dataset object and to read and write dataset object properties.</w:t>
      </w:r>
      <w:r w:rsidR="00906728">
        <w:t xml:space="preserve"> Therefore, it's helpful to have a basic understanding of how TOM works.</w:t>
      </w:r>
      <w:r w:rsidR="004672BD">
        <w:t xml:space="preserve"> </w:t>
      </w:r>
      <w:r w:rsidR="004672BD">
        <w:t xml:space="preserve">For each object, you can add translations </w:t>
      </w:r>
      <w:r w:rsidR="00666304">
        <w:t xml:space="preserve">using </w:t>
      </w:r>
      <w:r w:rsidR="004672BD">
        <w:t xml:space="preserve">three </w:t>
      </w:r>
      <w:r w:rsidR="00666304">
        <w:t xml:space="preserve">different </w:t>
      </w:r>
      <w:r w:rsidR="004672BD">
        <w:t xml:space="preserve">properties </w:t>
      </w:r>
      <w:r w:rsidR="00666304">
        <w:t xml:space="preserve">that are supported at the dataset object level. These properties are </w:t>
      </w:r>
      <w:r w:rsidR="004672BD" w:rsidRPr="00517148">
        <w:rPr>
          <w:b/>
          <w:bCs/>
        </w:rPr>
        <w:t>Caption</w:t>
      </w:r>
      <w:r w:rsidR="004672BD">
        <w:t xml:space="preserve">, </w:t>
      </w:r>
      <w:r w:rsidR="004672BD" w:rsidRPr="00517148">
        <w:rPr>
          <w:b/>
          <w:bCs/>
        </w:rPr>
        <w:t>Description</w:t>
      </w:r>
      <w:r w:rsidR="004672BD">
        <w:t xml:space="preserve"> and </w:t>
      </w:r>
      <w:proofErr w:type="spellStart"/>
      <w:r w:rsidR="004672BD" w:rsidRPr="00517148">
        <w:rPr>
          <w:b/>
          <w:bCs/>
        </w:rPr>
        <w:t>DisplayFolder</w:t>
      </w:r>
      <w:proofErr w:type="spellEnd"/>
      <w:r w:rsidR="004672BD">
        <w:t>.</w:t>
      </w:r>
      <w:r w:rsidR="00D23AE1">
        <w:t xml:space="preserve"> The </w:t>
      </w:r>
      <w:r w:rsidR="00D23AE1" w:rsidRPr="00D23AE1">
        <w:rPr>
          <w:b/>
          <w:bCs/>
        </w:rPr>
        <w:t>Caption</w:t>
      </w:r>
      <w:r w:rsidR="00D23AE1">
        <w:t xml:space="preserve"> property is used to add </w:t>
      </w:r>
      <w:r w:rsidR="00666304">
        <w:t xml:space="preserve">translations for the names of </w:t>
      </w:r>
      <w:r w:rsidR="001E6956">
        <w:t>dataset objects</w:t>
      </w:r>
      <w:r w:rsidR="00666304">
        <w:t xml:space="preserve">. You can think of the </w:t>
      </w:r>
      <w:r w:rsidR="00666304" w:rsidRPr="00666304">
        <w:rPr>
          <w:b/>
          <w:bCs/>
        </w:rPr>
        <w:t>Caption</w:t>
      </w:r>
      <w:r w:rsidR="00666304">
        <w:t xml:space="preserve"> property of a dataset object as the display name</w:t>
      </w:r>
      <w:r w:rsidR="001E6956">
        <w:t xml:space="preserve"> </w:t>
      </w:r>
      <w:r w:rsidR="00D23AE1">
        <w:t>which are seen by users.</w:t>
      </w:r>
    </w:p>
    <w:p w14:paraId="2028D8BA" w14:textId="28FF2140" w:rsidR="00D03EFB" w:rsidRDefault="00D23AE1" w:rsidP="003B7D4E">
      <w:r>
        <w:t xml:space="preserve">Underneath the </w:t>
      </w:r>
      <w:r w:rsidRPr="00D23AE1">
        <w:rPr>
          <w:b/>
          <w:bCs/>
        </w:rPr>
        <w:t>Tables</w:t>
      </w:r>
      <w:r>
        <w:t xml:space="preserve"> node in the Tabular Editor, there is node named </w:t>
      </w:r>
      <w:r w:rsidRPr="00D23AE1">
        <w:rPr>
          <w:b/>
          <w:bCs/>
        </w:rPr>
        <w:t>Translations</w:t>
      </w:r>
      <w:r>
        <w:t>.</w:t>
      </w:r>
      <w:r w:rsidR="001E6956">
        <w:t xml:space="preserve"> This node contains all the </w:t>
      </w:r>
      <w:r w:rsidR="001E6956" w:rsidRPr="001E6956">
        <w:rPr>
          <w:b/>
          <w:bCs/>
        </w:rPr>
        <w:t>Culture</w:t>
      </w:r>
      <w:r w:rsidR="001E6956">
        <w:t xml:space="preserve"> </w:t>
      </w:r>
      <w:r w:rsidR="00666304">
        <w:t xml:space="preserve">objects </w:t>
      </w:r>
      <w:r w:rsidR="001E6956">
        <w:t xml:space="preserve">which </w:t>
      </w:r>
      <w:r w:rsidR="00666304">
        <w:t xml:space="preserve">have been added to the </w:t>
      </w:r>
      <w:r w:rsidR="001E6956">
        <w:t xml:space="preserve">current dataset definition. By default, every new PBIX project contains a single </w:t>
      </w:r>
      <w:r w:rsidR="001E6956" w:rsidRPr="001E6956">
        <w:rPr>
          <w:b/>
          <w:bCs/>
        </w:rPr>
        <w:t>Culture</w:t>
      </w:r>
      <w:r w:rsidR="001E6956">
        <w:t xml:space="preserve"> object based on the default language and the default locale. </w:t>
      </w:r>
      <w:r w:rsidR="00666304">
        <w:t>T</w:t>
      </w:r>
      <w:r w:rsidR="001E6956">
        <w:t xml:space="preserve">he </w:t>
      </w:r>
      <w:r w:rsidR="001E6956" w:rsidRPr="00666304">
        <w:rPr>
          <w:b/>
          <w:bCs/>
        </w:rPr>
        <w:t>ProductSales.pbix</w:t>
      </w:r>
      <w:r w:rsidR="001E6956">
        <w:t xml:space="preserve"> developer sample</w:t>
      </w:r>
      <w:r w:rsidR="00666304">
        <w:t xml:space="preserve"> has </w:t>
      </w:r>
      <w:r w:rsidR="001E6956">
        <w:t xml:space="preserve">default </w:t>
      </w:r>
      <w:r w:rsidR="00666304" w:rsidRPr="00666304">
        <w:rPr>
          <w:b/>
          <w:bCs/>
        </w:rPr>
        <w:t>C</w:t>
      </w:r>
      <w:r w:rsidR="001E6956" w:rsidRPr="00666304">
        <w:rPr>
          <w:b/>
          <w:bCs/>
        </w:rPr>
        <w:t>ulture</w:t>
      </w:r>
      <w:r w:rsidR="001E6956">
        <w:t xml:space="preserve"> </w:t>
      </w:r>
      <w:r w:rsidR="00666304">
        <w:t xml:space="preserve">object </w:t>
      </w:r>
      <w:r w:rsidR="001E6956">
        <w:t xml:space="preserve">based on </w:t>
      </w:r>
      <w:r w:rsidR="00666304">
        <w:t>English (</w:t>
      </w:r>
      <w:proofErr w:type="spellStart"/>
      <w:r w:rsidR="00666304" w:rsidRPr="00666304">
        <w:rPr>
          <w:b/>
          <w:bCs/>
        </w:rPr>
        <w:t>en</w:t>
      </w:r>
      <w:proofErr w:type="spellEnd"/>
      <w:r w:rsidR="00666304">
        <w:t xml:space="preserve">) as its </w:t>
      </w:r>
      <w:r w:rsidR="001E6956">
        <w:t>language and the United States (</w:t>
      </w:r>
      <w:r w:rsidR="001E6956" w:rsidRPr="00666304">
        <w:rPr>
          <w:b/>
          <w:bCs/>
        </w:rPr>
        <w:t>US</w:t>
      </w:r>
      <w:r w:rsidR="001E6956">
        <w:t>)</w:t>
      </w:r>
      <w:r w:rsidR="00666304">
        <w:t xml:space="preserve"> as its locale</w:t>
      </w:r>
      <w:r w:rsidR="001E6956">
        <w:t xml:space="preserve">. That's why this default culture is given an </w:t>
      </w:r>
      <w:r w:rsidR="00666304">
        <w:t xml:space="preserve">tagged with an </w:t>
      </w:r>
      <w:r w:rsidR="001E6956">
        <w:t xml:space="preserve">identifier of </w:t>
      </w:r>
      <w:proofErr w:type="spellStart"/>
      <w:r w:rsidR="001E6956" w:rsidRPr="001E6956">
        <w:rPr>
          <w:b/>
          <w:bCs/>
        </w:rPr>
        <w:t>en</w:t>
      </w:r>
      <w:proofErr w:type="spellEnd"/>
      <w:r w:rsidR="001E6956" w:rsidRPr="001E6956">
        <w:rPr>
          <w:b/>
          <w:bCs/>
        </w:rPr>
        <w:t>-US</w:t>
      </w:r>
      <w:r w:rsidR="001E6956">
        <w:t>.</w:t>
      </w:r>
    </w:p>
    <w:p w14:paraId="37A644FE" w14:textId="1676B27D" w:rsidR="004672BD" w:rsidRDefault="004672BD" w:rsidP="003B7D4E">
      <w:r>
        <w:rPr>
          <w:noProof/>
        </w:rPr>
        <w:drawing>
          <wp:inline distT="0" distB="0" distL="0" distR="0" wp14:anchorId="3289B76A" wp14:editId="49569C66">
            <wp:extent cx="1361257" cy="1328057"/>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5117" cy="1341579"/>
                    </a:xfrm>
                    <a:prstGeom prst="rect">
                      <a:avLst/>
                    </a:prstGeom>
                    <a:noFill/>
                    <a:ln>
                      <a:noFill/>
                    </a:ln>
                  </pic:spPr>
                </pic:pic>
              </a:graphicData>
            </a:graphic>
          </wp:inline>
        </w:drawing>
      </w:r>
    </w:p>
    <w:p w14:paraId="62AA2672" w14:textId="5EAB6D6A" w:rsidR="004672BD" w:rsidRDefault="001E6956" w:rsidP="003B7D4E">
      <w:r>
        <w:t xml:space="preserve">If you examine the property sheet </w:t>
      </w:r>
      <w:r w:rsidR="00532077">
        <w:t xml:space="preserve">in the Tabular Editor </w:t>
      </w:r>
      <w:r>
        <w:t xml:space="preserve">for a dataset object, you will see there is a </w:t>
      </w:r>
      <w:r w:rsidRPr="00532077">
        <w:rPr>
          <w:b/>
          <w:bCs/>
        </w:rPr>
        <w:t>Translated Names</w:t>
      </w:r>
      <w:r>
        <w:t xml:space="preserve"> section which track</w:t>
      </w:r>
      <w:r w:rsidR="00532077">
        <w:t>s</w:t>
      </w:r>
      <w:r>
        <w:t xml:space="preserve"> the</w:t>
      </w:r>
      <w:r w:rsidR="00532077">
        <w:t xml:space="preserve"> value of the</w:t>
      </w:r>
      <w:r>
        <w:t xml:space="preserve"> </w:t>
      </w:r>
      <w:r w:rsidRPr="001E6956">
        <w:rPr>
          <w:b/>
          <w:bCs/>
        </w:rPr>
        <w:t>Caption</w:t>
      </w:r>
      <w:r>
        <w:t xml:space="preserve"> property. </w:t>
      </w:r>
      <w:r w:rsidR="00532077">
        <w:t xml:space="preserve">By default, all the translations for the default </w:t>
      </w:r>
      <w:r w:rsidR="00532077" w:rsidRPr="00532077">
        <w:rPr>
          <w:b/>
          <w:bCs/>
        </w:rPr>
        <w:t>Culture</w:t>
      </w:r>
      <w:r w:rsidR="00532077">
        <w:t xml:space="preserve"> object will have blank values. If you want to add translations manually, you can copy the </w:t>
      </w:r>
      <w:r w:rsidR="00532077" w:rsidRPr="00532077">
        <w:rPr>
          <w:b/>
          <w:bCs/>
        </w:rPr>
        <w:t>Name</w:t>
      </w:r>
      <w:r w:rsidR="00532077">
        <w:t xml:space="preserve"> property for a dataset object and then paste that text value into the default Culture in the </w:t>
      </w:r>
      <w:r w:rsidR="00532077" w:rsidRPr="00532077">
        <w:rPr>
          <w:b/>
          <w:bCs/>
        </w:rPr>
        <w:t>Translated Names</w:t>
      </w:r>
      <w:r w:rsidR="00532077">
        <w:t xml:space="preserve"> section.</w:t>
      </w:r>
    </w:p>
    <w:p w14:paraId="0D1CE70F" w14:textId="7A45C5B5" w:rsidR="004672BD" w:rsidRDefault="004672BD" w:rsidP="003B7D4E">
      <w:r>
        <w:rPr>
          <w:noProof/>
        </w:rPr>
        <w:drawing>
          <wp:inline distT="0" distB="0" distL="0" distR="0" wp14:anchorId="461C0A3E" wp14:editId="3BBFE0DA">
            <wp:extent cx="5886383" cy="1725386"/>
            <wp:effectExtent l="0" t="0" r="63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72261" cy="1750558"/>
                    </a:xfrm>
                    <a:prstGeom prst="rect">
                      <a:avLst/>
                    </a:prstGeom>
                    <a:noFill/>
                    <a:ln>
                      <a:noFill/>
                    </a:ln>
                  </pic:spPr>
                </pic:pic>
              </a:graphicData>
            </a:graphic>
          </wp:inline>
        </w:drawing>
      </w:r>
    </w:p>
    <w:p w14:paraId="5E2A4D6E" w14:textId="57A32D6A" w:rsidR="004672BD" w:rsidRDefault="00532077" w:rsidP="003B7D4E">
      <w:r>
        <w:t xml:space="preserve">To add support </w:t>
      </w:r>
      <w:r w:rsidR="00666304">
        <w:t xml:space="preserve">secondary </w:t>
      </w:r>
      <w:r>
        <w:t>language</w:t>
      </w:r>
      <w:r w:rsidR="00666304">
        <w:t>s</w:t>
      </w:r>
      <w:r>
        <w:t xml:space="preserve">, you must add </w:t>
      </w:r>
      <w:r w:rsidR="00666304">
        <w:t xml:space="preserve">one or more </w:t>
      </w:r>
      <w:r>
        <w:t xml:space="preserve">new </w:t>
      </w:r>
      <w:r w:rsidRPr="00532077">
        <w:rPr>
          <w:b/>
          <w:bCs/>
        </w:rPr>
        <w:t>Culture</w:t>
      </w:r>
      <w:r>
        <w:t xml:space="preserve"> object</w:t>
      </w:r>
      <w:r w:rsidR="00666304">
        <w:t>s</w:t>
      </w:r>
      <w:r w:rsidR="002A0156">
        <w:t xml:space="preserve"> to the </w:t>
      </w:r>
      <w:r w:rsidR="00666304">
        <w:t>data model</w:t>
      </w:r>
      <w:r>
        <w:t xml:space="preserve">. This can be accomplished by right-clicking the top-level </w:t>
      </w:r>
      <w:r w:rsidRPr="00532077">
        <w:rPr>
          <w:b/>
          <w:bCs/>
        </w:rPr>
        <w:t>Translations</w:t>
      </w:r>
      <w:r>
        <w:t xml:space="preserve"> node </w:t>
      </w:r>
      <w:r w:rsidR="00666304">
        <w:t xml:space="preserve">in Tabular Editor </w:t>
      </w:r>
      <w:r>
        <w:t xml:space="preserve">and </w:t>
      </w:r>
      <w:r w:rsidR="002A0156">
        <w:t xml:space="preserve">then </w:t>
      </w:r>
      <w:r>
        <w:t>select</w:t>
      </w:r>
      <w:r w:rsidR="002A0156">
        <w:t>ing</w:t>
      </w:r>
      <w:r>
        <w:t xml:space="preserve"> the </w:t>
      </w:r>
      <w:r w:rsidRPr="002A0156">
        <w:rPr>
          <w:b/>
          <w:bCs/>
        </w:rPr>
        <w:t>New Translation</w:t>
      </w:r>
      <w:r>
        <w:t xml:space="preserve"> menu command.</w:t>
      </w:r>
    </w:p>
    <w:p w14:paraId="3DC7B2FE" w14:textId="7FCB7997" w:rsidR="004672BD" w:rsidRDefault="004672BD" w:rsidP="003B7D4E">
      <w:r>
        <w:rPr>
          <w:noProof/>
        </w:rPr>
        <w:drawing>
          <wp:inline distT="0" distB="0" distL="0" distR="0" wp14:anchorId="586666B2" wp14:editId="0DA70BE4">
            <wp:extent cx="2131463" cy="13607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72382" cy="1386837"/>
                    </a:xfrm>
                    <a:prstGeom prst="rect">
                      <a:avLst/>
                    </a:prstGeom>
                    <a:noFill/>
                    <a:ln>
                      <a:noFill/>
                    </a:ln>
                  </pic:spPr>
                </pic:pic>
              </a:graphicData>
            </a:graphic>
          </wp:inline>
        </w:drawing>
      </w:r>
    </w:p>
    <w:p w14:paraId="3C049BFA" w14:textId="05FB7B7A" w:rsidR="004672BD" w:rsidRDefault="002A0156" w:rsidP="003B7D4E">
      <w:r>
        <w:lastRenderedPageBreak/>
        <w:t xml:space="preserve">When you invoke the </w:t>
      </w:r>
      <w:r w:rsidRPr="002A0156">
        <w:rPr>
          <w:b/>
          <w:bCs/>
        </w:rPr>
        <w:t>New Translation</w:t>
      </w:r>
      <w:r>
        <w:t xml:space="preserve"> command, you'll be prompted with the </w:t>
      </w:r>
      <w:r w:rsidRPr="002A0156">
        <w:rPr>
          <w:b/>
          <w:bCs/>
        </w:rPr>
        <w:t>Select Culture</w:t>
      </w:r>
      <w:r>
        <w:t xml:space="preserve"> dialog which makes it possible to add a new </w:t>
      </w:r>
      <w:r w:rsidRPr="002A0156">
        <w:rPr>
          <w:b/>
          <w:bCs/>
        </w:rPr>
        <w:t>Culture</w:t>
      </w:r>
      <w:r>
        <w:t xml:space="preserve"> object based on a specific language and locale. </w:t>
      </w:r>
    </w:p>
    <w:p w14:paraId="17D465B0" w14:textId="7DCF2038" w:rsidR="004672BD" w:rsidRDefault="004672BD" w:rsidP="003B7D4E">
      <w:r>
        <w:rPr>
          <w:noProof/>
        </w:rPr>
        <w:drawing>
          <wp:inline distT="0" distB="0" distL="0" distR="0" wp14:anchorId="249F5B9C" wp14:editId="52865801">
            <wp:extent cx="2331852"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70731" cy="1394469"/>
                    </a:xfrm>
                    <a:prstGeom prst="rect">
                      <a:avLst/>
                    </a:prstGeom>
                    <a:noFill/>
                    <a:ln>
                      <a:noFill/>
                    </a:ln>
                  </pic:spPr>
                </pic:pic>
              </a:graphicData>
            </a:graphic>
          </wp:inline>
        </w:drawing>
      </w:r>
    </w:p>
    <w:p w14:paraId="28743AF0" w14:textId="1CF863E8" w:rsidR="004672BD" w:rsidRDefault="002A0156" w:rsidP="003B7D4E">
      <w:r>
        <w:t xml:space="preserve">The </w:t>
      </w:r>
      <w:r w:rsidR="00666304">
        <w:t>data model</w:t>
      </w:r>
      <w:r>
        <w:t xml:space="preserve"> for the </w:t>
      </w:r>
      <w:r w:rsidRPr="002A0156">
        <w:rPr>
          <w:b/>
          <w:bCs/>
        </w:rPr>
        <w:t>ProductSales.pbix</w:t>
      </w:r>
      <w:r>
        <w:t xml:space="preserve"> developer sample has been extended with four secondary </w:t>
      </w:r>
      <w:r w:rsidRPr="00666304">
        <w:rPr>
          <w:b/>
          <w:bCs/>
        </w:rPr>
        <w:t>Culture</w:t>
      </w:r>
      <w:r>
        <w:t xml:space="preserve"> objects to add support for </w:t>
      </w:r>
      <w:r w:rsidR="00666304">
        <w:t xml:space="preserve">translations in </w:t>
      </w:r>
      <w:r>
        <w:t>Spanish, French, German and Dutch.</w:t>
      </w:r>
    </w:p>
    <w:p w14:paraId="30FEE624" w14:textId="16DFDDED" w:rsidR="004672BD" w:rsidRDefault="00517A1B" w:rsidP="003B7D4E">
      <w:r>
        <w:rPr>
          <w:noProof/>
        </w:rPr>
        <w:drawing>
          <wp:inline distT="0" distB="0" distL="0" distR="0" wp14:anchorId="52D08B4F" wp14:editId="5CC54473">
            <wp:extent cx="1297523" cy="1333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11565" cy="1347932"/>
                    </a:xfrm>
                    <a:prstGeom prst="rect">
                      <a:avLst/>
                    </a:prstGeom>
                    <a:noFill/>
                    <a:ln>
                      <a:noFill/>
                    </a:ln>
                  </pic:spPr>
                </pic:pic>
              </a:graphicData>
            </a:graphic>
          </wp:inline>
        </w:drawing>
      </w:r>
    </w:p>
    <w:p w14:paraId="25518106" w14:textId="7561ED01" w:rsidR="00517A1B" w:rsidRDefault="002A0156" w:rsidP="003B7D4E">
      <w:r>
        <w:t xml:space="preserve">Once you have added </w:t>
      </w:r>
      <w:r w:rsidRPr="002A0156">
        <w:rPr>
          <w:b/>
          <w:bCs/>
        </w:rPr>
        <w:t>Culture</w:t>
      </w:r>
      <w:r>
        <w:t xml:space="preserve"> objects for the secondary languages, </w:t>
      </w:r>
      <w:r w:rsidR="00C80F85">
        <w:t xml:space="preserve">the </w:t>
      </w:r>
      <w:r w:rsidR="00C80F85" w:rsidRPr="00C80F85">
        <w:rPr>
          <w:b/>
          <w:bCs/>
        </w:rPr>
        <w:t>Translated Names</w:t>
      </w:r>
      <w:r w:rsidR="00C80F85">
        <w:t xml:space="preserve"> section of the property sheet for each database object will provide the ability to add translations for </w:t>
      </w:r>
      <w:r w:rsidR="00EB6745">
        <w:t>each language</w:t>
      </w:r>
      <w:r w:rsidR="00C80F85">
        <w:t xml:space="preserve">. The following screenshot shows the </w:t>
      </w:r>
      <w:r w:rsidR="00EB6745">
        <w:t xml:space="preserve">dataset </w:t>
      </w:r>
      <w:r w:rsidR="00C80F85">
        <w:t xml:space="preserve">translations that have been added </w:t>
      </w:r>
      <w:r w:rsidR="00EB6745">
        <w:t xml:space="preserve">to supply translated names for </w:t>
      </w:r>
      <w:r w:rsidR="00C80F85">
        <w:t xml:space="preserve">the </w:t>
      </w:r>
      <w:r w:rsidR="00C80F85" w:rsidRPr="00C80F85">
        <w:rPr>
          <w:b/>
          <w:bCs/>
        </w:rPr>
        <w:t>Products</w:t>
      </w:r>
      <w:r w:rsidR="00C80F85">
        <w:t xml:space="preserve"> table.</w:t>
      </w:r>
    </w:p>
    <w:p w14:paraId="22B18F97" w14:textId="0C14CD1B" w:rsidR="00517A1B" w:rsidRDefault="00517A1B" w:rsidP="003B7D4E">
      <w:r>
        <w:rPr>
          <w:noProof/>
        </w:rPr>
        <w:drawing>
          <wp:inline distT="0" distB="0" distL="0" distR="0" wp14:anchorId="3EA85BAD" wp14:editId="52F7405D">
            <wp:extent cx="5388429" cy="1789152"/>
            <wp:effectExtent l="0" t="0" r="317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9161" cy="1799356"/>
                    </a:xfrm>
                    <a:prstGeom prst="rect">
                      <a:avLst/>
                    </a:prstGeom>
                    <a:noFill/>
                    <a:ln>
                      <a:noFill/>
                    </a:ln>
                  </pic:spPr>
                </pic:pic>
              </a:graphicData>
            </a:graphic>
          </wp:inline>
        </w:drawing>
      </w:r>
    </w:p>
    <w:p w14:paraId="272B2401" w14:textId="4F8417CF" w:rsidR="00517A1B" w:rsidRDefault="00C80F85" w:rsidP="003B7D4E">
      <w:r>
        <w:t xml:space="preserve">Here is another screenshot that shows how each measure in the </w:t>
      </w:r>
      <w:r w:rsidRPr="00C80F85">
        <w:rPr>
          <w:b/>
          <w:bCs/>
        </w:rPr>
        <w:t>Localized Labels</w:t>
      </w:r>
      <w:r>
        <w:t xml:space="preserve"> table has been configured with translations for each of the supported</w:t>
      </w:r>
      <w:r w:rsidRPr="00EB6745">
        <w:t xml:space="preserve"> </w:t>
      </w:r>
      <w:r w:rsidR="00EB6745" w:rsidRPr="00EB6745">
        <w:t>languages</w:t>
      </w:r>
      <w:r w:rsidRPr="00EB6745">
        <w:t>.</w:t>
      </w:r>
    </w:p>
    <w:p w14:paraId="1EAFFA8E" w14:textId="35E494A7" w:rsidR="00517A1B" w:rsidRDefault="00517A1B" w:rsidP="003B7D4E">
      <w:r>
        <w:rPr>
          <w:noProof/>
        </w:rPr>
        <w:drawing>
          <wp:inline distT="0" distB="0" distL="0" distR="0" wp14:anchorId="55CCFC0A" wp14:editId="7564FF46">
            <wp:extent cx="5181600" cy="18563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94618" cy="1861032"/>
                    </a:xfrm>
                    <a:prstGeom prst="rect">
                      <a:avLst/>
                    </a:prstGeom>
                    <a:noFill/>
                    <a:ln>
                      <a:noFill/>
                    </a:ln>
                  </pic:spPr>
                </pic:pic>
              </a:graphicData>
            </a:graphic>
          </wp:inline>
        </w:drawing>
      </w:r>
    </w:p>
    <w:p w14:paraId="1092F8A3" w14:textId="737B9E1F" w:rsidR="00517A1B" w:rsidRDefault="00EB6745" w:rsidP="003B7D4E">
      <w:r>
        <w:lastRenderedPageBreak/>
        <w:t xml:space="preserve">The Tabular Editor provides a </w:t>
      </w:r>
      <w:r w:rsidRPr="00EB6745">
        <w:rPr>
          <w:b/>
          <w:bCs/>
        </w:rPr>
        <w:t>Save As</w:t>
      </w:r>
      <w:r>
        <w:t xml:space="preserve"> command which can be used to save a data model definition in a JSON file format. The JSON file with a dataset definition file is created with a </w:t>
      </w:r>
      <w:r w:rsidRPr="00EB6745">
        <w:rPr>
          <w:b/>
          <w:bCs/>
        </w:rPr>
        <w:t>*.</w:t>
      </w:r>
      <w:proofErr w:type="spellStart"/>
      <w:r w:rsidRPr="00EB6745">
        <w:rPr>
          <w:b/>
          <w:bCs/>
        </w:rPr>
        <w:t>bim</w:t>
      </w:r>
      <w:proofErr w:type="spellEnd"/>
      <w:r>
        <w:t xml:space="preserve"> extension by convention. By saving a Power BI dataset definition as a </w:t>
      </w:r>
      <w:r w:rsidRPr="00EB6745">
        <w:rPr>
          <w:b/>
          <w:bCs/>
        </w:rPr>
        <w:t>*.</w:t>
      </w:r>
      <w:proofErr w:type="spellStart"/>
      <w:r w:rsidRPr="00EB6745">
        <w:rPr>
          <w:b/>
          <w:bCs/>
        </w:rPr>
        <w:t>bim</w:t>
      </w:r>
      <w:proofErr w:type="spellEnd"/>
      <w:r>
        <w:t xml:space="preserve"> file and then inspecting the JSON inside is a good way to build your understanding of how translations work</w:t>
      </w:r>
      <w:r w:rsidR="00BB00F6">
        <w:t xml:space="preserve">. In </w:t>
      </w:r>
    </w:p>
    <w:p w14:paraId="5A9C817C" w14:textId="77777777" w:rsidR="00786F38" w:rsidRDefault="00786F38" w:rsidP="00786F38">
      <w:r>
        <w:rPr>
          <w:noProof/>
        </w:rPr>
        <w:drawing>
          <wp:inline distT="0" distB="0" distL="0" distR="0" wp14:anchorId="76B26BC7" wp14:editId="44CB35A6">
            <wp:extent cx="5601774" cy="25581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6791" cy="2583268"/>
                    </a:xfrm>
                    <a:prstGeom prst="rect">
                      <a:avLst/>
                    </a:prstGeom>
                    <a:noFill/>
                    <a:ln>
                      <a:noFill/>
                    </a:ln>
                  </pic:spPr>
                </pic:pic>
              </a:graphicData>
            </a:graphic>
          </wp:inline>
        </w:drawing>
      </w:r>
    </w:p>
    <w:p w14:paraId="412050D5" w14:textId="77777777" w:rsidR="00786F38" w:rsidRPr="002250B7" w:rsidRDefault="00786F38" w:rsidP="00786F38">
      <w:r w:rsidRPr="002250B7">
        <w:t>Translations must be added for each required language</w:t>
      </w:r>
    </w:p>
    <w:p w14:paraId="0FC9CC9B" w14:textId="77777777" w:rsidR="00786F38" w:rsidRDefault="00786F38" w:rsidP="00786F38">
      <w:r w:rsidRPr="002250B7">
        <w:t xml:space="preserve">Contains </w:t>
      </w:r>
      <w:proofErr w:type="spellStart"/>
      <w:r w:rsidRPr="002250B7">
        <w:t>translatedCaption</w:t>
      </w:r>
      <w:proofErr w:type="spellEnd"/>
      <w:r w:rsidRPr="002250B7">
        <w:t xml:space="preserve"> for each translated string</w:t>
      </w:r>
    </w:p>
    <w:p w14:paraId="4BBB05E3" w14:textId="77777777" w:rsidR="00786F38" w:rsidRDefault="00786F38" w:rsidP="00786F38"/>
    <w:p w14:paraId="60DDBC6A" w14:textId="77777777" w:rsidR="00786F38" w:rsidRPr="004077B7" w:rsidRDefault="00786F38" w:rsidP="00786F38"/>
    <w:p w14:paraId="35921E60" w14:textId="77777777" w:rsidR="00786F38" w:rsidRPr="004077B7" w:rsidRDefault="00786F38" w:rsidP="00786F38"/>
    <w:p w14:paraId="41A429FB" w14:textId="77777777" w:rsidR="00786F38" w:rsidRPr="004077B7" w:rsidRDefault="00786F38" w:rsidP="00786F38">
      <w:pPr>
        <w:tabs>
          <w:tab w:val="left" w:pos="8749"/>
        </w:tabs>
      </w:pPr>
      <w:r>
        <w:tab/>
      </w:r>
    </w:p>
    <w:p w14:paraId="51EB6B9B" w14:textId="77777777" w:rsidR="00786F38" w:rsidRDefault="00786F38" w:rsidP="00786F38">
      <w:r w:rsidRPr="002250B7">
        <w:rPr>
          <w:noProof/>
        </w:rPr>
        <w:drawing>
          <wp:inline distT="0" distB="0" distL="0" distR="0" wp14:anchorId="1539E386" wp14:editId="68DA4D9D">
            <wp:extent cx="3133093" cy="2511499"/>
            <wp:effectExtent l="19050" t="19050" r="10160" b="22225"/>
            <wp:docPr id="6" name="Picture 2">
              <a:extLst xmlns:a="http://schemas.openxmlformats.org/drawingml/2006/main">
                <a:ext uri="{FF2B5EF4-FFF2-40B4-BE49-F238E27FC236}">
                  <a16:creationId xmlns:a16="http://schemas.microsoft.com/office/drawing/2014/main" id="{33D0B007-1727-40A2-8DD6-B46E97DABB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D0B007-1727-40A2-8DD6-B46E97DABB67}"/>
                        </a:ext>
                      </a:extLst>
                    </pic:cNvPr>
                    <pic:cNvPicPr>
                      <a:picLocks noChangeAspect="1"/>
                    </pic:cNvPicPr>
                  </pic:nvPicPr>
                  <pic:blipFill>
                    <a:blip r:embed="rId54"/>
                    <a:stretch>
                      <a:fillRect/>
                    </a:stretch>
                  </pic:blipFill>
                  <pic:spPr>
                    <a:xfrm>
                      <a:off x="0" y="0"/>
                      <a:ext cx="3150030" cy="2525075"/>
                    </a:xfrm>
                    <a:prstGeom prst="rect">
                      <a:avLst/>
                    </a:prstGeom>
                    <a:ln>
                      <a:solidFill>
                        <a:schemeClr val="tx1"/>
                      </a:solidFill>
                    </a:ln>
                  </pic:spPr>
                </pic:pic>
              </a:graphicData>
            </a:graphic>
          </wp:inline>
        </w:drawing>
      </w:r>
    </w:p>
    <w:p w14:paraId="4F8C08F3" w14:textId="77777777" w:rsidR="00786F38" w:rsidRDefault="00786F38" w:rsidP="00786F38">
      <w:r>
        <w:t>Tabular Editor</w:t>
      </w:r>
    </w:p>
    <w:p w14:paraId="29EFD659" w14:textId="77777777" w:rsidR="00786F38" w:rsidRDefault="00786F38" w:rsidP="00786F38">
      <w:r>
        <w:rPr>
          <w:noProof/>
        </w:rPr>
        <w:lastRenderedPageBreak/>
        <w:drawing>
          <wp:inline distT="0" distB="0" distL="0" distR="0" wp14:anchorId="4E482E84" wp14:editId="422D5492">
            <wp:extent cx="4880344" cy="17239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11919" cy="1735093"/>
                    </a:xfrm>
                    <a:prstGeom prst="rect">
                      <a:avLst/>
                    </a:prstGeom>
                    <a:noFill/>
                    <a:ln>
                      <a:noFill/>
                    </a:ln>
                  </pic:spPr>
                </pic:pic>
              </a:graphicData>
            </a:graphic>
          </wp:inline>
        </w:drawing>
      </w:r>
    </w:p>
    <w:p w14:paraId="70FEEB19" w14:textId="77777777" w:rsidR="00786F38" w:rsidRDefault="00786F38" w:rsidP="00786F38">
      <w:r w:rsidRPr="004077B7">
        <w:t>Tabular Editor supports exporting/importing translations</w:t>
      </w:r>
      <w:r>
        <w:t xml:space="preserve">. </w:t>
      </w:r>
      <w:r w:rsidRPr="004077B7">
        <w:t>Export metadata after populating translations for default language</w:t>
      </w:r>
      <w:r>
        <w:t xml:space="preserve">. </w:t>
      </w:r>
      <w:r w:rsidRPr="004077B7">
        <w:t>Design workflow with human translators to add translations</w:t>
      </w:r>
      <w:r>
        <w:t xml:space="preserve">. </w:t>
      </w:r>
      <w:r w:rsidRPr="004077B7">
        <w:t>Import updated translation back into PBIX project using Tabular Editor</w:t>
      </w:r>
      <w:r>
        <w:t>,</w:t>
      </w:r>
    </w:p>
    <w:p w14:paraId="7E8E04F5" w14:textId="77777777" w:rsidR="00786F38" w:rsidRDefault="00786F38" w:rsidP="00786F38">
      <w:r w:rsidRPr="004077B7">
        <w:rPr>
          <w:noProof/>
        </w:rPr>
        <w:drawing>
          <wp:inline distT="0" distB="0" distL="0" distR="0" wp14:anchorId="60123DFA" wp14:editId="36E090F7">
            <wp:extent cx="2973116" cy="1030331"/>
            <wp:effectExtent l="19050" t="19050" r="17780" b="17780"/>
            <wp:docPr id="9" name="Picture 2">
              <a:extLst xmlns:a="http://schemas.openxmlformats.org/drawingml/2006/main">
                <a:ext uri="{FF2B5EF4-FFF2-40B4-BE49-F238E27FC236}">
                  <a16:creationId xmlns:a16="http://schemas.microsoft.com/office/drawing/2014/main" id="{352BDBC1-17DE-4495-B6B3-50FEB9BAB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2BDBC1-17DE-4495-B6B3-50FEB9BAB463}"/>
                        </a:ext>
                      </a:extLst>
                    </pic:cNvPr>
                    <pic:cNvPicPr>
                      <a:picLocks noChangeAspect="1"/>
                    </pic:cNvPicPr>
                  </pic:nvPicPr>
                  <pic:blipFill rotWithShape="1">
                    <a:blip r:embed="rId56"/>
                    <a:srcRect r="41198" b="38128"/>
                    <a:stretch/>
                  </pic:blipFill>
                  <pic:spPr>
                    <a:xfrm>
                      <a:off x="0" y="0"/>
                      <a:ext cx="2973116" cy="1030331"/>
                    </a:xfrm>
                    <a:prstGeom prst="rect">
                      <a:avLst/>
                    </a:prstGeom>
                    <a:ln>
                      <a:solidFill>
                        <a:schemeClr val="tx1">
                          <a:lumMod val="50000"/>
                          <a:lumOff val="50000"/>
                        </a:schemeClr>
                      </a:solidFill>
                    </a:ln>
                  </pic:spPr>
                </pic:pic>
              </a:graphicData>
            </a:graphic>
          </wp:inline>
        </w:drawing>
      </w:r>
    </w:p>
    <w:p w14:paraId="57B50E1B" w14:textId="7E9699B3" w:rsidR="00906728" w:rsidRDefault="00906728" w:rsidP="00906728">
      <w:pPr>
        <w:pStyle w:val="Heading3"/>
      </w:pPr>
      <w:r>
        <w:t xml:space="preserve">Add dataset translations using </w:t>
      </w:r>
      <w:r>
        <w:t>custom code</w:t>
      </w:r>
    </w:p>
    <w:p w14:paraId="6F1E754D" w14:textId="1BB05B8E" w:rsidR="00273A8A" w:rsidRDefault="00273A8A" w:rsidP="00273A8A">
      <w:r>
        <w:t>TOM programming</w:t>
      </w:r>
    </w:p>
    <w:p w14:paraId="68B62B50" w14:textId="2FA885B6" w:rsidR="00273A8A" w:rsidRDefault="00273A8A" w:rsidP="00273A8A">
      <w:r>
        <w:t xml:space="preserve">You can also automate the task of adding translations using the Tabular Object Model (TOM) which </w:t>
      </w:r>
      <w:r w:rsidRPr="002250B7">
        <w:t xml:space="preserve">is </w:t>
      </w:r>
      <w:r>
        <w:t xml:space="preserve">an </w:t>
      </w:r>
      <w:r w:rsidRPr="002250B7">
        <w:t>extension of Analysis Management Object (AMO) client library</w:t>
      </w:r>
      <w:r>
        <w:t xml:space="preserve">. </w:t>
      </w:r>
    </w:p>
    <w:p w14:paraId="316D1E8A" w14:textId="77777777" w:rsidR="00786F38" w:rsidRDefault="00786F38" w:rsidP="00BE6178"/>
    <w:p w14:paraId="72E48A5F" w14:textId="0D5282B5" w:rsidR="00BE6178" w:rsidRDefault="00BE6178" w:rsidP="00BE6178">
      <w:r>
        <w:t xml:space="preserve">For each object, you can add translations for three properties which include </w:t>
      </w:r>
      <w:r w:rsidRPr="00517148">
        <w:rPr>
          <w:b/>
          <w:bCs/>
        </w:rPr>
        <w:t>Caption</w:t>
      </w:r>
      <w:r>
        <w:t xml:space="preserve">, </w:t>
      </w:r>
      <w:r w:rsidRPr="00517148">
        <w:rPr>
          <w:b/>
          <w:bCs/>
        </w:rPr>
        <w:t>Description</w:t>
      </w:r>
      <w:r>
        <w:t xml:space="preserve"> and </w:t>
      </w:r>
      <w:proofErr w:type="spellStart"/>
      <w:r w:rsidRPr="00517148">
        <w:rPr>
          <w:b/>
          <w:bCs/>
        </w:rPr>
        <w:t>DisplayFolder</w:t>
      </w:r>
      <w:proofErr w:type="spellEnd"/>
      <w:r>
        <w:t>.</w:t>
      </w:r>
    </w:p>
    <w:p w14:paraId="449D4F0E" w14:textId="77777777" w:rsidR="00BE6178" w:rsidRDefault="00BE6178" w:rsidP="00BE6178">
      <w:r>
        <w:t xml:space="preserve">You use the </w:t>
      </w:r>
      <w:r w:rsidRPr="00517148">
        <w:rPr>
          <w:b/>
          <w:bCs/>
        </w:rPr>
        <w:t>Caption</w:t>
      </w:r>
      <w:r>
        <w:t xml:space="preserve"> property to add a translation for the name of an object such as a table, column, measure or hierarchy. If your data model uses display folders to organize columns and measures within tables, you need to add additional translation using the </w:t>
      </w:r>
    </w:p>
    <w:p w14:paraId="40120C1B" w14:textId="77777777" w:rsidR="00906728" w:rsidRDefault="00906728" w:rsidP="00906728">
      <w:r>
        <w:rPr>
          <w:noProof/>
        </w:rPr>
        <w:drawing>
          <wp:inline distT="0" distB="0" distL="0" distR="0" wp14:anchorId="48670B6B" wp14:editId="342DDB91">
            <wp:extent cx="1697977" cy="1844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04871" cy="1851527"/>
                    </a:xfrm>
                    <a:prstGeom prst="rect">
                      <a:avLst/>
                    </a:prstGeom>
                    <a:noFill/>
                    <a:ln>
                      <a:noFill/>
                    </a:ln>
                  </pic:spPr>
                </pic:pic>
              </a:graphicData>
            </a:graphic>
          </wp:inline>
        </w:drawing>
      </w:r>
    </w:p>
    <w:p w14:paraId="0F674A6B" w14:textId="77777777" w:rsidR="00906728" w:rsidRDefault="00906728" w:rsidP="00906728">
      <w:r w:rsidRPr="002250B7">
        <w:t>When you create a new PBIX projec</w:t>
      </w:r>
      <w:r>
        <w:t>t, i</w:t>
      </w:r>
      <w:r w:rsidRPr="002250B7">
        <w:t>t has a default culture (</w:t>
      </w:r>
      <w:proofErr w:type="spellStart"/>
      <w:r w:rsidRPr="002250B7">
        <w:t>en</w:t>
      </w:r>
      <w:proofErr w:type="spellEnd"/>
      <w:r w:rsidRPr="002250B7">
        <w:t>-US) but contains no translations</w:t>
      </w:r>
      <w:r>
        <w:t xml:space="preserve">. </w:t>
      </w:r>
      <w:r w:rsidRPr="002250B7">
        <w:t>You must add translations for each spoken language</w:t>
      </w:r>
      <w:r>
        <w:t>.</w:t>
      </w:r>
    </w:p>
    <w:p w14:paraId="089E9FD9" w14:textId="77777777" w:rsidR="00906728" w:rsidRPr="002250B7" w:rsidRDefault="00906728" w:rsidP="00906728">
      <w:r>
        <w:rPr>
          <w:noProof/>
        </w:rPr>
        <w:lastRenderedPageBreak/>
        <w:drawing>
          <wp:inline distT="0" distB="0" distL="0" distR="0" wp14:anchorId="5E4D1F64" wp14:editId="4FBA37BD">
            <wp:extent cx="2103853" cy="223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17010" cy="2246622"/>
                    </a:xfrm>
                    <a:prstGeom prst="rect">
                      <a:avLst/>
                    </a:prstGeom>
                    <a:noFill/>
                    <a:ln>
                      <a:noFill/>
                    </a:ln>
                  </pic:spPr>
                </pic:pic>
              </a:graphicData>
            </a:graphic>
          </wp:inline>
        </w:drawing>
      </w:r>
    </w:p>
    <w:p w14:paraId="1BD91AC4" w14:textId="77777777" w:rsidR="00BE6178" w:rsidRPr="00BE6178" w:rsidRDefault="00BE6178" w:rsidP="00BE6178"/>
    <w:p w14:paraId="0E63B9EA" w14:textId="77777777" w:rsidR="0048255E" w:rsidRPr="0048255E" w:rsidRDefault="0048255E" w:rsidP="0048255E"/>
    <w:p w14:paraId="393168AB" w14:textId="22E00ED7" w:rsidR="0048255E" w:rsidRDefault="0048255E" w:rsidP="00A95F71">
      <w:pPr>
        <w:pStyle w:val="Heading3"/>
      </w:pPr>
      <w:bookmarkStart w:id="11" w:name="_Toc73260215"/>
      <w:r w:rsidRPr="0048255E">
        <w:t>Embedding Reports with Specific Locales</w:t>
      </w:r>
      <w:bookmarkEnd w:id="11"/>
    </w:p>
    <w:p w14:paraId="08A616DD" w14:textId="77777777" w:rsidR="0048255E" w:rsidRPr="0048255E" w:rsidRDefault="0048255E" w:rsidP="0048255E"/>
    <w:p w14:paraId="37892903" w14:textId="7B1AFF98" w:rsidR="0048255E" w:rsidRDefault="00A95F71" w:rsidP="0048255E">
      <w:pPr>
        <w:pStyle w:val="Heading2"/>
      </w:pPr>
      <w:bookmarkStart w:id="12" w:name="_Toc73260216"/>
      <w:r w:rsidRPr="00A95F71">
        <w:t xml:space="preserve">Design and implement </w:t>
      </w:r>
      <w:r w:rsidR="00EF0971">
        <w:t xml:space="preserve">a </w:t>
      </w:r>
      <w:r w:rsidRPr="00A95F71">
        <w:t>content translation strategy</w:t>
      </w:r>
      <w:bookmarkEnd w:id="12"/>
    </w:p>
    <w:p w14:paraId="1C9F44D0" w14:textId="77777777" w:rsidR="0048255E" w:rsidRPr="0048255E" w:rsidRDefault="0048255E" w:rsidP="0048255E"/>
    <w:p w14:paraId="6D06B2C6" w14:textId="23F7171B" w:rsidR="00DD19F2" w:rsidRPr="00DD19F2" w:rsidRDefault="0048255E" w:rsidP="00A95F71">
      <w:pPr>
        <w:pStyle w:val="Heading3"/>
      </w:pPr>
      <w:bookmarkStart w:id="13" w:name="_Toc73260217"/>
      <w:r w:rsidRPr="0048255E">
        <w:t xml:space="preserve">Setting the Language for Current User using RLS and </w:t>
      </w:r>
      <w:proofErr w:type="spellStart"/>
      <w:r w:rsidRPr="0048255E">
        <w:t>UserCulture</w:t>
      </w:r>
      <w:bookmarkEnd w:id="13"/>
      <w:proofErr w:type="spellEnd"/>
    </w:p>
    <w:p w14:paraId="192333EC" w14:textId="4A0D7923" w:rsidR="002E3270" w:rsidRPr="002E3270" w:rsidRDefault="0048255E" w:rsidP="002E3270">
      <w:r>
        <w:t>ss</w:t>
      </w:r>
    </w:p>
    <w:sectPr w:rsidR="002E3270" w:rsidRPr="002E3270" w:rsidSect="00A4489A">
      <w:footerReference w:type="even" r:id="rId59"/>
      <w:footerReference w:type="default" r:id="rId6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7CE10" w14:textId="77777777" w:rsidR="0011710F" w:rsidRDefault="0011710F" w:rsidP="00E9478B">
      <w:pPr>
        <w:spacing w:after="0" w:line="240" w:lineRule="auto"/>
      </w:pPr>
      <w:r>
        <w:separator/>
      </w:r>
    </w:p>
  </w:endnote>
  <w:endnote w:type="continuationSeparator" w:id="0">
    <w:p w14:paraId="6EFB9D8C" w14:textId="77777777" w:rsidR="0011710F" w:rsidRDefault="0011710F"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95427" w14:textId="54EB1686" w:rsidR="00874B5D" w:rsidRPr="00A4489A" w:rsidRDefault="00874B5D"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5C19A" w14:textId="3C42C609" w:rsidR="00874B5D" w:rsidRPr="00067B5E" w:rsidRDefault="00906728"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sidR="00874B5D">
      <w:rPr>
        <w:color w:val="808080" w:themeColor="background1" w:themeShade="80"/>
      </w:rPr>
      <w:tab/>
    </w:r>
    <w:r w:rsidR="00874B5D">
      <w:rPr>
        <w:color w:val="808080" w:themeColor="background1" w:themeShade="80"/>
      </w:rPr>
      <w:tab/>
    </w:r>
    <w:r w:rsidR="00874B5D"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00874B5D" w:rsidRPr="00067B5E">
          <w:rPr>
            <w:color w:val="808080" w:themeColor="background1" w:themeShade="80"/>
          </w:rPr>
          <w:fldChar w:fldCharType="begin"/>
        </w:r>
        <w:r w:rsidR="00874B5D" w:rsidRPr="00067B5E">
          <w:rPr>
            <w:color w:val="808080" w:themeColor="background1" w:themeShade="80"/>
          </w:rPr>
          <w:instrText xml:space="preserve"> PAGE   \* MERGEFORMAT </w:instrText>
        </w:r>
        <w:r w:rsidR="00874B5D" w:rsidRPr="00067B5E">
          <w:rPr>
            <w:color w:val="808080" w:themeColor="background1" w:themeShade="80"/>
          </w:rPr>
          <w:fldChar w:fldCharType="separate"/>
        </w:r>
        <w:r w:rsidR="00874B5D" w:rsidRPr="00067B5E">
          <w:rPr>
            <w:noProof/>
            <w:color w:val="808080" w:themeColor="background1" w:themeShade="80"/>
          </w:rPr>
          <w:t>2</w:t>
        </w:r>
        <w:r w:rsidR="00874B5D" w:rsidRPr="00067B5E">
          <w:rPr>
            <w:noProof/>
            <w:color w:val="808080" w:themeColor="background1" w:themeShade="80"/>
          </w:rPr>
          <w:fldChar w:fldCharType="end"/>
        </w:r>
        <w:r w:rsidR="00874B5D" w:rsidRPr="00067B5E">
          <w:rPr>
            <w:noProof/>
            <w:color w:val="808080" w:themeColor="background1" w:themeShade="80"/>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EB03D" w14:textId="77777777" w:rsidR="0011710F" w:rsidRDefault="0011710F" w:rsidP="00E9478B">
      <w:pPr>
        <w:spacing w:after="0" w:line="240" w:lineRule="auto"/>
      </w:pPr>
      <w:r>
        <w:separator/>
      </w:r>
    </w:p>
  </w:footnote>
  <w:footnote w:type="continuationSeparator" w:id="0">
    <w:p w14:paraId="1675FCF5" w14:textId="77777777" w:rsidR="0011710F" w:rsidRDefault="0011710F"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2CA23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592CAA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B0EBF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D265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E4625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6341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E34EF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BC86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F25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2"/>
  </w:num>
  <w:num w:numId="14">
    <w:abstractNumId w:val="10"/>
  </w:num>
  <w:num w:numId="15">
    <w:abstractNumId w:val="25"/>
  </w:num>
  <w:num w:numId="16">
    <w:abstractNumId w:val="22"/>
  </w:num>
  <w:num w:numId="17">
    <w:abstractNumId w:val="28"/>
  </w:num>
  <w:num w:numId="18">
    <w:abstractNumId w:val="29"/>
  </w:num>
  <w:num w:numId="19">
    <w:abstractNumId w:val="19"/>
  </w:num>
  <w:num w:numId="20">
    <w:abstractNumId w:val="12"/>
  </w:num>
  <w:num w:numId="21">
    <w:abstractNumId w:val="20"/>
  </w:num>
  <w:num w:numId="22">
    <w:abstractNumId w:val="15"/>
  </w:num>
  <w:num w:numId="23">
    <w:abstractNumId w:val="17"/>
  </w:num>
  <w:num w:numId="24">
    <w:abstractNumId w:val="33"/>
  </w:num>
  <w:num w:numId="25">
    <w:abstractNumId w:val="24"/>
  </w:num>
  <w:num w:numId="26">
    <w:abstractNumId w:val="11"/>
  </w:num>
  <w:num w:numId="27">
    <w:abstractNumId w:val="18"/>
  </w:num>
  <w:num w:numId="28">
    <w:abstractNumId w:val="13"/>
  </w:num>
  <w:num w:numId="29">
    <w:abstractNumId w:val="23"/>
  </w:num>
  <w:num w:numId="30">
    <w:abstractNumId w:val="26"/>
  </w:num>
  <w:num w:numId="31">
    <w:abstractNumId w:val="31"/>
  </w:num>
  <w:num w:numId="32">
    <w:abstractNumId w:val="16"/>
  </w:num>
  <w:num w:numId="33">
    <w:abstractNumId w:val="14"/>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40"/>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6F90"/>
    <w:rsid w:val="00012E04"/>
    <w:rsid w:val="00020ED8"/>
    <w:rsid w:val="00021206"/>
    <w:rsid w:val="00023526"/>
    <w:rsid w:val="00024843"/>
    <w:rsid w:val="0003232D"/>
    <w:rsid w:val="00044D6F"/>
    <w:rsid w:val="00051C11"/>
    <w:rsid w:val="00063909"/>
    <w:rsid w:val="00067B5E"/>
    <w:rsid w:val="0007576D"/>
    <w:rsid w:val="000904D7"/>
    <w:rsid w:val="00093C07"/>
    <w:rsid w:val="000A1C4F"/>
    <w:rsid w:val="000B4D72"/>
    <w:rsid w:val="000C3E31"/>
    <w:rsid w:val="000E746A"/>
    <w:rsid w:val="00101D1F"/>
    <w:rsid w:val="00103C66"/>
    <w:rsid w:val="0011710F"/>
    <w:rsid w:val="001172B4"/>
    <w:rsid w:val="00117803"/>
    <w:rsid w:val="00132BFC"/>
    <w:rsid w:val="001353CB"/>
    <w:rsid w:val="00136F96"/>
    <w:rsid w:val="00137EA8"/>
    <w:rsid w:val="001413DD"/>
    <w:rsid w:val="00152FAA"/>
    <w:rsid w:val="001547A3"/>
    <w:rsid w:val="00156D1B"/>
    <w:rsid w:val="0016325C"/>
    <w:rsid w:val="00167B87"/>
    <w:rsid w:val="00175056"/>
    <w:rsid w:val="001770FF"/>
    <w:rsid w:val="001851F2"/>
    <w:rsid w:val="00193982"/>
    <w:rsid w:val="001A2FD1"/>
    <w:rsid w:val="001A7AEB"/>
    <w:rsid w:val="001B761C"/>
    <w:rsid w:val="001B7E4E"/>
    <w:rsid w:val="001D0E53"/>
    <w:rsid w:val="001D47A8"/>
    <w:rsid w:val="001D5B8F"/>
    <w:rsid w:val="001E0B2D"/>
    <w:rsid w:val="001E349D"/>
    <w:rsid w:val="001E6956"/>
    <w:rsid w:val="001F4C1A"/>
    <w:rsid w:val="00202033"/>
    <w:rsid w:val="00210EA0"/>
    <w:rsid w:val="00212820"/>
    <w:rsid w:val="00223C43"/>
    <w:rsid w:val="002250B7"/>
    <w:rsid w:val="00235567"/>
    <w:rsid w:val="002423F0"/>
    <w:rsid w:val="002456C4"/>
    <w:rsid w:val="0024602A"/>
    <w:rsid w:val="0025047A"/>
    <w:rsid w:val="00254E54"/>
    <w:rsid w:val="00256889"/>
    <w:rsid w:val="00263D97"/>
    <w:rsid w:val="00273A8A"/>
    <w:rsid w:val="002741E8"/>
    <w:rsid w:val="00282B76"/>
    <w:rsid w:val="0028610D"/>
    <w:rsid w:val="00286E5A"/>
    <w:rsid w:val="00293AC3"/>
    <w:rsid w:val="00297904"/>
    <w:rsid w:val="002A0156"/>
    <w:rsid w:val="002A7BA2"/>
    <w:rsid w:val="002C0592"/>
    <w:rsid w:val="002C2B86"/>
    <w:rsid w:val="002C4FE8"/>
    <w:rsid w:val="002D1793"/>
    <w:rsid w:val="002D3F57"/>
    <w:rsid w:val="002D3FE7"/>
    <w:rsid w:val="002D50FF"/>
    <w:rsid w:val="002D639D"/>
    <w:rsid w:val="002E113F"/>
    <w:rsid w:val="002E3270"/>
    <w:rsid w:val="002E5D7B"/>
    <w:rsid w:val="002F2B26"/>
    <w:rsid w:val="002F37BC"/>
    <w:rsid w:val="002F5837"/>
    <w:rsid w:val="00314D11"/>
    <w:rsid w:val="00322FCD"/>
    <w:rsid w:val="00324009"/>
    <w:rsid w:val="003355F0"/>
    <w:rsid w:val="00335C42"/>
    <w:rsid w:val="0034447E"/>
    <w:rsid w:val="00366C8F"/>
    <w:rsid w:val="00374692"/>
    <w:rsid w:val="003769A1"/>
    <w:rsid w:val="0037738E"/>
    <w:rsid w:val="003821C3"/>
    <w:rsid w:val="00392CA0"/>
    <w:rsid w:val="0039317C"/>
    <w:rsid w:val="003A0A23"/>
    <w:rsid w:val="003B0169"/>
    <w:rsid w:val="003B68D0"/>
    <w:rsid w:val="003B7D4E"/>
    <w:rsid w:val="003C2297"/>
    <w:rsid w:val="003D3DA5"/>
    <w:rsid w:val="003D674F"/>
    <w:rsid w:val="003E145F"/>
    <w:rsid w:val="003F6989"/>
    <w:rsid w:val="004077B7"/>
    <w:rsid w:val="004128DE"/>
    <w:rsid w:val="0041573C"/>
    <w:rsid w:val="0041656B"/>
    <w:rsid w:val="00430AA2"/>
    <w:rsid w:val="0044033C"/>
    <w:rsid w:val="00440951"/>
    <w:rsid w:val="0044161F"/>
    <w:rsid w:val="004672BD"/>
    <w:rsid w:val="004707B7"/>
    <w:rsid w:val="00471914"/>
    <w:rsid w:val="00476D15"/>
    <w:rsid w:val="0048255E"/>
    <w:rsid w:val="004912B5"/>
    <w:rsid w:val="00491CEF"/>
    <w:rsid w:val="004966BE"/>
    <w:rsid w:val="004A31FD"/>
    <w:rsid w:val="004B1F15"/>
    <w:rsid w:val="004B5C5B"/>
    <w:rsid w:val="004B66C9"/>
    <w:rsid w:val="004C158A"/>
    <w:rsid w:val="004D65B1"/>
    <w:rsid w:val="004F03CC"/>
    <w:rsid w:val="004F0B80"/>
    <w:rsid w:val="004F41E9"/>
    <w:rsid w:val="004F73E5"/>
    <w:rsid w:val="00501649"/>
    <w:rsid w:val="00513D61"/>
    <w:rsid w:val="00517148"/>
    <w:rsid w:val="00517A1B"/>
    <w:rsid w:val="00517E7C"/>
    <w:rsid w:val="00524DB5"/>
    <w:rsid w:val="00526B72"/>
    <w:rsid w:val="00527937"/>
    <w:rsid w:val="0053013B"/>
    <w:rsid w:val="00530316"/>
    <w:rsid w:val="0053100A"/>
    <w:rsid w:val="00532077"/>
    <w:rsid w:val="00532A26"/>
    <w:rsid w:val="00532DCC"/>
    <w:rsid w:val="005400C4"/>
    <w:rsid w:val="0054118F"/>
    <w:rsid w:val="005444E7"/>
    <w:rsid w:val="0054470B"/>
    <w:rsid w:val="00552516"/>
    <w:rsid w:val="0056435D"/>
    <w:rsid w:val="005666AB"/>
    <w:rsid w:val="005673C8"/>
    <w:rsid w:val="00572787"/>
    <w:rsid w:val="00576A44"/>
    <w:rsid w:val="00577893"/>
    <w:rsid w:val="0058377A"/>
    <w:rsid w:val="00585895"/>
    <w:rsid w:val="00586C79"/>
    <w:rsid w:val="00587B5F"/>
    <w:rsid w:val="005A27CA"/>
    <w:rsid w:val="005B6336"/>
    <w:rsid w:val="005C07DE"/>
    <w:rsid w:val="005C0ABB"/>
    <w:rsid w:val="005C1AAF"/>
    <w:rsid w:val="005D09AD"/>
    <w:rsid w:val="005D0EF4"/>
    <w:rsid w:val="005D4D64"/>
    <w:rsid w:val="005F5058"/>
    <w:rsid w:val="005F5C64"/>
    <w:rsid w:val="005F75EF"/>
    <w:rsid w:val="006077F1"/>
    <w:rsid w:val="00612F8D"/>
    <w:rsid w:val="0062062B"/>
    <w:rsid w:val="00627384"/>
    <w:rsid w:val="0064580F"/>
    <w:rsid w:val="00647E08"/>
    <w:rsid w:val="00650386"/>
    <w:rsid w:val="006522D3"/>
    <w:rsid w:val="00666304"/>
    <w:rsid w:val="00671D54"/>
    <w:rsid w:val="00674A8F"/>
    <w:rsid w:val="00674E99"/>
    <w:rsid w:val="00682879"/>
    <w:rsid w:val="0069190A"/>
    <w:rsid w:val="00696021"/>
    <w:rsid w:val="00697EA0"/>
    <w:rsid w:val="006A19A8"/>
    <w:rsid w:val="006A7B27"/>
    <w:rsid w:val="006B657D"/>
    <w:rsid w:val="006D007A"/>
    <w:rsid w:val="006D3697"/>
    <w:rsid w:val="006D4C2E"/>
    <w:rsid w:val="006D569B"/>
    <w:rsid w:val="006D62B0"/>
    <w:rsid w:val="006E5B0C"/>
    <w:rsid w:val="006F147E"/>
    <w:rsid w:val="006F2C2E"/>
    <w:rsid w:val="0070186B"/>
    <w:rsid w:val="00707E57"/>
    <w:rsid w:val="00711663"/>
    <w:rsid w:val="00717055"/>
    <w:rsid w:val="007244FE"/>
    <w:rsid w:val="00730855"/>
    <w:rsid w:val="00731A80"/>
    <w:rsid w:val="00732384"/>
    <w:rsid w:val="00737778"/>
    <w:rsid w:val="00740FA7"/>
    <w:rsid w:val="00754044"/>
    <w:rsid w:val="00757C58"/>
    <w:rsid w:val="00766A12"/>
    <w:rsid w:val="0077037A"/>
    <w:rsid w:val="007726D9"/>
    <w:rsid w:val="00781E95"/>
    <w:rsid w:val="00786F38"/>
    <w:rsid w:val="00793B92"/>
    <w:rsid w:val="00795881"/>
    <w:rsid w:val="007A32FC"/>
    <w:rsid w:val="007A4AE5"/>
    <w:rsid w:val="007A78CF"/>
    <w:rsid w:val="007B40C3"/>
    <w:rsid w:val="007C2CC2"/>
    <w:rsid w:val="007D13E0"/>
    <w:rsid w:val="007D6BFF"/>
    <w:rsid w:val="007D7431"/>
    <w:rsid w:val="007E2E37"/>
    <w:rsid w:val="007E7352"/>
    <w:rsid w:val="007F4D4A"/>
    <w:rsid w:val="00817C54"/>
    <w:rsid w:val="0082229C"/>
    <w:rsid w:val="00822B49"/>
    <w:rsid w:val="00823374"/>
    <w:rsid w:val="00825885"/>
    <w:rsid w:val="00832DCA"/>
    <w:rsid w:val="00836507"/>
    <w:rsid w:val="0084274C"/>
    <w:rsid w:val="0086240B"/>
    <w:rsid w:val="0087484F"/>
    <w:rsid w:val="00874B5D"/>
    <w:rsid w:val="008879C6"/>
    <w:rsid w:val="00890339"/>
    <w:rsid w:val="0089748B"/>
    <w:rsid w:val="008A123C"/>
    <w:rsid w:val="008A3696"/>
    <w:rsid w:val="008B6C8A"/>
    <w:rsid w:val="008C0D48"/>
    <w:rsid w:val="008C18A0"/>
    <w:rsid w:val="008C18E3"/>
    <w:rsid w:val="008C22AC"/>
    <w:rsid w:val="008C3623"/>
    <w:rsid w:val="008C433F"/>
    <w:rsid w:val="008C4B38"/>
    <w:rsid w:val="008D1393"/>
    <w:rsid w:val="008D3073"/>
    <w:rsid w:val="008D482E"/>
    <w:rsid w:val="008D669D"/>
    <w:rsid w:val="008E4414"/>
    <w:rsid w:val="008F2E26"/>
    <w:rsid w:val="00906728"/>
    <w:rsid w:val="00912A4D"/>
    <w:rsid w:val="00914B4A"/>
    <w:rsid w:val="00923EB5"/>
    <w:rsid w:val="009419BD"/>
    <w:rsid w:val="009419D3"/>
    <w:rsid w:val="00945679"/>
    <w:rsid w:val="00947D3F"/>
    <w:rsid w:val="00952162"/>
    <w:rsid w:val="00955C6A"/>
    <w:rsid w:val="0096158E"/>
    <w:rsid w:val="00961F8E"/>
    <w:rsid w:val="009624A8"/>
    <w:rsid w:val="009671F5"/>
    <w:rsid w:val="00972CEA"/>
    <w:rsid w:val="0097398F"/>
    <w:rsid w:val="00983CF1"/>
    <w:rsid w:val="009A0F24"/>
    <w:rsid w:val="009A182D"/>
    <w:rsid w:val="009B14F2"/>
    <w:rsid w:val="009B4822"/>
    <w:rsid w:val="009B786E"/>
    <w:rsid w:val="009C09E8"/>
    <w:rsid w:val="009C749A"/>
    <w:rsid w:val="009D4DE4"/>
    <w:rsid w:val="009D5863"/>
    <w:rsid w:val="009D6069"/>
    <w:rsid w:val="009D71E7"/>
    <w:rsid w:val="009E12C0"/>
    <w:rsid w:val="009E35CF"/>
    <w:rsid w:val="009F5549"/>
    <w:rsid w:val="009F7B32"/>
    <w:rsid w:val="00A0512A"/>
    <w:rsid w:val="00A11223"/>
    <w:rsid w:val="00A1171D"/>
    <w:rsid w:val="00A1260A"/>
    <w:rsid w:val="00A2003D"/>
    <w:rsid w:val="00A201CB"/>
    <w:rsid w:val="00A3054C"/>
    <w:rsid w:val="00A312AF"/>
    <w:rsid w:val="00A34EE1"/>
    <w:rsid w:val="00A36D0F"/>
    <w:rsid w:val="00A4489A"/>
    <w:rsid w:val="00A51164"/>
    <w:rsid w:val="00A553BF"/>
    <w:rsid w:val="00A61515"/>
    <w:rsid w:val="00A73A9D"/>
    <w:rsid w:val="00A74582"/>
    <w:rsid w:val="00A7485D"/>
    <w:rsid w:val="00A74BDB"/>
    <w:rsid w:val="00A75E6A"/>
    <w:rsid w:val="00A7681E"/>
    <w:rsid w:val="00A82C8F"/>
    <w:rsid w:val="00A85769"/>
    <w:rsid w:val="00A95F71"/>
    <w:rsid w:val="00A9736A"/>
    <w:rsid w:val="00AA0F23"/>
    <w:rsid w:val="00AA1E1F"/>
    <w:rsid w:val="00AB3149"/>
    <w:rsid w:val="00AC5174"/>
    <w:rsid w:val="00AC6185"/>
    <w:rsid w:val="00AE5365"/>
    <w:rsid w:val="00AE5E4F"/>
    <w:rsid w:val="00AF5C04"/>
    <w:rsid w:val="00B023D3"/>
    <w:rsid w:val="00B07DC8"/>
    <w:rsid w:val="00B13F39"/>
    <w:rsid w:val="00B228FD"/>
    <w:rsid w:val="00B23A73"/>
    <w:rsid w:val="00B24C4F"/>
    <w:rsid w:val="00B25470"/>
    <w:rsid w:val="00B32AD4"/>
    <w:rsid w:val="00B32D8D"/>
    <w:rsid w:val="00B37E60"/>
    <w:rsid w:val="00B418A5"/>
    <w:rsid w:val="00B521E1"/>
    <w:rsid w:val="00B664D4"/>
    <w:rsid w:val="00B70DD0"/>
    <w:rsid w:val="00B7197F"/>
    <w:rsid w:val="00B72E1F"/>
    <w:rsid w:val="00B730EF"/>
    <w:rsid w:val="00B77687"/>
    <w:rsid w:val="00B90DD5"/>
    <w:rsid w:val="00B971AF"/>
    <w:rsid w:val="00BA0892"/>
    <w:rsid w:val="00BA1D60"/>
    <w:rsid w:val="00BA5393"/>
    <w:rsid w:val="00BB00F6"/>
    <w:rsid w:val="00BC1AF9"/>
    <w:rsid w:val="00BC411E"/>
    <w:rsid w:val="00BC5643"/>
    <w:rsid w:val="00BD153D"/>
    <w:rsid w:val="00BD4099"/>
    <w:rsid w:val="00BE0A16"/>
    <w:rsid w:val="00BE3819"/>
    <w:rsid w:val="00BE6178"/>
    <w:rsid w:val="00C025CE"/>
    <w:rsid w:val="00C0610F"/>
    <w:rsid w:val="00C137D7"/>
    <w:rsid w:val="00C16E67"/>
    <w:rsid w:val="00C2460D"/>
    <w:rsid w:val="00C30725"/>
    <w:rsid w:val="00C349A1"/>
    <w:rsid w:val="00C34D0C"/>
    <w:rsid w:val="00C35D7A"/>
    <w:rsid w:val="00C43FEC"/>
    <w:rsid w:val="00C5275F"/>
    <w:rsid w:val="00C560EB"/>
    <w:rsid w:val="00C57BBC"/>
    <w:rsid w:val="00C619DA"/>
    <w:rsid w:val="00C62E1F"/>
    <w:rsid w:val="00C62F05"/>
    <w:rsid w:val="00C71E19"/>
    <w:rsid w:val="00C7233C"/>
    <w:rsid w:val="00C72353"/>
    <w:rsid w:val="00C74AD2"/>
    <w:rsid w:val="00C80F85"/>
    <w:rsid w:val="00C827A5"/>
    <w:rsid w:val="00C830D6"/>
    <w:rsid w:val="00C832E1"/>
    <w:rsid w:val="00C907D7"/>
    <w:rsid w:val="00C916E5"/>
    <w:rsid w:val="00C952C9"/>
    <w:rsid w:val="00CA0775"/>
    <w:rsid w:val="00CA0AA5"/>
    <w:rsid w:val="00CA4BC7"/>
    <w:rsid w:val="00CD2438"/>
    <w:rsid w:val="00CF25D2"/>
    <w:rsid w:val="00CF3ABE"/>
    <w:rsid w:val="00CF5629"/>
    <w:rsid w:val="00D03EFB"/>
    <w:rsid w:val="00D23AE1"/>
    <w:rsid w:val="00D2631A"/>
    <w:rsid w:val="00D3255D"/>
    <w:rsid w:val="00D327A5"/>
    <w:rsid w:val="00D36673"/>
    <w:rsid w:val="00D52015"/>
    <w:rsid w:val="00D63F08"/>
    <w:rsid w:val="00D76578"/>
    <w:rsid w:val="00D76D11"/>
    <w:rsid w:val="00D80412"/>
    <w:rsid w:val="00D80954"/>
    <w:rsid w:val="00D846F4"/>
    <w:rsid w:val="00DA0EDA"/>
    <w:rsid w:val="00DA25AB"/>
    <w:rsid w:val="00DB4DCD"/>
    <w:rsid w:val="00DC27E8"/>
    <w:rsid w:val="00DC7E6A"/>
    <w:rsid w:val="00DD19F2"/>
    <w:rsid w:val="00DD3456"/>
    <w:rsid w:val="00DD4463"/>
    <w:rsid w:val="00DE61BE"/>
    <w:rsid w:val="00DE7AF9"/>
    <w:rsid w:val="00DF6E97"/>
    <w:rsid w:val="00E11D91"/>
    <w:rsid w:val="00E15419"/>
    <w:rsid w:val="00E16150"/>
    <w:rsid w:val="00E217FF"/>
    <w:rsid w:val="00E22C23"/>
    <w:rsid w:val="00E261D4"/>
    <w:rsid w:val="00E27CF2"/>
    <w:rsid w:val="00E36847"/>
    <w:rsid w:val="00E413AE"/>
    <w:rsid w:val="00E41DEC"/>
    <w:rsid w:val="00E4224A"/>
    <w:rsid w:val="00E528A4"/>
    <w:rsid w:val="00E5312E"/>
    <w:rsid w:val="00E57D0A"/>
    <w:rsid w:val="00E62DDF"/>
    <w:rsid w:val="00E63C71"/>
    <w:rsid w:val="00E72F65"/>
    <w:rsid w:val="00E84C0F"/>
    <w:rsid w:val="00E9478B"/>
    <w:rsid w:val="00EB4AD8"/>
    <w:rsid w:val="00EB551E"/>
    <w:rsid w:val="00EB6745"/>
    <w:rsid w:val="00EB79F5"/>
    <w:rsid w:val="00EC4FFF"/>
    <w:rsid w:val="00EC6735"/>
    <w:rsid w:val="00ED0961"/>
    <w:rsid w:val="00EE66D5"/>
    <w:rsid w:val="00EF0971"/>
    <w:rsid w:val="00EF16FD"/>
    <w:rsid w:val="00EF3757"/>
    <w:rsid w:val="00EF736A"/>
    <w:rsid w:val="00F070EA"/>
    <w:rsid w:val="00F113D3"/>
    <w:rsid w:val="00F2229C"/>
    <w:rsid w:val="00F2239D"/>
    <w:rsid w:val="00F27314"/>
    <w:rsid w:val="00F27D44"/>
    <w:rsid w:val="00F35237"/>
    <w:rsid w:val="00F4343E"/>
    <w:rsid w:val="00F4352F"/>
    <w:rsid w:val="00F44D18"/>
    <w:rsid w:val="00F46158"/>
    <w:rsid w:val="00F53114"/>
    <w:rsid w:val="00F61090"/>
    <w:rsid w:val="00F65D77"/>
    <w:rsid w:val="00F72278"/>
    <w:rsid w:val="00F76F29"/>
    <w:rsid w:val="00F801FB"/>
    <w:rsid w:val="00F814BF"/>
    <w:rsid w:val="00F8455F"/>
    <w:rsid w:val="00F84B52"/>
    <w:rsid w:val="00FA6ED8"/>
    <w:rsid w:val="00FB5884"/>
    <w:rsid w:val="00FB62F4"/>
    <w:rsid w:val="00FC0B9F"/>
    <w:rsid w:val="00FC5EAA"/>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DB776"/>
  <w15:chartTrackingRefBased/>
  <w15:docId w15:val="{39F900DB-D06E-452E-9CEF-BB72D3E3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731A80"/>
    <w:pPr>
      <w:keepNext/>
      <w:keepLines/>
      <w:spacing w:after="0" w:line="240" w:lineRule="auto"/>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80"/>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65038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240" w:lineRule="auto"/>
      <w:contextualSpacing/>
    </w:pPr>
    <w:rPr>
      <w:rFonts w:ascii="Lucida Console" w:hAnsi="Lucida Console"/>
      <w: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tabulareditor.com"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ultilanguagereportdemo.azurewebsites.net" TargetMode="External"/><Relationship Id="rId29" Type="http://schemas.openxmlformats.org/officeDocument/2006/relationships/hyperlink" Target="https://github.com/PowerBiDevCamp/Multilanguage-Reports/tree/main/CustomVisuals/localizedLabel"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PowerBiDevCamp/Multilanguage-Reports/raw/main/CustomVisuals/localizedLabel.1.0.0.pbiviz"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powerbidevcamp.net/articles/programming-datasets-with-TOM/" TargetMode="Externa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hyperlink" Target="https://github.com/PowerBiDevCamp/Multilanguage-Report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PowerBiDevCamp/Multilanguage-Reports/raw/main/CustomVisuals/localizedLabel.1.0.0.pbiviz" TargetMode="Externa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github.com/otykier/TabularEditor/" TargetMode="External"/><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7719</TotalTime>
  <Pages>1</Pages>
  <Words>5393</Words>
  <Characters>30744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23</cp:revision>
  <cp:lastPrinted>2021-05-05T21:00:00Z</cp:lastPrinted>
  <dcterms:created xsi:type="dcterms:W3CDTF">2021-04-01T17:14:00Z</dcterms:created>
  <dcterms:modified xsi:type="dcterms:W3CDTF">2021-06-03T19:28:00Z</dcterms:modified>
</cp:coreProperties>
</file>