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4: «</w:t>
      </w:r>
      <w:r>
        <w:rPr>
          <w:rFonts w:cs="Times New Roman"/>
          <w:sz w:val="28"/>
          <w:szCs w:val="28"/>
          <w:u w:val="none"/>
          <w:shd w:fill="FFFFFF" w:val="clear"/>
        </w:rPr>
        <w:t>Основы метапрограммирования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3540" cy="159766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920" cy="159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55pt;margin-top:85.15pt;width:330.1pt;height:125.7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3540" cy="159575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920" cy="159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7.55pt;margin-top:85.15pt;width:330.1pt;height:125.55pt;mso-position-horizontal:righ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3540" cy="159067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92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29.12.2019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7.55pt;margin-top:85.15pt;width:330.1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6" w:name="__UnoMark__2087_626589905"/>
                            <w:bookmarkEnd w:id="1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7" w:name="__UnoMark__2088_626589905"/>
                            <w:bookmarkEnd w:id="1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90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19" w:name="__UnoMark__2091_626589905"/>
                            <w:bookmarkEnd w:id="19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0" w:name="__UnoMark__2094_626589905"/>
                            <w:bookmarkEnd w:id="20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1" w:name="__UnoMark__2095_626589905"/>
                            <w:bookmarkEnd w:id="21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2" w:name="__UnoMark__2096_626589905"/>
                            <w:bookmarkEnd w:id="22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3" w:name="__UnoMark__2097_626589905"/>
                            <w:bookmarkEnd w:id="23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4" w:name="__UnoMark__2098_626589905"/>
                            <w:bookmarkEnd w:id="24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5" w:name="__UnoMark__2099_626589905"/>
                            <w:bookmarkEnd w:id="25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6" w:name="__UnoMark__2101_626589905"/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End w:id="28"/>
                            <w:bookmarkEnd w:id="29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0" w:name="__UnoMark__2102_626589905"/>
                            <w:bookmarkEnd w:id="30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1" w:name="__UnoMark__2103_626589905"/>
                            <w:bookmarkEnd w:id="31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29.12.2019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4"/>
          <w:szCs w:val="24"/>
        </w:rPr>
        <w:t>Тема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>Основы метапрограммирования</w:t>
        <w:tab/>
        <w:tab/>
        <w:tab/>
        <w:tab/>
        <w:t xml:space="preserve"> 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4"/>
          <w:szCs w:val="24"/>
        </w:rPr>
        <w:t>Цель работы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>Изучение основ работы с шаблонами в C++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4"/>
          <w:szCs w:val="24"/>
        </w:rPr>
        <w:t>Задание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 xml:space="preserve">вариант № </w:t>
      </w:r>
      <w:r>
        <w:rPr>
          <w:i/>
          <w:sz w:val="24"/>
          <w:szCs w:val="24"/>
        </w:rPr>
        <w:t>2</w:t>
      </w:r>
      <w:r>
        <w:rPr>
          <w:sz w:val="24"/>
          <w:szCs w:val="24"/>
        </w:rPr>
        <w:t xml:space="preserve">  ): 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Разработать шаблоны классов согласно варианту задания. Параметром шаблона должен являться скалярный тип данных, задающий тип данных для оси координат. Классы должны иметь публичные поля. Фигуры являются фигурами вращения.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Созздать набор шаблонов, реализующий функции: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Вычисление геометрического центра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Вывод в стандартный поток std::cout координат вершин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Вычисление площади фигуры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Параметром шаблона должен являться тип класса фигуры. Помимо самого класса фигуры, шаблонная функция должна уметь работать с tuple.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 xml:space="preserve">Фигуры (Вариант </w:t>
      </w:r>
      <w:r>
        <w:rPr>
          <w:rStyle w:val="Command"/>
          <w:rFonts w:eastAsia="" w:eastAsiaTheme="majorEastAsia"/>
          <w:color w:val="000000"/>
          <w:sz w:val="24"/>
          <w:szCs w:val="24"/>
        </w:rPr>
        <w:t>2</w:t>
      </w:r>
      <w:r>
        <w:rPr>
          <w:rStyle w:val="Command"/>
          <w:rFonts w:eastAsia="" w:eastAsiaTheme="majorEastAsia"/>
          <w:color w:val="000000"/>
          <w:sz w:val="24"/>
          <w:szCs w:val="24"/>
        </w:rPr>
        <w:t>):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ab/>
        <w:t xml:space="preserve">Прямоугольник,трапеция, </w:t>
      </w:r>
      <w:r>
        <w:rPr>
          <w:rStyle w:val="Command"/>
          <w:rFonts w:eastAsia="" w:eastAsiaTheme="majorEastAsia"/>
          <w:color w:val="000000"/>
          <w:sz w:val="24"/>
          <w:szCs w:val="24"/>
        </w:rPr>
        <w:t>квадрат</w:t>
      </w:r>
      <w:r>
        <w:rPr>
          <w:rStyle w:val="Command"/>
          <w:rFonts w:eastAsia="" w:eastAsiaTheme="majorEastAsia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Style w:val="InternetLink"/>
          <w:rFonts w:eastAsia="" w:eastAsiaTheme="majorEastAsia"/>
          <w:sz w:val="24"/>
          <w:szCs w:val="24"/>
        </w:rPr>
      </w:pPr>
      <w:r>
        <w:rPr>
          <w:b/>
          <w:sz w:val="24"/>
          <w:szCs w:val="24"/>
        </w:rPr>
        <w:t xml:space="preserve">Адрес репозитория на </w:t>
      </w:r>
      <w:r>
        <w:rPr>
          <w:b/>
          <w:sz w:val="24"/>
          <w:szCs w:val="24"/>
          <w:lang w:val="en-US"/>
        </w:rPr>
        <w:t>GitHub</w:t>
      </w:r>
      <w:r>
        <w:rPr>
          <w:b/>
          <w:sz w:val="24"/>
          <w:szCs w:val="24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4"/>
            <w:szCs w:val="24"/>
          </w:rPr>
          <w:t>https://github.com/</w:t>
        </w:r>
        <w:r>
          <w:rPr>
            <w:rStyle w:val="InternetLink"/>
            <w:rFonts w:eastAsia="" w:eastAsiaTheme="majorEastAsia"/>
            <w:sz w:val="24"/>
            <w:szCs w:val="24"/>
          </w:rPr>
          <w:t>PowerMasha</w:t>
        </w:r>
        <w:r>
          <w:rPr>
            <w:rStyle w:val="InternetLink"/>
            <w:rFonts w:eastAsia="" w:eastAsiaTheme="majorEastAsia"/>
            <w:sz w:val="24"/>
            <w:szCs w:val="24"/>
          </w:rPr>
          <w:t>/oop_exercise_04</w:t>
        </w:r>
      </w:hyperlink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4"/>
          <w:szCs w:val="24"/>
        </w:rPr>
        <w:t>Код программы на С++</w:t>
      </w:r>
      <w:r>
        <w:rPr>
          <w:sz w:val="24"/>
          <w:szCs w:val="24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&lt;tuple&gt;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"vertex.h"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"trapez.h"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"square.h"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"templates.h"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running(std::istream&amp; is, 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constexpr (is_figurelike_tuple&lt;T&gt;::value)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int ang;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"Input number of angles"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std::cin &gt;&gt; ang;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 (ang == 4)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point&lt;double&gt; A, B, C,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auto object = std::make_tuple(A, B, C, D);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print(os, object);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os &lt;&lt;"area: "&lt;&lt;area(object)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os &lt;&lt; "center: "&lt;&lt;center(object)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}else if(ang == 3){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point&lt;double&gt; A, B,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is &gt;&gt; A &gt;&gt; B &gt;&gt;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auto object = std::make_tuple(A, B, 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print(os, object);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os &lt;&lt; "area: " &lt;&lt;area(object)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os &lt;&lt; "center: " &lt;&lt;center(object)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 object(is);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print(os, object);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os &lt;&lt; "area: "&lt;&lt; area(object)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os &lt;&lt; "center: "&lt;&lt;center(object)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 obj_type;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"Input figure type: 1 - trapeze, 2 - square, 3 - rectangle, 4 - tuple or 'q' to quit"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while (std::cin &gt;&gt; obj_type){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if(obj_type == '4')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running&lt;std::tuple&lt;point&lt;double&gt;&gt;&gt; (std::cin, 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}else if(obj_type == '1'){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running&lt;trapeze&lt;double&gt;&gt;(std::cin, 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}else if(obj_type == '2'){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running&lt;square&lt;double&gt;&gt; (std::cin, 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}else if(obj_type == '3'){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running&lt;rectangle&lt;double&gt;&gt;(std::cin, 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}else if(obj_type == 'q'){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std::cout &lt;&lt; "Wrong. Try 1 - trapeze, 2 - square, 3 - rectangle, 4 - tuple or 'q' to quit"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#ifndef RECTANGLE_H_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#define RECTANGLE_H_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"vertex.h"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struct rectangle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point&lt;T&gt; points[4];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rectangle(std::istream&amp; is);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double area()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point&lt;T&gt; center()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void print(std::ostream&amp; os)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rectangle&lt;T&gt;::rectangle(std::istream&amp;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for(int i = 0; i &lt; 4; ++i){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is &gt;&gt; 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a = sqrt((points[1].x - points[0].x) * (points[1].x - points[0].x) + (points[1].y - points[0].y) * (points[1].y - points[0].y));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b = sqrt((points[2].x 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c = sqrt((points[2].x - points[3].x) * (points[2].x - points[3].x) + (points[2].y - points[3].y) * (points[2].y - points[3].y));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d = sqrt((points[3].x - points[0].x) * (points[3].x - points[0].x) + (points[3].y - points[0].y) * (points[3].y - points[0].y));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d1 = sqrt((points[1].x - points[3].x) * (points[1].x - points[3].x) + (points[1].y - points[3].y) * (points[1].y - points[3].y));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d2 = sqrt((points[2].x - points[0].x) * (points[2].x - points[0].x) + (points[2].y - points[0].y) * (points[2].y - points[0].y));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double rectangle&lt;T&gt;::area()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const T a =  sqrt((points[1].x - points[0].x) * (points[1].x - points[0].x) + (points[1].y - points[0].y) * (points[1].y - points[0].y));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const T b =  sqrt((points[2].x 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point&lt;T&gt; rectangle&lt;T&gt;::center()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point&lt;T&gt; res;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res.x = (points[0].x + points[1].x + points[2].x + points[3].x)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res.y = (points[0].y + points[1].y + points[2].y + points[3].y)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return res;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void rectangle&lt;T&gt;::print(std::ostream&amp; 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for(int i = 0; i &lt; 4; ++i){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os &lt;&lt; 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if(i + 1 != 4){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u w:val="none"/>
          <w:lang w:val="en-US"/>
        </w:rPr>
        <w:t>os &lt;&lt; ' 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#ifndef SQUARE_H_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#define SQUARE_H_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"vertex.h"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struct square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point&lt;T&gt; points[4];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square(std::istream&amp; is);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double area()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point&lt;T&gt; center()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void print(std::ostream&amp; os)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square&lt;T&gt;::square(std::istream&amp;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for(int i = 0; i &lt; 4; ++i){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is &gt;&gt; 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a = sqrt((points[1].x - points[0].x) * (points[1].x - points[0].x) + (points[1].y - points[0].y) * (points[1].y - points[0].y));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b = sqrt((points[2].x 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c = sqrt((points[2].x - points[3].x) * (points[2].x - points[3].x) + (points[2].y - points[3].y) * (points[2].y - points[3].y));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d = sqrt((points[3].x - points[0].x) * (points[3].x - points[0].x) + (points[3].y - points[0].y) * (points[3].y - points[0].y));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d1 = sqrt((points[1].x - points[3].x) * (points[1].x - points[3].x) + (points[1].y - points[3].y) * (points[1].y - points[3].y));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d2 = sqrt((points[2].x - points[0].x) * (points[2].x - points[0].x) + (points[2].y - points[0].y) * (points[2].y - points[0].y));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if(ABC != BCD || ABC != CDA || ABC != DAB || a!=b || a!=c || a!=d 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throw std::logic_error("It`s not a square");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double square&lt;T&gt;::area()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const T a =  sqrt((points[1].x - points[0].x) * (points[1].x - points[0].x) + (points[1].y - points[0].y) * (points[1].y - points[0].y));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const T b =  sqrt((points[2].x 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point&lt;T&gt; square&lt;T&gt;::center()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point&lt;T&gt; res;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res.x = (points[0].x + points[1].x + points[2].x + points[3].x)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res.y = (points[0].y + points[1].y + points[2].y + points[3].y)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return res;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void square&lt;T&gt;::print(std::ostream&amp; 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for(int i = 0; i &lt; 4; ++i){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os &lt;&lt; 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if(i + 1 != 4){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u w:val="none"/>
          <w:lang w:val="en-US"/>
        </w:rPr>
        <w:t>os &lt;&lt; ' 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trapez.h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#ifndef TRAPEZE_H_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#define TRAPEZE_H_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"vertex.h"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struct trapeze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point&lt;T&gt; points[4];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trapeze(std::istream&amp; is);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double area()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point&lt;T&gt; center()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void print(std::ostream&amp; os)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trapeze&lt;T&gt;::trapeze(std::istream&amp;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for(int i = 0; i &lt; 4; ++i){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is &gt;&gt; 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if((points[2].y - points[1].y) / (points[2].x - points[1].x) != (points[3].y - points[0].y) / (points[3].x - points[0].x))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throw std::logic_error("It`s not a trapeze");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double trapeze&lt;T&gt;::area()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return 0.5 * std::abs( points[0].x * points[1].y + points[1].x * points[2].y + points[2].x * points[3].y + points[3].x * points[0].y - points[1].x * points[0].y - points[2].x * points[1].y - points[3].x * points[2].y - points[0].x * points[3].y);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point&lt;T&gt; trapeze&lt;T&gt;::center()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point&lt;T&gt; res;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res.x = (points[0].x + points[1].x + points[2].x + points[3].x)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res.y = (points[0].y + points[1].y + points[2].y + points[3].y)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return res;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void trapeze&lt;T&gt;::print(std::ostream&amp; 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for(int i = 0; i &lt; 4; ++i){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os &lt;&lt; 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if(i + 1 != 4){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u w:val="none"/>
          <w:lang w:val="en-US"/>
        </w:rPr>
        <w:t>os &lt;&lt; ' 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vertex.h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#ifndef POINT_H_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#define POINT_H_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T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T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point&lt;T&gt; operator+(const point&lt;T&gt;&amp; A, const point&lt;T&gt;&amp; B)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point&lt;T&gt; res;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res.x = A.x + B.x;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res.y = A.y + B.y;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return res;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point&lt;T&gt; operator/=(point&lt;T&gt;&amp; A, const double B)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A.x /=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A.y /=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return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std::istream&amp; operator&gt;&gt; (std::istream&amp; is, point&lt;T&gt;&amp;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return 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std::ostream&amp; operator&lt;&lt; (std::ostream&amp; os, const point&lt;T&gt;&amp;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os &lt;&lt; '[' &lt;&lt; p.x &lt;&lt; ' ' &lt;&lt; p.y &lt;&lt; ']';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return os;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templates.h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#ifndef TEMPLATES_H_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#define TEMPLATES_H_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&lt;tuple&gt;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&lt;type_traits&gt;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"vertex.h"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struct is_point : std::false_type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struct is_point&lt;point&lt;T&gt;&gt; : std::true_type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struct is_figurelike_tuple : std::false_type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Head, class... Tail&gt;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struct is_figurelike_tuple&lt;std::tuple&lt;Head, Tail...&gt;&gt; 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std::conjunction&lt;is_point&lt;Head&gt;, std::is_same&lt;Head, Tail&gt;...&gt;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inline constexpr bool is_figurelike_tuple_v = is_figurelike_tuple&lt;T&gt;::value;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T, class = void&gt;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struct has_method_area : std::false_type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struct has_method_area&lt;T, std::void_t&lt;decltype(std::declval&lt;const T&amp;&gt;().area())&gt;&gt; : std::true_type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inline constexpr bool has_method_area_v = has_method_area&lt;T&gt;::value;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std::enable_if_t&lt;has_method_area_v&lt;T&gt;, double&gt; area(const T&amp; object)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return object.area();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T, class = void&gt;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struct has_method_center : std::false_type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struct has_method_center&lt;T, std::void_t&lt;decltype(std::declval&lt;const T&amp;&gt;().center())&gt;&gt; : std::true_type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inline constexpr bool has_method_center_v = has_method_center&lt;T&gt;::value;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std::enable_if_t&lt;has_method_center_v&lt;T&gt;, point&lt;double&gt;&gt; center(const T&amp; object)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return object.center();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T, class = void&gt;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struct has_method_print : std::false_type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struct has_method_print&lt;T, std::void_t&lt;decltype(std::declval&lt;const T&amp;&gt;().print(std::cout))&gt;&gt; : std::true_type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inline constexpr bool has_method_print_v = has_method_print&lt;T&gt;::value;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std::enable_if_t&lt;has_method_print_v&lt;T&gt;, void&gt; print(std::ostream&amp; os, const T&amp; object)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object.print(os);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template&lt;size_t Id, 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double compute_area(const T&amp; tuple)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if constexpr (Id &gt;= std::tuple_size_v&lt;T&gt;){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const auto x1 = std::get&lt;Id - 0&gt;(tuple).x - std::get&lt;0&gt;(tuple).x;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const auto y1 = std::get&lt;Id - 0&gt;(tuple).y - std::get&lt;0&gt;(tuple).y;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const auto x2 = std::get&lt;Id - 1&gt;(tuple).x - std::get&lt;0&gt;(tuple).x;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const auto y2 = std::get&lt;Id - 1&gt;(tuple).y - std::get&lt;0&gt;(tuple).y;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const double local_area = std::abs(x1 * y2 - y1 * x2) * 0.5;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return local_area + compute_area&lt;Id + 1&gt;(tuple);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std::enable_if_t&lt;is_figurelike_tuple_v&lt;T&gt;, double&gt;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area(const T&amp; object)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if constexpr (std::tuple_size_v&lt;T&gt; &lt; 3){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throw std::logic_error("It`s not a figure");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return compute_area&lt;2&gt;(object);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template&lt;size_t Id, 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point&lt;double&gt; tuple_center(const T&amp; object)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if constexpr (Id &gt;= std::tuple_size&lt;T&gt;::value)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return point&lt;double&gt; {0, 0};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point&lt;double&gt; res = std::get&lt;Id&gt;(object);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return res + tuple_center&lt;Id+1&gt;(object);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point&lt;double&gt; compute_center(const T &amp;tuple)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point&lt;double&gt; res{0, 0};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res = tuple_center&lt;0&gt;(tuple);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res /= std::tuple_size_v&lt;T&gt;;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return res;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std::enable_if_t&lt;is_figurelike_tuple_v&lt;T&gt;, point&lt;double&gt;&gt;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center(const T&amp; object)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if constexpr (std::tuple_size_v&lt;T&gt; &lt; 3){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throw std::logic_error("It`s not a figure");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return compute_center(object);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template&lt;size_t Id, 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void step_print(const T&amp; object, 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if constexpr (Id &gt;= std::tuple_size&lt;T&gt;::value)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std::cout &lt;&lt; 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os &lt;&lt; std::get&lt;Id&gt;(object) &lt;&lt; "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step_print&lt;Id + 1&gt;(object, os);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std::enable_if_t&lt;is_figurelike_tuple_v&lt;T&gt;, void&gt;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print(std::ostream&amp; os, const T&amp; object)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if constexpr (std::tuple_size_v&lt;T&gt; &lt; 3){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throw std::logic_error("It`s not a figure");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u w:val="none"/>
          <w:lang w:val="en-US"/>
        </w:rPr>
        <w:t>step_print&lt;0&gt;(object, os);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cmake_minimum_required(VERSION 3.10)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project(oop_exercise_04)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set(CMAKE_CXX_STANDARD 17)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add_executable(oop_exercise_04 main.cpp)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 xml:space="preserve">Набор </w:t>
      </w:r>
      <w:r>
        <w:rPr>
          <w:b/>
          <w:sz w:val="24"/>
          <w:szCs w:val="24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_01.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  </w:t>
        <w:tab/>
        <w:tab/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0 0 1 1 2 1 3 0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0 0 0 1 1 1 1 0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0 0 0 1 4 1 4 0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q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test_02.txt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0 0 1 1 2 0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0 0 0 2 2 2 2 0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masha@masha-VirtualBox:~/2kurs/oop_exercise_04/tmp$ ./oop_exercise_04 &lt; ~/2kurs/oop_exercise_04/test_01.txt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Input figure type: 1 - trapeze, 2 - square, 3 - rectangle, 4 - tuple or 'q' to quit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[0 0] [1 1] [2 1] [3 0]area: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[1.5 0.5]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[0 0] [0 1] [1 1] [1 0]area: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[0.5 0.5]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[0 0] [0 1] [4 1] [4 0]area: 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[2 0.5]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masha@masha-VirtualBox:~/2kurs/oop_exercise_04/tmp$ ./oop_exercise_04 &lt; ~/2kurs/oop_exercise_04/test_02.txt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Input figure type: 1 - trapeze, 2 - square, 3 - rectangle, 4 - tuple or 'q' to quit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Input number of angles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[0 0] [1 1] [2 0]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[1 0.333333]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Input number of angles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[0 0] [0 2] [2 2] [2 0]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[1 1]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4"/>
          <w:szCs w:val="24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В файлах r</w:t>
      </w:r>
      <w:bookmarkStart w:id="32" w:name="__DdeLink__1082_473096962"/>
      <w:r>
        <w:rPr>
          <w:sz w:val="24"/>
          <w:szCs w:val="24"/>
        </w:rPr>
        <w:t xml:space="preserve">ectangle.h, trapeze.h и </w:t>
      </w:r>
      <w:r>
        <w:rPr>
          <w:sz w:val="24"/>
          <w:szCs w:val="24"/>
        </w:rPr>
        <w:t>square</w:t>
      </w:r>
      <w:r>
        <w:rPr>
          <w:sz w:val="24"/>
          <w:szCs w:val="24"/>
        </w:rPr>
        <w:t>.h описаны фигуры.</w:t>
      </w:r>
      <w:bookmarkEnd w:id="32"/>
      <w:r>
        <w:rPr>
          <w:sz w:val="24"/>
          <w:szCs w:val="24"/>
        </w:rPr>
        <w:t xml:space="preserve"> В templates.h описаны шаблоны для работы с этими фигурами и tuple.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В ходе выполнения данной лабораторной работы были получены навыки работы с шаблонами, а также хэдером &lt;type_traits&gt;, создания шаблонных классов.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kern w:val="2"/>
        <w:szCs w:val="24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qFormat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eastAsia="" w:eastAsiaTheme="majorEastAsia"/>
    </w:rPr>
  </w:style>
  <w:style w:type="character" w:styleId="ListLabel122">
    <w:name w:val="ListLabel 12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23">
    <w:name w:val="ListLabel 123"/>
    <w:qFormat/>
    <w:rPr>
      <w:rFonts w:eastAsia="Times New Roman"/>
    </w:rPr>
  </w:style>
  <w:style w:type="character" w:styleId="ListLabel124">
    <w:name w:val="ListLabel 124"/>
    <w:qFormat/>
    <w:rPr>
      <w:rFonts w:eastAsia="Times New Roman"/>
    </w:rPr>
  </w:style>
  <w:style w:type="character" w:styleId="ListLabel125">
    <w:name w:val="ListLabel 125"/>
    <w:qFormat/>
    <w:rPr>
      <w:rFonts w:eastAsia="Times New Roman"/>
    </w:rPr>
  </w:style>
  <w:style w:type="character" w:styleId="ListLabel126">
    <w:name w:val="ListLabel 126"/>
    <w:qFormat/>
    <w:rPr>
      <w:rFonts w:eastAsia="Times New Roman"/>
    </w:rPr>
  </w:style>
  <w:style w:type="character" w:styleId="ListLabel127">
    <w:name w:val="ListLabel 127"/>
    <w:qFormat/>
    <w:rPr>
      <w:rFonts w:eastAsia="Times New Roman"/>
    </w:rPr>
  </w:style>
  <w:style w:type="character" w:styleId="ListLabel128">
    <w:name w:val="ListLabel 128"/>
    <w:qFormat/>
    <w:rPr>
      <w:rFonts w:eastAsia="Times New Roman"/>
    </w:rPr>
  </w:style>
  <w:style w:type="character" w:styleId="ListLabel129">
    <w:name w:val="ListLabel 129"/>
    <w:qFormat/>
    <w:rPr>
      <w:rFonts w:eastAsia="Times New Roman"/>
    </w:rPr>
  </w:style>
  <w:style w:type="character" w:styleId="ListLabel130">
    <w:name w:val="ListLabel 130"/>
    <w:qFormat/>
    <w:rPr>
      <w:rFonts w:eastAsia="Times New Roman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eastAsia="" w:eastAsiaTheme="majorEastAsia"/>
    </w:rPr>
  </w:style>
  <w:style w:type="character" w:styleId="ListLabel150">
    <w:name w:val="ListLabel 150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51">
    <w:name w:val="ListLabel 151"/>
    <w:qFormat/>
    <w:rPr>
      <w:rFonts w:eastAsia="Times New Roman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eastAsia="" w:eastAsiaTheme="majorEastAsia"/>
    </w:rPr>
  </w:style>
  <w:style w:type="character" w:styleId="ListLabel178">
    <w:name w:val="ListLabel 17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Times New Roman"/>
    </w:rPr>
  </w:style>
  <w:style w:type="character" w:styleId="ListLabel181">
    <w:name w:val="ListLabel 181"/>
    <w:qFormat/>
    <w:rPr>
      <w:rFonts w:eastAsia="Times New Roman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eastAsia="" w:eastAsiaTheme="majorEastAsia"/>
    </w:rPr>
  </w:style>
  <w:style w:type="character" w:styleId="ListLabel206">
    <w:name w:val="ListLabel 20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rFonts w:eastAsia="Times New Roman"/>
    </w:rPr>
  </w:style>
  <w:style w:type="character" w:styleId="ListLabel211">
    <w:name w:val="ListLabel 211"/>
    <w:qFormat/>
    <w:rPr>
      <w:rFonts w:eastAsia="Times New Roman"/>
    </w:rPr>
  </w:style>
  <w:style w:type="character" w:styleId="ListLabel212">
    <w:name w:val="ListLabel 212"/>
    <w:qFormat/>
    <w:rPr>
      <w:rFonts w:eastAsia="Times New Roman"/>
    </w:rPr>
  </w:style>
  <w:style w:type="character" w:styleId="ListLabel213">
    <w:name w:val="ListLabel 213"/>
    <w:qFormat/>
    <w:rPr>
      <w:rFonts w:eastAsia="Times New Roman"/>
    </w:rPr>
  </w:style>
  <w:style w:type="character" w:styleId="ListLabel214">
    <w:name w:val="ListLabel 214"/>
    <w:qFormat/>
    <w:rPr>
      <w:rFonts w:eastAsia="Times New Roman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eastAsia="" w:eastAsiaTheme="majorEastAsia"/>
    </w:rPr>
  </w:style>
  <w:style w:type="character" w:styleId="ListLabel234">
    <w:name w:val="ListLabel 234"/>
    <w:qFormat/>
    <w:rPr>
      <w:rFonts w:eastAsia="Times New Roman" w:cs="Times New Roman"/>
      <w:b/>
      <w:kern w:val="2"/>
      <w:sz w:val="24"/>
      <w:szCs w:val="24"/>
      <w:lang w:val="ru-RU" w:eastAsia="ar-SA"/>
    </w:rPr>
  </w:style>
  <w:style w:type="character" w:styleId="ListLabel235">
    <w:name w:val="ListLabel 235"/>
    <w:qFormat/>
    <w:rPr>
      <w:rFonts w:eastAsia="Times New Roman"/>
    </w:rPr>
  </w:style>
  <w:style w:type="character" w:styleId="ListLabel236">
    <w:name w:val="ListLabel 236"/>
    <w:qFormat/>
    <w:rPr>
      <w:rFonts w:eastAsia="Times New Roman"/>
    </w:rPr>
  </w:style>
  <w:style w:type="character" w:styleId="ListLabel237">
    <w:name w:val="ListLabel 237"/>
    <w:qFormat/>
    <w:rPr>
      <w:rFonts w:eastAsia="Times New Roman"/>
    </w:rPr>
  </w:style>
  <w:style w:type="character" w:styleId="ListLabel238">
    <w:name w:val="ListLabel 238"/>
    <w:qFormat/>
    <w:rPr>
      <w:rFonts w:eastAsia="Times New Roman"/>
    </w:rPr>
  </w:style>
  <w:style w:type="character" w:styleId="ListLabel239">
    <w:name w:val="ListLabel 239"/>
    <w:qFormat/>
    <w:rPr>
      <w:rFonts w:eastAsia="Times New Roman"/>
    </w:rPr>
  </w:style>
  <w:style w:type="character" w:styleId="ListLabel240">
    <w:name w:val="ListLabel 240"/>
    <w:qFormat/>
    <w:rPr>
      <w:rFonts w:eastAsia="Times New Roman"/>
    </w:rPr>
  </w:style>
  <w:style w:type="character" w:styleId="ListLabel241">
    <w:name w:val="ListLabel 241"/>
    <w:qFormat/>
    <w:rPr>
      <w:rFonts w:eastAsia="Times New Roman"/>
    </w:rPr>
  </w:style>
  <w:style w:type="character" w:styleId="ListLabel242">
    <w:name w:val="ListLabel 242"/>
    <w:qFormat/>
    <w:rPr>
      <w:rFonts w:eastAsia="Times New Roman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eastAsia="" w:eastAsiaTheme="majorEastAsia"/>
    </w:rPr>
  </w:style>
  <w:style w:type="character" w:styleId="ListLabel262">
    <w:name w:val="ListLabel 262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263">
    <w:name w:val="ListLabel 263"/>
    <w:qFormat/>
    <w:rPr>
      <w:rFonts w:eastAsia="Times New Roman"/>
    </w:rPr>
  </w:style>
  <w:style w:type="character" w:styleId="ListLabel264">
    <w:name w:val="ListLabel 264"/>
    <w:qFormat/>
    <w:rPr>
      <w:rFonts w:eastAsia="Times New Roman"/>
    </w:rPr>
  </w:style>
  <w:style w:type="character" w:styleId="ListLabel265">
    <w:name w:val="ListLabel 265"/>
    <w:qFormat/>
    <w:rPr>
      <w:rFonts w:eastAsia="Times New Roman"/>
    </w:rPr>
  </w:style>
  <w:style w:type="character" w:styleId="ListLabel266">
    <w:name w:val="ListLabel 266"/>
    <w:qFormat/>
    <w:rPr>
      <w:rFonts w:eastAsia="Times New Roman"/>
    </w:rPr>
  </w:style>
  <w:style w:type="character" w:styleId="ListLabel267">
    <w:name w:val="ListLabel 267"/>
    <w:qFormat/>
    <w:rPr>
      <w:rFonts w:eastAsia="Times New Roman"/>
    </w:rPr>
  </w:style>
  <w:style w:type="character" w:styleId="ListLabel268">
    <w:name w:val="ListLabel 268"/>
    <w:qFormat/>
    <w:rPr>
      <w:rFonts w:eastAsia="Times New Roman"/>
    </w:rPr>
  </w:style>
  <w:style w:type="character" w:styleId="ListLabel269">
    <w:name w:val="ListLabel 269"/>
    <w:qFormat/>
    <w:rPr>
      <w:rFonts w:eastAsia="Times New Roman"/>
    </w:rPr>
  </w:style>
  <w:style w:type="character" w:styleId="ListLabel270">
    <w:name w:val="ListLabel 270"/>
    <w:qFormat/>
    <w:rPr>
      <w:rFonts w:eastAsia="Times New Roman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Times New Roman" w:hAnsi="Times New Roman" w:eastAsia="" w:eastAsiaTheme="majorEastAsia"/>
      <w:sz w:val="24"/>
      <w:szCs w:val="24"/>
    </w:rPr>
  </w:style>
  <w:style w:type="character" w:styleId="ListLabel290">
    <w:name w:val="ListLabel 290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291">
    <w:name w:val="ListLabel 291"/>
    <w:qFormat/>
    <w:rPr>
      <w:rFonts w:eastAsia="Times New Roman"/>
    </w:rPr>
  </w:style>
  <w:style w:type="character" w:styleId="ListLabel292">
    <w:name w:val="ListLabel 292"/>
    <w:qFormat/>
    <w:rPr>
      <w:rFonts w:eastAsia="Times New Roman"/>
    </w:rPr>
  </w:style>
  <w:style w:type="character" w:styleId="ListLabel293">
    <w:name w:val="ListLabel 293"/>
    <w:qFormat/>
    <w:rPr>
      <w:rFonts w:eastAsia="Times New Roman"/>
    </w:rPr>
  </w:style>
  <w:style w:type="character" w:styleId="ListLabel294">
    <w:name w:val="ListLabel 294"/>
    <w:qFormat/>
    <w:rPr>
      <w:rFonts w:eastAsia="Times New Roman"/>
    </w:rPr>
  </w:style>
  <w:style w:type="character" w:styleId="ListLabel295">
    <w:name w:val="ListLabel 295"/>
    <w:qFormat/>
    <w:rPr>
      <w:rFonts w:eastAsia="Times New Roman"/>
    </w:rPr>
  </w:style>
  <w:style w:type="character" w:styleId="ListLabel296">
    <w:name w:val="ListLabel 296"/>
    <w:qFormat/>
    <w:rPr>
      <w:rFonts w:eastAsia="Times New Roman"/>
    </w:rPr>
  </w:style>
  <w:style w:type="character" w:styleId="ListLabel297">
    <w:name w:val="ListLabel 297"/>
    <w:qFormat/>
    <w:rPr>
      <w:rFonts w:eastAsia="Times New Roman"/>
    </w:rPr>
  </w:style>
  <w:style w:type="character" w:styleId="ListLabel298">
    <w:name w:val="ListLabel 298"/>
    <w:qFormat/>
    <w:rPr>
      <w:rFonts w:eastAsia="Times New Roman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eastAsia="" w:eastAsiaTheme="majorEastAsia"/>
      <w:sz w:val="24"/>
      <w:szCs w:val="24"/>
    </w:rPr>
  </w:style>
  <w:style w:type="character" w:styleId="ListLabel318">
    <w:name w:val="ListLabel 318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319">
    <w:name w:val="ListLabel 319"/>
    <w:qFormat/>
    <w:rPr>
      <w:rFonts w:eastAsia="Times New Roman"/>
    </w:rPr>
  </w:style>
  <w:style w:type="character" w:styleId="ListLabel320">
    <w:name w:val="ListLabel 320"/>
    <w:qFormat/>
    <w:rPr>
      <w:rFonts w:eastAsia="Times New Roman"/>
    </w:rPr>
  </w:style>
  <w:style w:type="character" w:styleId="ListLabel321">
    <w:name w:val="ListLabel 321"/>
    <w:qFormat/>
    <w:rPr>
      <w:rFonts w:eastAsia="Times New Roman"/>
    </w:rPr>
  </w:style>
  <w:style w:type="character" w:styleId="ListLabel322">
    <w:name w:val="ListLabel 322"/>
    <w:qFormat/>
    <w:rPr>
      <w:rFonts w:eastAsia="Times New Roman"/>
    </w:rPr>
  </w:style>
  <w:style w:type="character" w:styleId="ListLabel323">
    <w:name w:val="ListLabel 323"/>
    <w:qFormat/>
    <w:rPr>
      <w:rFonts w:eastAsia="Times New Roman"/>
    </w:rPr>
  </w:style>
  <w:style w:type="character" w:styleId="ListLabel324">
    <w:name w:val="ListLabel 324"/>
    <w:qFormat/>
    <w:rPr>
      <w:rFonts w:eastAsia="Times New Roman"/>
    </w:rPr>
  </w:style>
  <w:style w:type="character" w:styleId="ListLabel325">
    <w:name w:val="ListLabel 325"/>
    <w:qFormat/>
    <w:rPr>
      <w:rFonts w:eastAsia="Times New Roman"/>
    </w:rPr>
  </w:style>
  <w:style w:type="character" w:styleId="ListLabel326">
    <w:name w:val="ListLabel 326"/>
    <w:qFormat/>
    <w:rPr>
      <w:rFonts w:eastAsia="Times New Roman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eastAsia="" w:eastAsiaTheme="majorEastAsia"/>
      <w:sz w:val="24"/>
      <w:szCs w:val="24"/>
    </w:rPr>
  </w:style>
  <w:style w:type="character" w:styleId="ListLabel346">
    <w:name w:val="ListLabel 346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347">
    <w:name w:val="ListLabel 347"/>
    <w:qFormat/>
    <w:rPr>
      <w:rFonts w:eastAsia="Times New Roman"/>
    </w:rPr>
  </w:style>
  <w:style w:type="character" w:styleId="ListLabel348">
    <w:name w:val="ListLabel 348"/>
    <w:qFormat/>
    <w:rPr>
      <w:rFonts w:eastAsia="Times New Roman"/>
    </w:rPr>
  </w:style>
  <w:style w:type="character" w:styleId="ListLabel349">
    <w:name w:val="ListLabel 349"/>
    <w:qFormat/>
    <w:rPr>
      <w:rFonts w:eastAsia="Times New Roman"/>
    </w:rPr>
  </w:style>
  <w:style w:type="character" w:styleId="ListLabel350">
    <w:name w:val="ListLabel 350"/>
    <w:qFormat/>
    <w:rPr>
      <w:rFonts w:eastAsia="Times New Roman"/>
    </w:rPr>
  </w:style>
  <w:style w:type="character" w:styleId="ListLabel351">
    <w:name w:val="ListLabel 351"/>
    <w:qFormat/>
    <w:rPr>
      <w:rFonts w:eastAsia="Times New Roman"/>
    </w:rPr>
  </w:style>
  <w:style w:type="character" w:styleId="ListLabel352">
    <w:name w:val="ListLabel 352"/>
    <w:qFormat/>
    <w:rPr>
      <w:rFonts w:eastAsia="Times New Roman"/>
    </w:rPr>
  </w:style>
  <w:style w:type="character" w:styleId="ListLabel353">
    <w:name w:val="ListLabel 353"/>
    <w:qFormat/>
    <w:rPr>
      <w:rFonts w:eastAsia="Times New Roman"/>
    </w:rPr>
  </w:style>
  <w:style w:type="character" w:styleId="ListLabel354">
    <w:name w:val="ListLabel 354"/>
    <w:qFormat/>
    <w:rPr>
      <w:rFonts w:eastAsia="Times New Roman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eastAsia="" w:eastAsiaTheme="majorEastAsia"/>
      <w:sz w:val="24"/>
      <w:szCs w:val="24"/>
    </w:rPr>
  </w:style>
  <w:style w:type="character" w:styleId="ListLabel374">
    <w:name w:val="ListLabel 374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375">
    <w:name w:val="ListLabel 375"/>
    <w:qFormat/>
    <w:rPr>
      <w:rFonts w:eastAsia="Times New Roman"/>
    </w:rPr>
  </w:style>
  <w:style w:type="character" w:styleId="ListLabel376">
    <w:name w:val="ListLabel 376"/>
    <w:qFormat/>
    <w:rPr>
      <w:rFonts w:eastAsia="Times New Roman"/>
    </w:rPr>
  </w:style>
  <w:style w:type="character" w:styleId="ListLabel377">
    <w:name w:val="ListLabel 377"/>
    <w:qFormat/>
    <w:rPr>
      <w:rFonts w:eastAsia="Times New Roman"/>
    </w:rPr>
  </w:style>
  <w:style w:type="character" w:styleId="ListLabel378">
    <w:name w:val="ListLabel 378"/>
    <w:qFormat/>
    <w:rPr>
      <w:rFonts w:eastAsia="Times New Roman"/>
    </w:rPr>
  </w:style>
  <w:style w:type="character" w:styleId="ListLabel379">
    <w:name w:val="ListLabel 379"/>
    <w:qFormat/>
    <w:rPr>
      <w:rFonts w:eastAsia="Times New Roman"/>
    </w:rPr>
  </w:style>
  <w:style w:type="character" w:styleId="ListLabel380">
    <w:name w:val="ListLabel 380"/>
    <w:qFormat/>
    <w:rPr>
      <w:rFonts w:eastAsia="Times New Roman"/>
    </w:rPr>
  </w:style>
  <w:style w:type="character" w:styleId="ListLabel381">
    <w:name w:val="ListLabel 381"/>
    <w:qFormat/>
    <w:rPr>
      <w:rFonts w:eastAsia="Times New Roman"/>
    </w:rPr>
  </w:style>
  <w:style w:type="character" w:styleId="ListLabel382">
    <w:name w:val="ListLabel 382"/>
    <w:qFormat/>
    <w:rPr>
      <w:rFonts w:eastAsia="Times New Roman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eastAsia="" w:eastAsiaTheme="majorEastAsia"/>
      <w:sz w:val="24"/>
      <w:szCs w:val="24"/>
    </w:rPr>
  </w:style>
  <w:style w:type="character" w:styleId="ListLabel402">
    <w:name w:val="ListLabel 402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403">
    <w:name w:val="ListLabel 403"/>
    <w:qFormat/>
    <w:rPr>
      <w:rFonts w:eastAsia="Times New Roman"/>
    </w:rPr>
  </w:style>
  <w:style w:type="character" w:styleId="ListLabel404">
    <w:name w:val="ListLabel 404"/>
    <w:qFormat/>
    <w:rPr>
      <w:rFonts w:eastAsia="Times New Roman"/>
    </w:rPr>
  </w:style>
  <w:style w:type="character" w:styleId="ListLabel405">
    <w:name w:val="ListLabel 405"/>
    <w:qFormat/>
    <w:rPr>
      <w:rFonts w:eastAsia="Times New Roman"/>
    </w:rPr>
  </w:style>
  <w:style w:type="character" w:styleId="ListLabel406">
    <w:name w:val="ListLabel 406"/>
    <w:qFormat/>
    <w:rPr>
      <w:rFonts w:eastAsia="Times New Roman"/>
    </w:rPr>
  </w:style>
  <w:style w:type="character" w:styleId="ListLabel407">
    <w:name w:val="ListLabel 407"/>
    <w:qFormat/>
    <w:rPr>
      <w:rFonts w:eastAsia="Times New Roman"/>
    </w:rPr>
  </w:style>
  <w:style w:type="character" w:styleId="ListLabel408">
    <w:name w:val="ListLabel 408"/>
    <w:qFormat/>
    <w:rPr>
      <w:rFonts w:eastAsia="Times New Roman"/>
    </w:rPr>
  </w:style>
  <w:style w:type="character" w:styleId="ListLabel409">
    <w:name w:val="ListLabel 409"/>
    <w:qFormat/>
    <w:rPr>
      <w:rFonts w:eastAsia="Times New Roman"/>
    </w:rPr>
  </w:style>
  <w:style w:type="character" w:styleId="ListLabel410">
    <w:name w:val="ListLabel 410"/>
    <w:qFormat/>
    <w:rPr>
      <w:rFonts w:eastAsia="Times New Roman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eastAsia="" w:eastAsiaTheme="majorEastAsia"/>
      <w:sz w:val="24"/>
      <w:szCs w:val="24"/>
    </w:rPr>
  </w:style>
  <w:style w:type="character" w:styleId="ListLabel421">
    <w:name w:val="ListLabel 421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422">
    <w:name w:val="ListLabel 422"/>
    <w:qFormat/>
    <w:rPr>
      <w:rFonts w:eastAsia="Times New Roman"/>
    </w:rPr>
  </w:style>
  <w:style w:type="character" w:styleId="ListLabel423">
    <w:name w:val="ListLabel 423"/>
    <w:qFormat/>
    <w:rPr>
      <w:rFonts w:eastAsia="Times New Roman"/>
    </w:rPr>
  </w:style>
  <w:style w:type="character" w:styleId="ListLabel424">
    <w:name w:val="ListLabel 424"/>
    <w:qFormat/>
    <w:rPr>
      <w:rFonts w:eastAsia="Times New Roman"/>
    </w:rPr>
  </w:style>
  <w:style w:type="character" w:styleId="ListLabel425">
    <w:name w:val="ListLabel 425"/>
    <w:qFormat/>
    <w:rPr>
      <w:rFonts w:eastAsia="Times New Roman"/>
    </w:rPr>
  </w:style>
  <w:style w:type="character" w:styleId="ListLabel426">
    <w:name w:val="ListLabel 426"/>
    <w:qFormat/>
    <w:rPr>
      <w:rFonts w:eastAsia="Times New Roman"/>
    </w:rPr>
  </w:style>
  <w:style w:type="character" w:styleId="ListLabel427">
    <w:name w:val="ListLabel 427"/>
    <w:qFormat/>
    <w:rPr>
      <w:rFonts w:eastAsia="Times New Roman"/>
    </w:rPr>
  </w:style>
  <w:style w:type="character" w:styleId="ListLabel428">
    <w:name w:val="ListLabel 428"/>
    <w:qFormat/>
    <w:rPr>
      <w:rFonts w:eastAsia="Times New Roman"/>
    </w:rPr>
  </w:style>
  <w:style w:type="character" w:styleId="ListLabel429">
    <w:name w:val="ListLabel 429"/>
    <w:qFormat/>
    <w:rPr>
      <w:rFonts w:eastAsia="Times New Roman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eastAsia="" w:eastAsiaTheme="majorEastAsia"/>
      <w:sz w:val="24"/>
      <w:szCs w:val="24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werMasha/oop_exercise_0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LibreOffice/6.0.7.3$Linux_X86_64 LibreOffice_project/00m0$Build-3</Application>
  <Pages>12</Pages>
  <Words>2019</Words>
  <Characters>11977</Characters>
  <CharactersWithSpaces>14722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2020-01-09T07:44:58Z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