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32se="http://schemas.microsoft.com/office/word/2015/wordml/S2liU2Vje2QwY3hfN2I0MDYxZDg5YzgxNjhmY30K" mc:Ignorable="w14 w15 w16se w16cid w16 w16cex w16sdtdh wp14 w32se">
  <w:body>
    <w:p>
      <w:pPr>
        <w:pBdr/>
        <w:spacing/>
        <w:ind/>
        <w:rPr>
          <w:highlight w:val="none"/>
        </w:rPr>
      </w:pPr>
      <w:r/>
      <w:r>
        <w:t xml:space="preserve">Nothing to see here</w:t>
      </w:r>
      <w:r/>
    </w:p>
    <w:p>
      <w:pPr>
        <w:pBdr/>
        <w:spacing/>
        <w:ind/>
        <w:rPr>
          <w:color w:val="ffffff" w:themeColor="background1"/>
        </w:rPr>
      </w:pPr>
      <w:r>
        <w:rPr>
          <w:color w:val="ffffff" w:themeColor="background1"/>
          <w:highlight w:val="none"/>
        </w:rPr>
        <w:t xml:space="preserve">No really, nothing</w:t>
      </w:r>
      <w:r>
        <w:rPr>
          <w:color w:val="ffffff" w:themeColor="background1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cret.xml>closer, but not yet
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2025-05-11T05:24:15Z</dcterms:modified>
</cp:coreProperties>
</file>