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</w:rPr>
        <w:drawing>
          <wp:inline distB="114300" distT="114300" distL="114300" distR="114300">
            <wp:extent cx="2158838" cy="9063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8" cy="906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                   TRABAJO N°2 </w:t>
      </w: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MATERIA: Base de datos II</w:t>
        <w:br w:type="textWrapping"/>
        <w:t xml:space="preserve">PROFESOR : </w:t>
      </w:r>
      <w:r w:rsidDel="00000000" w:rsidR="00000000" w:rsidRPr="00000000">
        <w:rPr>
          <w:sz w:val="24"/>
          <w:szCs w:val="24"/>
          <w:rtl w:val="0"/>
        </w:rPr>
        <w:t xml:space="preserve">NATALIA LUCERO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NOMBRE DEL GRUPO: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THE GODS OF PROGRAMMING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br w:type="textWrapping"/>
        <w:t xml:space="preserve">ALUMNOS: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Lopez, Juan Pablo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Ortigoza Peña, Santiago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Jaime Nahuel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Mauro Uriel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Rueda, Juliana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AÑO: 2025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731200" cy="4229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6800"/>
                          <a:ext cx="5731200" cy="4229100"/>
                          <a:chOff x="0" y="116800"/>
                          <a:chExt cx="9137975" cy="6741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93800" y="2441025"/>
                            <a:ext cx="1917900" cy="151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Base de datos NoSQL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2750" y="2135925"/>
                            <a:ext cx="300" cy="30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95150" y="1684263"/>
                            <a:ext cx="1315500" cy="45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¿Que es?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01950" y="659175"/>
                            <a:ext cx="1701900" cy="58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Nos referimos a un conjunto de datos no relacionales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52600" y="1248963"/>
                            <a:ext cx="300" cy="4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83975" y="1821250"/>
                            <a:ext cx="682800" cy="71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220025" y="1299100"/>
                            <a:ext cx="1486200" cy="52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Características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928725" y="1246150"/>
                            <a:ext cx="291300" cy="3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121575"/>
                            <a:ext cx="1917900" cy="11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 utiliza lenguaje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SQL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-Es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código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abierto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-No posee un esquema fijo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83900" y="3200475"/>
                            <a:ext cx="30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42325" y="2982825"/>
                            <a:ext cx="1041600" cy="43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Ventajas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78925" y="3200475"/>
                            <a:ext cx="263400" cy="1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2611750"/>
                            <a:ext cx="2178900" cy="143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-Productividad: En el desarrollo de aplicaciones.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-Es adaptable.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-Permite manejar grandes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volúmenes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de datos.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-Diseñado para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ejecutarse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en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clústeres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2750" y="1963725"/>
                            <a:ext cx="959100" cy="47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711700" y="1668750"/>
                            <a:ext cx="1378200" cy="589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Modelos bases de datos NoSQL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9900" y="1963650"/>
                            <a:ext cx="341400" cy="5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431300" y="312350"/>
                            <a:ext cx="1701900" cy="4387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Clave valor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:almacena los datos como un conjunto de pares clave-valor en la que una clave sirve como un identificador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único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-Orientado a documentos: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datos de documentos semi estructurados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-Basado en columnas: se crean para la velocidad.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omite los datos irrelevantes para el análisis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72150" y="3959925"/>
                            <a:ext cx="180600" cy="30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092450" y="4261050"/>
                            <a:ext cx="959100" cy="58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Ejemplos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482550" y="5076350"/>
                            <a:ext cx="2178900" cy="1781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MongoDB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Cassandra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Redis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CouchDB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Neo4j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2000" y="4850850"/>
                            <a:ext cx="0" cy="2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2291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22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