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FAD7" w14:textId="41BCA47A" w:rsidR="00714E60" w:rsidRDefault="00334FAD" w:rsidP="0071723D">
      <w:pPr>
        <w:jc w:val="center"/>
        <w:rPr>
          <w:rFonts w:ascii="Times New Roman" w:hAnsi="Times New Roman" w:cs="Times New Roman"/>
          <w:b/>
          <w:bCs/>
        </w:rPr>
      </w:pPr>
      <w:r>
        <w:rPr>
          <w:rFonts w:ascii="Times New Roman" w:hAnsi="Times New Roman" w:cs="Times New Roman"/>
          <w:b/>
          <w:bCs/>
        </w:rPr>
        <w:t xml:space="preserve"> </w:t>
      </w:r>
      <w:r w:rsidR="0087428B" w:rsidRPr="0071723D">
        <w:rPr>
          <w:rFonts w:ascii="Times New Roman" w:hAnsi="Times New Roman" w:cs="Times New Roman"/>
          <w:b/>
          <w:bCs/>
        </w:rPr>
        <w:t>A</w:t>
      </w:r>
      <w:r w:rsidR="00D17AB1">
        <w:rPr>
          <w:rFonts w:ascii="Times New Roman" w:hAnsi="Times New Roman" w:cs="Times New Roman"/>
          <w:b/>
          <w:bCs/>
        </w:rPr>
        <w:t>nnexure</w:t>
      </w:r>
      <w:r w:rsidR="00714E60">
        <w:rPr>
          <w:rFonts w:ascii="Times New Roman" w:hAnsi="Times New Roman" w:cs="Times New Roman"/>
          <w:b/>
          <w:bCs/>
        </w:rPr>
        <w:t xml:space="preserve"> A</w:t>
      </w:r>
      <w:r w:rsidR="0071723D">
        <w:rPr>
          <w:rFonts w:ascii="Times New Roman" w:hAnsi="Times New Roman" w:cs="Times New Roman"/>
          <w:b/>
          <w:bCs/>
        </w:rPr>
        <w:t xml:space="preserve"> </w:t>
      </w:r>
      <w:r w:rsidR="00771AB7">
        <w:rPr>
          <w:rFonts w:ascii="Times New Roman" w:hAnsi="Times New Roman" w:cs="Times New Roman"/>
          <w:b/>
          <w:bCs/>
        </w:rPr>
        <w:t xml:space="preserve">– </w:t>
      </w:r>
      <w:r w:rsidR="00714E60">
        <w:rPr>
          <w:rFonts w:ascii="Times New Roman" w:hAnsi="Times New Roman" w:cs="Times New Roman"/>
          <w:b/>
          <w:bCs/>
        </w:rPr>
        <w:t>Supplementary Terms</w:t>
      </w:r>
    </w:p>
    <w:p w14:paraId="1604B27C" w14:textId="19A1B107" w:rsidR="0087428B" w:rsidRPr="0071723D" w:rsidRDefault="002F378D" w:rsidP="0071723D">
      <w:pPr>
        <w:jc w:val="center"/>
        <w:rPr>
          <w:rFonts w:ascii="Times New Roman" w:hAnsi="Times New Roman" w:cs="Times New Roman"/>
          <w:b/>
          <w:bCs/>
        </w:rPr>
      </w:pPr>
      <w:r>
        <w:rPr>
          <w:rFonts w:ascii="Times New Roman" w:hAnsi="Times New Roman" w:cs="Times New Roman"/>
          <w:b/>
          <w:bCs/>
        </w:rPr>
        <w:t>Guided</w:t>
      </w:r>
      <w:r w:rsidR="00714E60">
        <w:rPr>
          <w:rFonts w:ascii="Times New Roman" w:hAnsi="Times New Roman" w:cs="Times New Roman"/>
          <w:b/>
          <w:bCs/>
        </w:rPr>
        <w:t xml:space="preserve"> </w:t>
      </w:r>
      <w:r>
        <w:rPr>
          <w:rFonts w:ascii="Times New Roman" w:hAnsi="Times New Roman" w:cs="Times New Roman"/>
          <w:b/>
          <w:bCs/>
        </w:rPr>
        <w:t>Investment</w:t>
      </w:r>
      <w:r w:rsidR="00771AB7">
        <w:rPr>
          <w:rFonts w:ascii="Times New Roman" w:hAnsi="Times New Roman" w:cs="Times New Roman"/>
          <w:b/>
          <w:bCs/>
        </w:rPr>
        <w:t xml:space="preserve"> Advisory </w:t>
      </w:r>
      <w:r w:rsidR="007C4844">
        <w:rPr>
          <w:rFonts w:ascii="Times New Roman" w:hAnsi="Times New Roman" w:cs="Times New Roman"/>
          <w:b/>
          <w:bCs/>
        </w:rPr>
        <w:t>(</w:t>
      </w:r>
      <w:proofErr w:type="spellStart"/>
      <w:r w:rsidR="00F66CD0">
        <w:rPr>
          <w:rFonts w:ascii="Times New Roman" w:hAnsi="Times New Roman" w:cs="Times New Roman"/>
          <w:b/>
          <w:bCs/>
        </w:rPr>
        <w:t>PowerUp</w:t>
      </w:r>
      <w:proofErr w:type="spellEnd"/>
      <w:r w:rsidR="00F66CD0">
        <w:rPr>
          <w:rFonts w:ascii="Times New Roman" w:hAnsi="Times New Roman" w:cs="Times New Roman"/>
          <w:b/>
          <w:bCs/>
        </w:rPr>
        <w:t xml:space="preserve"> </w:t>
      </w:r>
      <w:r w:rsidR="007C4844">
        <w:rPr>
          <w:rFonts w:ascii="Times New Roman" w:hAnsi="Times New Roman" w:cs="Times New Roman"/>
          <w:b/>
          <w:bCs/>
        </w:rPr>
        <w:t>Infinite)</w:t>
      </w:r>
    </w:p>
    <w:p w14:paraId="6550EF4D" w14:textId="7461E311" w:rsidR="00B46A1B" w:rsidRPr="0087428B" w:rsidRDefault="00691F51" w:rsidP="00B46A1B">
      <w:pPr>
        <w:jc w:val="both"/>
        <w:rPr>
          <w:rFonts w:ascii="Times New Roman" w:hAnsi="Times New Roman" w:cs="Times New Roman"/>
        </w:rPr>
      </w:pPr>
      <w:r>
        <w:rPr>
          <w:rFonts w:ascii="Times New Roman" w:hAnsi="Times New Roman" w:cs="Times New Roman"/>
        </w:rPr>
        <w:t xml:space="preserve">This annexure </w:t>
      </w:r>
      <w:r w:rsidR="006937A3">
        <w:rPr>
          <w:rFonts w:ascii="Times New Roman" w:hAnsi="Times New Roman" w:cs="Times New Roman"/>
        </w:rPr>
        <w:t>A (“</w:t>
      </w:r>
      <w:r w:rsidR="006937A3" w:rsidRPr="006937A3">
        <w:rPr>
          <w:rFonts w:ascii="Times New Roman" w:hAnsi="Times New Roman" w:cs="Times New Roman"/>
          <w:b/>
          <w:bCs/>
        </w:rPr>
        <w:t>Annexure</w:t>
      </w:r>
      <w:r w:rsidR="006937A3">
        <w:rPr>
          <w:rFonts w:ascii="Times New Roman" w:hAnsi="Times New Roman" w:cs="Times New Roman"/>
        </w:rPr>
        <w:t xml:space="preserve">”) </w:t>
      </w:r>
      <w:r w:rsidR="00B46A1B">
        <w:rPr>
          <w:rFonts w:ascii="Times New Roman" w:hAnsi="Times New Roman" w:cs="Times New Roman"/>
        </w:rPr>
        <w:t>shall form part of the Investment Advisory Agreement (“</w:t>
      </w:r>
      <w:r w:rsidR="00B46A1B" w:rsidRPr="00714E60">
        <w:rPr>
          <w:rFonts w:ascii="Times New Roman" w:hAnsi="Times New Roman" w:cs="Times New Roman"/>
          <w:b/>
          <w:bCs/>
        </w:rPr>
        <w:t>Agreement</w:t>
      </w:r>
      <w:r w:rsidR="00B46A1B">
        <w:rPr>
          <w:rFonts w:ascii="Times New Roman" w:hAnsi="Times New Roman" w:cs="Times New Roman"/>
        </w:rPr>
        <w:t xml:space="preserve">”) </w:t>
      </w:r>
      <w:r w:rsidR="00F81C56">
        <w:rPr>
          <w:rFonts w:ascii="Times New Roman" w:hAnsi="Times New Roman" w:cs="Times New Roman"/>
        </w:rPr>
        <w:t xml:space="preserve">between </w:t>
      </w:r>
      <w:proofErr w:type="spellStart"/>
      <w:r w:rsidR="00F81C56">
        <w:rPr>
          <w:rFonts w:ascii="Times New Roman" w:hAnsi="Times New Roman" w:cs="Times New Roman"/>
        </w:rPr>
        <w:t>Uni</w:t>
      </w:r>
      <w:r w:rsidR="00714E60">
        <w:rPr>
          <w:rFonts w:ascii="Times New Roman" w:hAnsi="Times New Roman" w:cs="Times New Roman"/>
        </w:rPr>
        <w:t>orbit</w:t>
      </w:r>
      <w:proofErr w:type="spellEnd"/>
      <w:r w:rsidR="00714E60">
        <w:rPr>
          <w:rFonts w:ascii="Times New Roman" w:hAnsi="Times New Roman" w:cs="Times New Roman"/>
        </w:rPr>
        <w:t xml:space="preserve"> Wealth Management Private Limited </w:t>
      </w:r>
      <w:r w:rsidR="00F81C56">
        <w:rPr>
          <w:rFonts w:ascii="Times New Roman" w:hAnsi="Times New Roman" w:cs="Times New Roman"/>
        </w:rPr>
        <w:t>(</w:t>
      </w:r>
      <w:r w:rsidR="00F81C56" w:rsidRPr="00714E60">
        <w:rPr>
          <w:rFonts w:ascii="Times New Roman" w:hAnsi="Times New Roman" w:cs="Times New Roman"/>
          <w:b/>
          <w:bCs/>
        </w:rPr>
        <w:t>“we”, “us”, “our”</w:t>
      </w:r>
      <w:r w:rsidR="00F81C56">
        <w:rPr>
          <w:rFonts w:ascii="Times New Roman" w:hAnsi="Times New Roman" w:cs="Times New Roman"/>
        </w:rPr>
        <w:t>) and the Client (</w:t>
      </w:r>
      <w:r w:rsidR="00F81C56" w:rsidRPr="00714E60">
        <w:rPr>
          <w:rFonts w:ascii="Times New Roman" w:hAnsi="Times New Roman" w:cs="Times New Roman"/>
          <w:b/>
          <w:bCs/>
        </w:rPr>
        <w:t>“you”, “your</w:t>
      </w:r>
      <w:r w:rsidR="00F81C56">
        <w:rPr>
          <w:rFonts w:ascii="Times New Roman" w:hAnsi="Times New Roman" w:cs="Times New Roman"/>
        </w:rPr>
        <w:t>”)</w:t>
      </w:r>
      <w:r w:rsidR="00771AB7">
        <w:rPr>
          <w:rFonts w:ascii="Times New Roman" w:hAnsi="Times New Roman" w:cs="Times New Roman"/>
        </w:rPr>
        <w:t>.</w:t>
      </w:r>
      <w:r w:rsidR="00B46A1B">
        <w:rPr>
          <w:rFonts w:ascii="Times New Roman" w:hAnsi="Times New Roman" w:cs="Times New Roman"/>
        </w:rPr>
        <w:t xml:space="preserve"> </w:t>
      </w:r>
      <w:r w:rsidR="00771AB7">
        <w:rPr>
          <w:rFonts w:ascii="Times New Roman" w:hAnsi="Times New Roman" w:cs="Times New Roman"/>
        </w:rPr>
        <w:t>C</w:t>
      </w:r>
      <w:r w:rsidR="00B46A1B" w:rsidRPr="00D17AB1">
        <w:rPr>
          <w:rFonts w:ascii="Times New Roman" w:hAnsi="Times New Roman" w:cs="Times New Roman"/>
        </w:rPr>
        <w:t>apitalized terms not defined herein shall have the meaning ascribed to them in the Agreement.</w:t>
      </w:r>
    </w:p>
    <w:p w14:paraId="3655EBAF" w14:textId="5CBFE641" w:rsidR="00DA077B" w:rsidRPr="0071723D" w:rsidRDefault="00DA077B" w:rsidP="00DA077B">
      <w:pPr>
        <w:jc w:val="both"/>
        <w:rPr>
          <w:rFonts w:ascii="Times New Roman" w:hAnsi="Times New Roman" w:cs="Times New Roman"/>
        </w:rPr>
      </w:pPr>
      <w:r w:rsidRPr="0071723D">
        <w:rPr>
          <w:rFonts w:ascii="Times New Roman" w:hAnsi="Times New Roman" w:cs="Times New Roman"/>
        </w:rPr>
        <w:t xml:space="preserve">If you </w:t>
      </w:r>
      <w:r w:rsidR="00F81C56">
        <w:rPr>
          <w:rFonts w:ascii="Times New Roman" w:hAnsi="Times New Roman" w:cs="Times New Roman"/>
        </w:rPr>
        <w:t xml:space="preserve">avail </w:t>
      </w:r>
      <w:proofErr w:type="gramStart"/>
      <w:r w:rsidR="00521141">
        <w:rPr>
          <w:rFonts w:ascii="Times New Roman" w:hAnsi="Times New Roman" w:cs="Times New Roman"/>
        </w:rPr>
        <w:t>the</w:t>
      </w:r>
      <w:proofErr w:type="gramEnd"/>
      <w:r w:rsidR="00521141">
        <w:rPr>
          <w:rFonts w:ascii="Times New Roman" w:hAnsi="Times New Roman" w:cs="Times New Roman"/>
        </w:rPr>
        <w:t xml:space="preserve"> </w:t>
      </w:r>
      <w:bookmarkStart w:id="0" w:name="_Hlk200973298"/>
      <w:r w:rsidR="00796A16">
        <w:rPr>
          <w:rFonts w:ascii="Times New Roman" w:hAnsi="Times New Roman" w:cs="Times New Roman"/>
        </w:rPr>
        <w:t>Powerup Infinite</w:t>
      </w:r>
      <w:r w:rsidR="00714E60">
        <w:rPr>
          <w:rFonts w:ascii="Times New Roman" w:hAnsi="Times New Roman" w:cs="Times New Roman"/>
        </w:rPr>
        <w:t xml:space="preserve"> </w:t>
      </w:r>
      <w:bookmarkEnd w:id="0"/>
      <w:r w:rsidRPr="0071723D">
        <w:rPr>
          <w:rFonts w:ascii="Times New Roman" w:hAnsi="Times New Roman" w:cs="Times New Roman"/>
        </w:rPr>
        <w:t>services</w:t>
      </w:r>
      <w:r w:rsidR="00521141">
        <w:rPr>
          <w:rFonts w:ascii="Times New Roman" w:hAnsi="Times New Roman" w:cs="Times New Roman"/>
        </w:rPr>
        <w:t xml:space="preserve"> </w:t>
      </w:r>
      <w:r w:rsidR="00714E60">
        <w:rPr>
          <w:rFonts w:ascii="Times New Roman" w:hAnsi="Times New Roman" w:cs="Times New Roman"/>
        </w:rPr>
        <w:t xml:space="preserve">provided by us, </w:t>
      </w:r>
      <w:r w:rsidR="00521141">
        <w:rPr>
          <w:rFonts w:ascii="Times New Roman" w:hAnsi="Times New Roman" w:cs="Times New Roman"/>
        </w:rPr>
        <w:t xml:space="preserve">you </w:t>
      </w:r>
      <w:r w:rsidR="009D2E40">
        <w:rPr>
          <w:rFonts w:ascii="Times New Roman" w:hAnsi="Times New Roman" w:cs="Times New Roman"/>
        </w:rPr>
        <w:t>agree</w:t>
      </w:r>
      <w:r w:rsidRPr="0071723D">
        <w:rPr>
          <w:rFonts w:ascii="Times New Roman" w:hAnsi="Times New Roman" w:cs="Times New Roman"/>
        </w:rPr>
        <w:t xml:space="preserve"> to the</w:t>
      </w:r>
      <w:r w:rsidR="008A5B3F">
        <w:rPr>
          <w:rFonts w:ascii="Times New Roman" w:hAnsi="Times New Roman" w:cs="Times New Roman"/>
        </w:rPr>
        <w:t>se</w:t>
      </w:r>
      <w:r w:rsidRPr="0071723D">
        <w:rPr>
          <w:rFonts w:ascii="Times New Roman" w:hAnsi="Times New Roman" w:cs="Times New Roman"/>
        </w:rPr>
        <w:t xml:space="preserve"> </w:t>
      </w:r>
      <w:r w:rsidR="00F8412C">
        <w:rPr>
          <w:rFonts w:ascii="Times New Roman" w:hAnsi="Times New Roman" w:cs="Times New Roman"/>
        </w:rPr>
        <w:t xml:space="preserve">additional </w:t>
      </w:r>
      <w:r w:rsidRPr="0071723D">
        <w:rPr>
          <w:rFonts w:ascii="Times New Roman" w:hAnsi="Times New Roman" w:cs="Times New Roman"/>
        </w:rPr>
        <w:t xml:space="preserve">terms set </w:t>
      </w:r>
      <w:proofErr w:type="gramStart"/>
      <w:r w:rsidRPr="0071723D">
        <w:rPr>
          <w:rFonts w:ascii="Times New Roman" w:hAnsi="Times New Roman" w:cs="Times New Roman"/>
        </w:rPr>
        <w:t>out hereunder</w:t>
      </w:r>
      <w:proofErr w:type="gramEnd"/>
      <w:r w:rsidRPr="0071723D">
        <w:rPr>
          <w:rFonts w:ascii="Times New Roman" w:hAnsi="Times New Roman" w:cs="Times New Roman"/>
        </w:rPr>
        <w:t>.</w:t>
      </w:r>
    </w:p>
    <w:p w14:paraId="50F47F73" w14:textId="0D8637DA" w:rsidR="00D17AB1" w:rsidRPr="004C383B" w:rsidRDefault="009C0FC8" w:rsidP="004C383B">
      <w:pPr>
        <w:pStyle w:val="ListParagraph"/>
        <w:numPr>
          <w:ilvl w:val="0"/>
          <w:numId w:val="6"/>
        </w:numPr>
        <w:jc w:val="both"/>
        <w:rPr>
          <w:rFonts w:ascii="Times New Roman" w:hAnsi="Times New Roman" w:cs="Times New Roman"/>
          <w:b/>
          <w:bCs/>
        </w:rPr>
      </w:pPr>
      <w:r w:rsidRPr="004C383B">
        <w:rPr>
          <w:rFonts w:ascii="Times New Roman" w:hAnsi="Times New Roman" w:cs="Times New Roman"/>
          <w:b/>
          <w:bCs/>
        </w:rPr>
        <w:t>Service Terms</w:t>
      </w:r>
    </w:p>
    <w:p w14:paraId="72D38619" w14:textId="352F04B2" w:rsidR="00F970E2" w:rsidRPr="00CB4278" w:rsidRDefault="00714E60" w:rsidP="00CB4278">
      <w:pPr>
        <w:pStyle w:val="ListParagraph"/>
        <w:numPr>
          <w:ilvl w:val="0"/>
          <w:numId w:val="3"/>
        </w:numPr>
        <w:ind w:left="0"/>
        <w:jc w:val="both"/>
        <w:rPr>
          <w:rFonts w:ascii="Times New Roman" w:hAnsi="Times New Roman" w:cs="Times New Roman"/>
        </w:rPr>
      </w:pPr>
      <w:r>
        <w:rPr>
          <w:rFonts w:ascii="Times New Roman" w:hAnsi="Times New Roman" w:cs="Times New Roman"/>
        </w:rPr>
        <w:t xml:space="preserve">Under </w:t>
      </w:r>
      <w:proofErr w:type="gramStart"/>
      <w:r>
        <w:rPr>
          <w:rFonts w:ascii="Times New Roman" w:hAnsi="Times New Roman" w:cs="Times New Roman"/>
        </w:rPr>
        <w:t>the</w:t>
      </w:r>
      <w:r w:rsidR="00752605">
        <w:rPr>
          <w:rFonts w:ascii="Times New Roman" w:hAnsi="Times New Roman" w:cs="Times New Roman"/>
        </w:rPr>
        <w:t xml:space="preserve"> </w:t>
      </w:r>
      <w:r w:rsidR="007D2F1A">
        <w:rPr>
          <w:rFonts w:ascii="Times New Roman" w:hAnsi="Times New Roman" w:cs="Times New Roman"/>
        </w:rPr>
        <w:t>Powerup</w:t>
      </w:r>
      <w:proofErr w:type="gramEnd"/>
      <w:r w:rsidR="007D2F1A">
        <w:rPr>
          <w:rFonts w:ascii="Times New Roman" w:hAnsi="Times New Roman" w:cs="Times New Roman"/>
        </w:rPr>
        <w:t xml:space="preserve"> Infinite</w:t>
      </w:r>
      <w:r w:rsidR="00612DD7">
        <w:rPr>
          <w:rFonts w:ascii="Times New Roman" w:hAnsi="Times New Roman" w:cs="Times New Roman"/>
        </w:rPr>
        <w:t xml:space="preserve"> </w:t>
      </w:r>
      <w:r>
        <w:rPr>
          <w:rFonts w:ascii="Times New Roman" w:hAnsi="Times New Roman" w:cs="Times New Roman"/>
        </w:rPr>
        <w:t>services, we</w:t>
      </w:r>
      <w:r w:rsidRPr="00714E60">
        <w:rPr>
          <w:rFonts w:ascii="Times New Roman" w:hAnsi="Times New Roman" w:cs="Times New Roman"/>
        </w:rPr>
        <w:t xml:space="preserve"> </w:t>
      </w:r>
      <w:r w:rsidR="00837954">
        <w:rPr>
          <w:rFonts w:ascii="Times New Roman" w:hAnsi="Times New Roman" w:cs="Times New Roman"/>
        </w:rPr>
        <w:t>will provide Investment Advice,</w:t>
      </w:r>
      <w:r w:rsidR="00393C3B" w:rsidRPr="00393C3B">
        <w:rPr>
          <w:rFonts w:ascii="Times New Roman" w:eastAsia="Times New Roman" w:hAnsi="Times New Roman" w:cs="Times New Roman"/>
          <w:kern w:val="0"/>
          <w:sz w:val="22"/>
          <w:szCs w:val="22"/>
          <w:lang w:val="en-GB"/>
          <w14:ligatures w14:val="none"/>
        </w:rPr>
        <w:t xml:space="preserve"> </w:t>
      </w:r>
      <w:r w:rsidR="00393C3B" w:rsidRPr="00393C3B">
        <w:rPr>
          <w:rFonts w:ascii="Times New Roman" w:hAnsi="Times New Roman" w:cs="Times New Roman"/>
          <w:lang w:val="en-GB"/>
        </w:rPr>
        <w:t xml:space="preserve">guided portfolio planning, </w:t>
      </w:r>
      <w:r w:rsidR="00837954">
        <w:rPr>
          <w:rFonts w:ascii="Times New Roman" w:hAnsi="Times New Roman" w:cs="Times New Roman"/>
        </w:rPr>
        <w:t xml:space="preserve">and </w:t>
      </w:r>
      <w:r w:rsidR="00777166">
        <w:rPr>
          <w:rFonts w:ascii="Times New Roman" w:hAnsi="Times New Roman" w:cs="Times New Roman"/>
        </w:rPr>
        <w:t>may assist</w:t>
      </w:r>
      <w:r w:rsidRPr="00714E60">
        <w:rPr>
          <w:rFonts w:ascii="Times New Roman" w:hAnsi="Times New Roman" w:cs="Times New Roman"/>
        </w:rPr>
        <w:t xml:space="preserve"> you in</w:t>
      </w:r>
      <w:r w:rsidR="00F970E2">
        <w:rPr>
          <w:rFonts w:ascii="Times New Roman" w:hAnsi="Times New Roman" w:cs="Times New Roman"/>
        </w:rPr>
        <w:t xml:space="preserve"> </w:t>
      </w:r>
      <w:r w:rsidR="00612DD7">
        <w:rPr>
          <w:rFonts w:ascii="Times New Roman" w:hAnsi="Times New Roman" w:cs="Times New Roman"/>
        </w:rPr>
        <w:t>investing in</w:t>
      </w:r>
      <w:r w:rsidR="00F970E2">
        <w:rPr>
          <w:rFonts w:ascii="Times New Roman" w:hAnsi="Times New Roman" w:cs="Times New Roman"/>
        </w:rPr>
        <w:t xml:space="preserve"> and</w:t>
      </w:r>
      <w:r w:rsidRPr="00714E60">
        <w:rPr>
          <w:rFonts w:ascii="Times New Roman" w:hAnsi="Times New Roman" w:cs="Times New Roman"/>
        </w:rPr>
        <w:t xml:space="preserve"> </w:t>
      </w:r>
      <w:r w:rsidR="00147233">
        <w:rPr>
          <w:rFonts w:ascii="Times New Roman" w:hAnsi="Times New Roman" w:cs="Times New Roman"/>
        </w:rPr>
        <w:t>facilitat</w:t>
      </w:r>
      <w:r w:rsidR="00612DD7">
        <w:rPr>
          <w:rFonts w:ascii="Times New Roman" w:hAnsi="Times New Roman" w:cs="Times New Roman"/>
        </w:rPr>
        <w:t>e</w:t>
      </w:r>
      <w:r w:rsidRPr="00714E60">
        <w:rPr>
          <w:rFonts w:ascii="Times New Roman" w:hAnsi="Times New Roman" w:cs="Times New Roman"/>
        </w:rPr>
        <w:t xml:space="preserve"> your investments </w:t>
      </w:r>
      <w:r w:rsidR="00065D95" w:rsidRPr="00714E60">
        <w:rPr>
          <w:rFonts w:ascii="Times New Roman" w:hAnsi="Times New Roman" w:cs="Times New Roman"/>
        </w:rPr>
        <w:t>in direct plans of mutual fund schemes</w:t>
      </w:r>
      <w:r w:rsidR="00752954">
        <w:rPr>
          <w:rFonts w:ascii="Times New Roman" w:hAnsi="Times New Roman" w:cs="Times New Roman"/>
        </w:rPr>
        <w:t>.</w:t>
      </w:r>
      <w:r w:rsidR="008038E3">
        <w:rPr>
          <w:rFonts w:ascii="Times New Roman" w:hAnsi="Times New Roman" w:cs="Times New Roman"/>
        </w:rPr>
        <w:t xml:space="preserve"> </w:t>
      </w:r>
      <w:r w:rsidR="0099206F">
        <w:rPr>
          <w:rFonts w:ascii="Times New Roman" w:hAnsi="Times New Roman" w:cs="Times New Roman"/>
        </w:rPr>
        <w:t>We provide</w:t>
      </w:r>
      <w:r w:rsidR="00B26A54">
        <w:rPr>
          <w:rFonts w:ascii="Times New Roman" w:hAnsi="Times New Roman" w:cs="Times New Roman"/>
        </w:rPr>
        <w:t xml:space="preserve"> in-depth </w:t>
      </w:r>
      <w:r w:rsidR="008038E3" w:rsidRPr="008038E3">
        <w:rPr>
          <w:rFonts w:ascii="Times New Roman" w:hAnsi="Times New Roman" w:cs="Times New Roman"/>
          <w:lang w:val="en-GB"/>
        </w:rPr>
        <w:t xml:space="preserve">financial </w:t>
      </w:r>
      <w:r w:rsidR="00B26A54">
        <w:rPr>
          <w:rFonts w:ascii="Times New Roman" w:hAnsi="Times New Roman" w:cs="Times New Roman"/>
          <w:lang w:val="en-GB"/>
        </w:rPr>
        <w:t xml:space="preserve">advice and </w:t>
      </w:r>
      <w:r w:rsidR="008038E3" w:rsidRPr="008038E3">
        <w:rPr>
          <w:rFonts w:ascii="Times New Roman" w:hAnsi="Times New Roman" w:cs="Times New Roman"/>
          <w:lang w:val="en-GB"/>
        </w:rPr>
        <w:t>planning on securities including but not limited to mutual funds and all other financial assets as allowed under applicable laws and regulations</w:t>
      </w:r>
      <w:r w:rsidR="0066756B">
        <w:rPr>
          <w:rFonts w:ascii="Times New Roman" w:hAnsi="Times New Roman" w:cs="Times New Roman"/>
          <w:lang w:val="en-GB"/>
        </w:rPr>
        <w:t xml:space="preserve"> </w:t>
      </w:r>
      <w:r w:rsidR="0066756B">
        <w:rPr>
          <w:rFonts w:ascii="Times New Roman" w:hAnsi="Times New Roman" w:cs="Times New Roman"/>
        </w:rPr>
        <w:t>(“</w:t>
      </w:r>
      <w:r w:rsidR="0066756B" w:rsidRPr="00065D95">
        <w:rPr>
          <w:rFonts w:ascii="Times New Roman" w:hAnsi="Times New Roman" w:cs="Times New Roman"/>
          <w:b/>
          <w:bCs/>
        </w:rPr>
        <w:t>Services</w:t>
      </w:r>
      <w:r w:rsidR="0066756B">
        <w:rPr>
          <w:rFonts w:ascii="Times New Roman" w:hAnsi="Times New Roman" w:cs="Times New Roman"/>
        </w:rPr>
        <w:t>”)</w:t>
      </w:r>
      <w:r w:rsidR="008038E3" w:rsidRPr="008038E3">
        <w:rPr>
          <w:rFonts w:ascii="Times New Roman" w:hAnsi="Times New Roman" w:cs="Times New Roman"/>
          <w:lang w:val="en-GB"/>
        </w:rPr>
        <w:t>.</w:t>
      </w:r>
    </w:p>
    <w:p w14:paraId="00506432" w14:textId="157F4FC6" w:rsidR="00F970E2" w:rsidRPr="00777166" w:rsidRDefault="00777166" w:rsidP="004552FC">
      <w:pPr>
        <w:pStyle w:val="ListParagraph"/>
        <w:numPr>
          <w:ilvl w:val="0"/>
          <w:numId w:val="3"/>
        </w:numPr>
        <w:ind w:left="0"/>
        <w:jc w:val="both"/>
        <w:rPr>
          <w:rFonts w:ascii="Times New Roman" w:hAnsi="Times New Roman" w:cs="Times New Roman"/>
        </w:rPr>
      </w:pPr>
      <w:r w:rsidRPr="00777166">
        <w:rPr>
          <w:rFonts w:ascii="Times New Roman" w:hAnsi="Times New Roman" w:cs="Times New Roman"/>
        </w:rPr>
        <w:t>In addition to availing advisory services, y</w:t>
      </w:r>
      <w:r w:rsidR="00F970E2" w:rsidRPr="00777166">
        <w:rPr>
          <w:rFonts w:ascii="Times New Roman" w:hAnsi="Times New Roman" w:cs="Times New Roman"/>
        </w:rPr>
        <w:t xml:space="preserve">ou may authorize </w:t>
      </w:r>
      <w:r w:rsidR="006667C2" w:rsidRPr="00777166">
        <w:rPr>
          <w:rFonts w:ascii="Times New Roman" w:hAnsi="Times New Roman" w:cs="Times New Roman"/>
        </w:rPr>
        <w:t>us</w:t>
      </w:r>
      <w:r w:rsidR="00F970E2" w:rsidRPr="00777166">
        <w:rPr>
          <w:rFonts w:ascii="Times New Roman" w:hAnsi="Times New Roman" w:cs="Times New Roman"/>
        </w:rPr>
        <w:t xml:space="preserve"> to implement </w:t>
      </w:r>
      <w:r w:rsidR="007E6452" w:rsidRPr="00777166">
        <w:rPr>
          <w:rFonts w:ascii="Times New Roman" w:hAnsi="Times New Roman" w:cs="Times New Roman"/>
        </w:rPr>
        <w:t>your</w:t>
      </w:r>
      <w:r w:rsidR="00F970E2" w:rsidRPr="00777166">
        <w:rPr>
          <w:rFonts w:ascii="Times New Roman" w:hAnsi="Times New Roman" w:cs="Times New Roman"/>
        </w:rPr>
        <w:t xml:space="preserve"> mutual fund transactions </w:t>
      </w:r>
      <w:r w:rsidR="00EB7D77" w:rsidRPr="00777166">
        <w:rPr>
          <w:rFonts w:ascii="Times New Roman" w:hAnsi="Times New Roman" w:cs="Times New Roman"/>
        </w:rPr>
        <w:t xml:space="preserve">(e.g. mandate, buy, sell, etc.) </w:t>
      </w:r>
      <w:r w:rsidR="00F970E2" w:rsidRPr="00777166">
        <w:rPr>
          <w:rFonts w:ascii="Times New Roman" w:hAnsi="Times New Roman" w:cs="Times New Roman"/>
        </w:rPr>
        <w:t xml:space="preserve">based on the </w:t>
      </w:r>
      <w:r w:rsidR="007E6452" w:rsidRPr="00777166">
        <w:rPr>
          <w:rFonts w:ascii="Times New Roman" w:hAnsi="Times New Roman" w:cs="Times New Roman"/>
        </w:rPr>
        <w:t xml:space="preserve">consent </w:t>
      </w:r>
      <w:r w:rsidR="00F970E2" w:rsidRPr="00777166">
        <w:rPr>
          <w:rFonts w:ascii="Times New Roman" w:hAnsi="Times New Roman" w:cs="Times New Roman"/>
        </w:rPr>
        <w:t xml:space="preserve">given by </w:t>
      </w:r>
      <w:r w:rsidR="006667C2" w:rsidRPr="00777166">
        <w:rPr>
          <w:rFonts w:ascii="Times New Roman" w:hAnsi="Times New Roman" w:cs="Times New Roman"/>
        </w:rPr>
        <w:t>you</w:t>
      </w:r>
      <w:r w:rsidRPr="00777166">
        <w:rPr>
          <w:rFonts w:ascii="Times New Roman" w:hAnsi="Times New Roman" w:cs="Times New Roman"/>
        </w:rPr>
        <w:t xml:space="preserve"> </w:t>
      </w:r>
      <w:r w:rsidR="00F970E2" w:rsidRPr="00777166">
        <w:rPr>
          <w:rFonts w:ascii="Times New Roman" w:hAnsi="Times New Roman" w:cs="Times New Roman"/>
        </w:rPr>
        <w:t>(“</w:t>
      </w:r>
      <w:r w:rsidR="00F970E2" w:rsidRPr="00777166">
        <w:rPr>
          <w:rFonts w:ascii="Times New Roman" w:hAnsi="Times New Roman" w:cs="Times New Roman"/>
          <w:b/>
          <w:bCs/>
        </w:rPr>
        <w:t>Transaction</w:t>
      </w:r>
      <w:r w:rsidR="00F970E2" w:rsidRPr="00777166">
        <w:rPr>
          <w:rFonts w:ascii="Times New Roman" w:hAnsi="Times New Roman" w:cs="Times New Roman"/>
        </w:rPr>
        <w:t>”). On initiating</w:t>
      </w:r>
      <w:r w:rsidRPr="00777166">
        <w:rPr>
          <w:rFonts w:ascii="Times New Roman" w:hAnsi="Times New Roman" w:cs="Times New Roman"/>
        </w:rPr>
        <w:t xml:space="preserve"> a</w:t>
      </w:r>
      <w:r w:rsidR="00F970E2" w:rsidRPr="00777166">
        <w:rPr>
          <w:rFonts w:ascii="Times New Roman" w:hAnsi="Times New Roman" w:cs="Times New Roman"/>
        </w:rPr>
        <w:t xml:space="preserve"> </w:t>
      </w:r>
      <w:r w:rsidR="008A5B3F" w:rsidRPr="00777166">
        <w:rPr>
          <w:rFonts w:ascii="Times New Roman" w:hAnsi="Times New Roman" w:cs="Times New Roman"/>
        </w:rPr>
        <w:t>Transaction</w:t>
      </w:r>
      <w:r w:rsidR="00F970E2" w:rsidRPr="00777166">
        <w:rPr>
          <w:rFonts w:ascii="Times New Roman" w:hAnsi="Times New Roman" w:cs="Times New Roman"/>
        </w:rPr>
        <w:t xml:space="preserve">, </w:t>
      </w:r>
      <w:r w:rsidR="006667C2" w:rsidRPr="00777166">
        <w:rPr>
          <w:rFonts w:ascii="Times New Roman" w:hAnsi="Times New Roman" w:cs="Times New Roman"/>
        </w:rPr>
        <w:t>you</w:t>
      </w:r>
      <w:r w:rsidR="00F970E2" w:rsidRPr="00777166">
        <w:rPr>
          <w:rFonts w:ascii="Times New Roman" w:hAnsi="Times New Roman" w:cs="Times New Roman"/>
        </w:rPr>
        <w:t xml:space="preserve"> agree to be contacted by us or by the </w:t>
      </w:r>
      <w:r w:rsidR="00612DD7" w:rsidRPr="00777166">
        <w:rPr>
          <w:rFonts w:ascii="Times New Roman" w:hAnsi="Times New Roman" w:cs="Times New Roman"/>
        </w:rPr>
        <w:t>third-party</w:t>
      </w:r>
      <w:r w:rsidR="00F970E2" w:rsidRPr="00777166">
        <w:rPr>
          <w:rFonts w:ascii="Times New Roman" w:hAnsi="Times New Roman" w:cs="Times New Roman"/>
        </w:rPr>
        <w:t xml:space="preserve"> entity enabling the processing of such </w:t>
      </w:r>
      <w:r w:rsidR="00E23F10" w:rsidRPr="00777166">
        <w:rPr>
          <w:rFonts w:ascii="Times New Roman" w:hAnsi="Times New Roman" w:cs="Times New Roman"/>
        </w:rPr>
        <w:t>T</w:t>
      </w:r>
      <w:r w:rsidR="00F970E2" w:rsidRPr="00777166">
        <w:rPr>
          <w:rFonts w:ascii="Times New Roman" w:hAnsi="Times New Roman" w:cs="Times New Roman"/>
        </w:rPr>
        <w:t xml:space="preserve">ransaction. For completion of the </w:t>
      </w:r>
      <w:r w:rsidR="007E6452" w:rsidRPr="00777166">
        <w:rPr>
          <w:rFonts w:ascii="Times New Roman" w:hAnsi="Times New Roman" w:cs="Times New Roman"/>
        </w:rPr>
        <w:t>Transaction</w:t>
      </w:r>
      <w:r w:rsidR="00F970E2" w:rsidRPr="00777166">
        <w:rPr>
          <w:rFonts w:ascii="Times New Roman" w:hAnsi="Times New Roman" w:cs="Times New Roman"/>
        </w:rPr>
        <w:t xml:space="preserve">, you authorize us to communicate and receive relevant information (including personal and investment information) in respect of your </w:t>
      </w:r>
      <w:r w:rsidR="007E6452" w:rsidRPr="00777166">
        <w:rPr>
          <w:rFonts w:ascii="Times New Roman" w:hAnsi="Times New Roman" w:cs="Times New Roman"/>
        </w:rPr>
        <w:t>Transaction</w:t>
      </w:r>
      <w:r w:rsidR="00F970E2" w:rsidRPr="00777166">
        <w:rPr>
          <w:rFonts w:ascii="Times New Roman" w:hAnsi="Times New Roman" w:cs="Times New Roman"/>
        </w:rPr>
        <w:t xml:space="preserve"> with relevant </w:t>
      </w:r>
      <w:r w:rsidR="00CB4278" w:rsidRPr="00777166">
        <w:rPr>
          <w:rFonts w:ascii="Times New Roman" w:hAnsi="Times New Roman" w:cs="Times New Roman"/>
        </w:rPr>
        <w:t>third-party</w:t>
      </w:r>
      <w:r w:rsidR="00F970E2" w:rsidRPr="00777166">
        <w:rPr>
          <w:rFonts w:ascii="Times New Roman" w:hAnsi="Times New Roman" w:cs="Times New Roman"/>
        </w:rPr>
        <w:t xml:space="preserve"> entities and their service providers including, but not limited to, AMCs / registrar and transfer agents</w:t>
      </w:r>
      <w:r w:rsidRPr="00777166">
        <w:rPr>
          <w:rFonts w:ascii="Times New Roman" w:hAnsi="Times New Roman" w:cs="Times New Roman"/>
        </w:rPr>
        <w:t xml:space="preserve"> </w:t>
      </w:r>
      <w:r w:rsidR="00F970E2" w:rsidRPr="00777166">
        <w:rPr>
          <w:rFonts w:ascii="Times New Roman" w:hAnsi="Times New Roman" w:cs="Times New Roman"/>
        </w:rPr>
        <w:t>(“RTAs”) / KYC registration agencies (“KRAs”) / payment aggregators (“PAs”)</w:t>
      </w:r>
      <w:r w:rsidR="007E6452" w:rsidRPr="00777166">
        <w:rPr>
          <w:rFonts w:ascii="Times New Roman" w:hAnsi="Times New Roman" w:cs="Times New Roman"/>
        </w:rPr>
        <w:t>, etc</w:t>
      </w:r>
      <w:r w:rsidR="00F970E2" w:rsidRPr="00777166">
        <w:rPr>
          <w:rFonts w:ascii="Times New Roman" w:hAnsi="Times New Roman" w:cs="Times New Roman"/>
        </w:rPr>
        <w:t xml:space="preserve">. Please note that we may not have any control over how the information is used by such third-party entities and their service providers, and usage of such information will be as per their respective policies. </w:t>
      </w:r>
    </w:p>
    <w:p w14:paraId="4BCB42EC" w14:textId="2F1320D9" w:rsidR="006310CE" w:rsidRPr="006310CE" w:rsidRDefault="006310CE" w:rsidP="006310CE">
      <w:pPr>
        <w:pStyle w:val="ListParagraph"/>
        <w:numPr>
          <w:ilvl w:val="0"/>
          <w:numId w:val="3"/>
        </w:numPr>
        <w:ind w:left="0"/>
        <w:jc w:val="both"/>
        <w:rPr>
          <w:rFonts w:ascii="Times New Roman" w:hAnsi="Times New Roman" w:cs="Times New Roman"/>
        </w:rPr>
      </w:pPr>
      <w:r w:rsidRPr="00147233">
        <w:rPr>
          <w:rFonts w:ascii="Times New Roman" w:hAnsi="Times New Roman" w:cs="Times New Roman"/>
          <w:bCs/>
        </w:rPr>
        <w:t>We shall not undertake any transaction or action in relation to the securities or investment products advised by us without your prior consent</w:t>
      </w:r>
      <w:r w:rsidRPr="00F970E2">
        <w:rPr>
          <w:rFonts w:ascii="Times New Roman" w:hAnsi="Times New Roman" w:cs="Times New Roman"/>
          <w:bCs/>
          <w:lang w:val="en-IN"/>
        </w:rPr>
        <w:t>. In case you have any objection in our undertaking such actions in relation to the securities, you shall notify us immediately</w:t>
      </w:r>
      <w:r>
        <w:rPr>
          <w:rFonts w:ascii="Times New Roman" w:hAnsi="Times New Roman" w:cs="Times New Roman"/>
          <w:bCs/>
          <w:lang w:val="en-IN"/>
        </w:rPr>
        <w:t xml:space="preserve"> and we shall endeavour to respond promptly to address such issue to the extent reasonably practicable.</w:t>
      </w:r>
    </w:p>
    <w:p w14:paraId="2853FE26" w14:textId="3EF1580A" w:rsidR="006667C2" w:rsidRDefault="00F970E2" w:rsidP="006667C2">
      <w:pPr>
        <w:pStyle w:val="ListParagraph"/>
        <w:numPr>
          <w:ilvl w:val="0"/>
          <w:numId w:val="3"/>
        </w:numPr>
        <w:ind w:left="0"/>
        <w:jc w:val="both"/>
        <w:rPr>
          <w:rFonts w:ascii="Times New Roman" w:hAnsi="Times New Roman" w:cs="Times New Roman"/>
        </w:rPr>
      </w:pPr>
      <w:r w:rsidRPr="00F970E2">
        <w:rPr>
          <w:rFonts w:ascii="Times New Roman" w:hAnsi="Times New Roman" w:cs="Times New Roman"/>
        </w:rPr>
        <w:t>You hereby declare and confirm that any amount that will be invested by you in any mutual fund scheme will legally belong to you and will be derived through legitimate sources only. </w:t>
      </w:r>
    </w:p>
    <w:p w14:paraId="73E63EA2" w14:textId="63E91914" w:rsidR="007E6452" w:rsidRDefault="007E6452" w:rsidP="006667C2">
      <w:pPr>
        <w:pStyle w:val="ListParagraph"/>
        <w:numPr>
          <w:ilvl w:val="0"/>
          <w:numId w:val="3"/>
        </w:numPr>
        <w:ind w:left="0"/>
        <w:jc w:val="both"/>
        <w:rPr>
          <w:rFonts w:ascii="Times New Roman" w:hAnsi="Times New Roman" w:cs="Times New Roman"/>
        </w:rPr>
      </w:pPr>
      <w:r>
        <w:rPr>
          <w:rFonts w:ascii="Times New Roman" w:hAnsi="Times New Roman" w:cs="Times New Roman"/>
        </w:rPr>
        <w:t xml:space="preserve">You acknowledge that we </w:t>
      </w:r>
      <w:r w:rsidR="0071337B">
        <w:rPr>
          <w:rFonts w:ascii="Times New Roman" w:hAnsi="Times New Roman" w:cs="Times New Roman"/>
        </w:rPr>
        <w:t>shall not</w:t>
      </w:r>
      <w:r>
        <w:rPr>
          <w:rFonts w:ascii="Times New Roman" w:hAnsi="Times New Roman" w:cs="Times New Roman"/>
        </w:rPr>
        <w:t xml:space="preserve"> be </w:t>
      </w:r>
      <w:r w:rsidR="00F807F2">
        <w:rPr>
          <w:rFonts w:ascii="Times New Roman" w:hAnsi="Times New Roman" w:cs="Times New Roman"/>
        </w:rPr>
        <w:t>responsible</w:t>
      </w:r>
      <w:r>
        <w:rPr>
          <w:rFonts w:ascii="Times New Roman" w:hAnsi="Times New Roman" w:cs="Times New Roman"/>
        </w:rPr>
        <w:t xml:space="preserve"> for any </w:t>
      </w:r>
      <w:r w:rsidR="00CB4278">
        <w:rPr>
          <w:rFonts w:ascii="Times New Roman" w:hAnsi="Times New Roman" w:cs="Times New Roman"/>
        </w:rPr>
        <w:t xml:space="preserve">independent </w:t>
      </w:r>
      <w:r>
        <w:rPr>
          <w:rFonts w:ascii="Times New Roman" w:hAnsi="Times New Roman" w:cs="Times New Roman"/>
        </w:rPr>
        <w:t xml:space="preserve">action undertaken by you in your portfolio </w:t>
      </w:r>
      <w:r w:rsidR="004C4362">
        <w:rPr>
          <w:rFonts w:ascii="Times New Roman" w:hAnsi="Times New Roman" w:cs="Times New Roman"/>
        </w:rPr>
        <w:t xml:space="preserve">and you will not hold us liable for any loss or </w:t>
      </w:r>
      <w:r w:rsidR="00F807F2">
        <w:rPr>
          <w:rFonts w:ascii="Times New Roman" w:hAnsi="Times New Roman" w:cs="Times New Roman"/>
        </w:rPr>
        <w:t>damage</w:t>
      </w:r>
      <w:r w:rsidR="004C4362">
        <w:rPr>
          <w:rFonts w:ascii="Times New Roman" w:hAnsi="Times New Roman" w:cs="Times New Roman"/>
        </w:rPr>
        <w:t xml:space="preserve"> (monetary or otherwise) </w:t>
      </w:r>
      <w:r w:rsidR="004C4362" w:rsidRPr="006667C2">
        <w:rPr>
          <w:rFonts w:ascii="Times New Roman" w:hAnsi="Times New Roman" w:cs="Times New Roman"/>
        </w:rPr>
        <w:t xml:space="preserve">incurred by you directly or indirectly </w:t>
      </w:r>
      <w:r w:rsidR="004C4362">
        <w:rPr>
          <w:rFonts w:ascii="Times New Roman" w:hAnsi="Times New Roman" w:cs="Times New Roman"/>
        </w:rPr>
        <w:t xml:space="preserve">arising out of your actions with respect to your portfolio. </w:t>
      </w:r>
    </w:p>
    <w:p w14:paraId="211C9B32" w14:textId="7348B15A" w:rsidR="006310CE" w:rsidRPr="006310CE" w:rsidRDefault="006310CE" w:rsidP="006310CE">
      <w:pPr>
        <w:pStyle w:val="ListParagraph"/>
        <w:numPr>
          <w:ilvl w:val="0"/>
          <w:numId w:val="3"/>
        </w:numPr>
        <w:ind w:left="0"/>
        <w:jc w:val="both"/>
        <w:rPr>
          <w:rFonts w:ascii="Times New Roman" w:hAnsi="Times New Roman" w:cs="Times New Roman"/>
        </w:rPr>
      </w:pPr>
      <w:r>
        <w:rPr>
          <w:rFonts w:ascii="Times New Roman" w:hAnsi="Times New Roman" w:cs="Times New Roman"/>
        </w:rPr>
        <w:t xml:space="preserve">We do not engage in the activity of distribution of mutual fund schemes </w:t>
      </w:r>
      <w:r w:rsidRPr="002760F0">
        <w:rPr>
          <w:rFonts w:ascii="Times New Roman" w:hAnsi="Times New Roman" w:cs="Times New Roman"/>
        </w:rPr>
        <w:t xml:space="preserve">and any investment in a mutual fund scheme will be a contract directly between </w:t>
      </w:r>
      <w:r>
        <w:rPr>
          <w:rFonts w:ascii="Times New Roman" w:hAnsi="Times New Roman" w:cs="Times New Roman"/>
        </w:rPr>
        <w:t>y</w:t>
      </w:r>
      <w:r w:rsidRPr="002760F0">
        <w:rPr>
          <w:rFonts w:ascii="Times New Roman" w:hAnsi="Times New Roman" w:cs="Times New Roman"/>
        </w:rPr>
        <w:t>ou and the issuer of the mutual fund units</w:t>
      </w:r>
      <w:r>
        <w:rPr>
          <w:rFonts w:ascii="Times New Roman" w:hAnsi="Times New Roman" w:cs="Times New Roman"/>
        </w:rPr>
        <w:t>.</w:t>
      </w:r>
    </w:p>
    <w:p w14:paraId="370AAEAB" w14:textId="72B3F629" w:rsidR="00703ACF" w:rsidRPr="00703ACF" w:rsidRDefault="00703ACF" w:rsidP="00703ACF">
      <w:pPr>
        <w:jc w:val="both"/>
        <w:rPr>
          <w:rFonts w:ascii="Times New Roman" w:hAnsi="Times New Roman" w:cs="Times New Roman"/>
        </w:rPr>
      </w:pPr>
      <w:r w:rsidRPr="00703ACF">
        <w:rPr>
          <w:rFonts w:ascii="Times New Roman" w:hAnsi="Times New Roman" w:cs="Times New Roman"/>
        </w:rPr>
        <w:t>We act in an advisory capacity and shall not exercise any discretionary control over your investments. All transactions and actions shall be undertaken only with your consent.</w:t>
      </w:r>
      <w:r>
        <w:rPr>
          <w:rFonts w:ascii="Times New Roman" w:hAnsi="Times New Roman" w:cs="Times New Roman"/>
        </w:rPr>
        <w:t xml:space="preserve"> </w:t>
      </w:r>
    </w:p>
    <w:p w14:paraId="14482DFF" w14:textId="5FE87AD3" w:rsidR="00BF59D6" w:rsidRDefault="00422DFB" w:rsidP="004C383B">
      <w:pPr>
        <w:pStyle w:val="ListParagraph"/>
        <w:numPr>
          <w:ilvl w:val="0"/>
          <w:numId w:val="6"/>
        </w:numPr>
        <w:jc w:val="both"/>
        <w:rPr>
          <w:rFonts w:ascii="Times New Roman" w:hAnsi="Times New Roman" w:cs="Times New Roman"/>
          <w:b/>
          <w:bCs/>
        </w:rPr>
      </w:pPr>
      <w:r>
        <w:rPr>
          <w:rFonts w:ascii="Times New Roman" w:hAnsi="Times New Roman" w:cs="Times New Roman"/>
          <w:b/>
          <w:bCs/>
        </w:rPr>
        <w:lastRenderedPageBreak/>
        <w:t xml:space="preserve">Term and </w:t>
      </w:r>
      <w:r w:rsidR="00BF59D6">
        <w:rPr>
          <w:rFonts w:ascii="Times New Roman" w:hAnsi="Times New Roman" w:cs="Times New Roman"/>
          <w:b/>
          <w:bCs/>
        </w:rPr>
        <w:t>Termination</w:t>
      </w:r>
    </w:p>
    <w:p w14:paraId="3D7459C3" w14:textId="74D601A7" w:rsidR="00422DFB" w:rsidRDefault="00422DFB" w:rsidP="004241CE">
      <w:pPr>
        <w:tabs>
          <w:tab w:val="left" w:pos="360"/>
        </w:tabs>
        <w:jc w:val="both"/>
        <w:rPr>
          <w:rFonts w:ascii="Times New Roman" w:hAnsi="Times New Roman" w:cs="Times New Roman"/>
          <w:lang w:val="en-IN"/>
        </w:rPr>
      </w:pPr>
      <w:r w:rsidRPr="004241CE">
        <w:rPr>
          <w:rFonts w:ascii="Times New Roman" w:hAnsi="Times New Roman" w:cs="Times New Roman"/>
          <w:lang w:val="en-IN"/>
        </w:rPr>
        <w:t>Notwithstanding anything to the contrary in the Agreement, the Term of the Agreement for Clients availing</w:t>
      </w:r>
      <w:r w:rsidR="004241CE">
        <w:rPr>
          <w:rFonts w:ascii="Times New Roman" w:hAnsi="Times New Roman" w:cs="Times New Roman"/>
          <w:lang w:val="en-IN"/>
        </w:rPr>
        <w:t xml:space="preserve"> </w:t>
      </w:r>
      <w:r w:rsidR="00752605">
        <w:rPr>
          <w:rFonts w:ascii="Times New Roman" w:hAnsi="Times New Roman" w:cs="Times New Roman"/>
          <w:lang w:val="en-IN"/>
        </w:rPr>
        <w:t>Powerup Infinite</w:t>
      </w:r>
      <w:r w:rsidRPr="004241CE">
        <w:rPr>
          <w:rFonts w:ascii="Times New Roman" w:hAnsi="Times New Roman" w:cs="Times New Roman"/>
          <w:lang w:val="en-IN"/>
        </w:rPr>
        <w:t xml:space="preserve"> </w:t>
      </w:r>
      <w:r w:rsidR="00B90155" w:rsidRPr="004241CE">
        <w:rPr>
          <w:rFonts w:ascii="Times New Roman" w:hAnsi="Times New Roman" w:cs="Times New Roman"/>
          <w:lang w:val="en-IN"/>
        </w:rPr>
        <w:t xml:space="preserve">services </w:t>
      </w:r>
      <w:r w:rsidRPr="004241CE">
        <w:rPr>
          <w:rFonts w:ascii="Times New Roman" w:hAnsi="Times New Roman" w:cs="Times New Roman"/>
          <w:lang w:val="en-IN"/>
        </w:rPr>
        <w:t>under th</w:t>
      </w:r>
      <w:r w:rsidR="004241CE">
        <w:rPr>
          <w:rFonts w:ascii="Times New Roman" w:hAnsi="Times New Roman" w:cs="Times New Roman"/>
          <w:lang w:val="en-IN"/>
        </w:rPr>
        <w:t>is Annexure</w:t>
      </w:r>
      <w:r w:rsidRPr="004241CE">
        <w:rPr>
          <w:rFonts w:ascii="Times New Roman" w:hAnsi="Times New Roman" w:cs="Times New Roman"/>
          <w:lang w:val="en-IN"/>
        </w:rPr>
        <w:t xml:space="preserve"> shall continue until terminated by either Party in accordance with the procedures provided Clause 13 of the Agreement. </w:t>
      </w:r>
    </w:p>
    <w:p w14:paraId="00517524" w14:textId="10AF471F" w:rsidR="006937A3" w:rsidRPr="004241CE" w:rsidRDefault="006937A3" w:rsidP="004241CE">
      <w:pPr>
        <w:tabs>
          <w:tab w:val="left" w:pos="360"/>
        </w:tabs>
        <w:jc w:val="both"/>
        <w:rPr>
          <w:rFonts w:ascii="Times New Roman" w:hAnsi="Times New Roman" w:cs="Times New Roman"/>
          <w:lang w:val="en-IN"/>
        </w:rPr>
      </w:pPr>
      <w:r>
        <w:rPr>
          <w:rFonts w:ascii="Times New Roman" w:hAnsi="Times New Roman" w:cs="Times New Roman"/>
          <w:lang w:val="en-IN"/>
        </w:rPr>
        <w:t>If you wish to discontinue these Services, you may terminate this Annexure by providing a prior written notice of 30 days</w:t>
      </w:r>
      <w:r w:rsidR="00C9203A">
        <w:rPr>
          <w:rFonts w:ascii="Times New Roman" w:hAnsi="Times New Roman" w:cs="Times New Roman"/>
          <w:lang w:val="en-IN"/>
        </w:rPr>
        <w:t xml:space="preserve">. </w:t>
      </w:r>
    </w:p>
    <w:p w14:paraId="7A13CEDF" w14:textId="546C1DB6" w:rsidR="00E35413" w:rsidRPr="004241CE" w:rsidRDefault="00CD3AF0" w:rsidP="004241CE">
      <w:pPr>
        <w:tabs>
          <w:tab w:val="left" w:pos="360"/>
        </w:tabs>
        <w:jc w:val="both"/>
        <w:rPr>
          <w:rFonts w:ascii="Times New Roman" w:hAnsi="Times New Roman" w:cs="Times New Roman"/>
          <w:lang w:val="en-GB"/>
        </w:rPr>
      </w:pPr>
      <w:r w:rsidRPr="004241CE">
        <w:rPr>
          <w:rFonts w:ascii="Times New Roman" w:hAnsi="Times New Roman" w:cs="Times New Roman"/>
          <w:lang w:val="en-IN"/>
        </w:rPr>
        <w:t>Subject to the terms of Clause 13</w:t>
      </w:r>
      <w:r w:rsidR="004241CE">
        <w:rPr>
          <w:rFonts w:ascii="Times New Roman" w:hAnsi="Times New Roman" w:cs="Times New Roman"/>
          <w:lang w:val="en-IN"/>
        </w:rPr>
        <w:t>.5</w:t>
      </w:r>
      <w:r w:rsidRPr="004241CE">
        <w:rPr>
          <w:rFonts w:ascii="Times New Roman" w:hAnsi="Times New Roman" w:cs="Times New Roman"/>
          <w:lang w:val="en-IN"/>
        </w:rPr>
        <w:t xml:space="preserve"> </w:t>
      </w:r>
      <w:r w:rsidR="004241CE">
        <w:rPr>
          <w:rFonts w:ascii="Times New Roman" w:hAnsi="Times New Roman" w:cs="Times New Roman"/>
          <w:lang w:val="en-IN"/>
        </w:rPr>
        <w:t>of</w:t>
      </w:r>
      <w:r w:rsidRPr="004241CE">
        <w:rPr>
          <w:rFonts w:ascii="Times New Roman" w:hAnsi="Times New Roman" w:cs="Times New Roman"/>
          <w:lang w:val="en-IN"/>
        </w:rPr>
        <w:t xml:space="preserve"> the Agreement, </w:t>
      </w:r>
      <w:r w:rsidR="00921AD2" w:rsidRPr="004241CE">
        <w:rPr>
          <w:rFonts w:ascii="Times New Roman" w:hAnsi="Times New Roman" w:cs="Times New Roman"/>
          <w:lang w:val="en-IN"/>
        </w:rPr>
        <w:t>o</w:t>
      </w:r>
      <w:r w:rsidRPr="004241CE">
        <w:rPr>
          <w:rFonts w:ascii="Times New Roman" w:hAnsi="Times New Roman" w:cs="Times New Roman"/>
          <w:lang w:val="en-GB"/>
        </w:rPr>
        <w:t>n termination of this Annexure</w:t>
      </w:r>
      <w:r w:rsidR="00E35413" w:rsidRPr="004241CE">
        <w:rPr>
          <w:rFonts w:ascii="Times New Roman" w:hAnsi="Times New Roman" w:cs="Times New Roman"/>
          <w:lang w:val="en-GB"/>
        </w:rPr>
        <w:t>:</w:t>
      </w:r>
    </w:p>
    <w:p w14:paraId="4E9B150B" w14:textId="0A0CEF32" w:rsidR="00E35413" w:rsidRPr="004241CE" w:rsidRDefault="0065521E" w:rsidP="00602656">
      <w:pPr>
        <w:pStyle w:val="ListParagraph"/>
        <w:numPr>
          <w:ilvl w:val="0"/>
          <w:numId w:val="10"/>
        </w:numPr>
        <w:tabs>
          <w:tab w:val="left" w:pos="360"/>
        </w:tabs>
        <w:ind w:left="360"/>
        <w:jc w:val="both"/>
        <w:rPr>
          <w:rFonts w:ascii="Times New Roman" w:hAnsi="Times New Roman" w:cs="Times New Roman"/>
          <w:lang w:val="en-GB"/>
        </w:rPr>
      </w:pPr>
      <w:r>
        <w:rPr>
          <w:rFonts w:ascii="Times New Roman" w:hAnsi="Times New Roman" w:cs="Times New Roman"/>
          <w:lang w:val="en-GB"/>
        </w:rPr>
        <w:t>We</w:t>
      </w:r>
      <w:r w:rsidR="00CD3AF0" w:rsidRPr="004241CE">
        <w:rPr>
          <w:rFonts w:ascii="Times New Roman" w:hAnsi="Times New Roman" w:cs="Times New Roman"/>
          <w:lang w:val="en-GB"/>
        </w:rPr>
        <w:t xml:space="preserve"> shall cease to provide any further Services to </w:t>
      </w:r>
      <w:r>
        <w:rPr>
          <w:rFonts w:ascii="Times New Roman" w:hAnsi="Times New Roman" w:cs="Times New Roman"/>
          <w:lang w:val="en-GB"/>
        </w:rPr>
        <w:t>you,</w:t>
      </w:r>
      <w:r w:rsidR="004944B0">
        <w:rPr>
          <w:rFonts w:ascii="Times New Roman" w:hAnsi="Times New Roman" w:cs="Times New Roman"/>
          <w:lang w:val="en-GB"/>
        </w:rPr>
        <w:t xml:space="preserve"> and we will not be liable for the performance of your portfolio thereafter</w:t>
      </w:r>
      <w:r w:rsidR="00CD3AF0" w:rsidRPr="004241CE">
        <w:rPr>
          <w:rFonts w:ascii="Times New Roman" w:hAnsi="Times New Roman" w:cs="Times New Roman"/>
          <w:lang w:val="en-GB"/>
        </w:rPr>
        <w:t>.</w:t>
      </w:r>
      <w:r w:rsidR="004944B0">
        <w:rPr>
          <w:rFonts w:ascii="Times New Roman" w:hAnsi="Times New Roman" w:cs="Times New Roman"/>
          <w:lang w:val="en-GB"/>
        </w:rPr>
        <w:t xml:space="preserve"> </w:t>
      </w:r>
      <w:r w:rsidR="00CD3AF0" w:rsidRPr="004241CE">
        <w:rPr>
          <w:rFonts w:ascii="Times New Roman" w:hAnsi="Times New Roman" w:cs="Times New Roman"/>
          <w:lang w:val="en-GB"/>
        </w:rPr>
        <w:t xml:space="preserve"> </w:t>
      </w:r>
    </w:p>
    <w:p w14:paraId="463D822E" w14:textId="6320669F" w:rsidR="00E35413" w:rsidRPr="004241CE" w:rsidRDefault="0065521E" w:rsidP="00602656">
      <w:pPr>
        <w:pStyle w:val="ListParagraph"/>
        <w:numPr>
          <w:ilvl w:val="0"/>
          <w:numId w:val="10"/>
        </w:numPr>
        <w:tabs>
          <w:tab w:val="left" w:pos="360"/>
        </w:tabs>
        <w:ind w:left="360"/>
        <w:jc w:val="both"/>
        <w:rPr>
          <w:rFonts w:ascii="Times New Roman" w:hAnsi="Times New Roman" w:cs="Times New Roman"/>
          <w:lang w:val="en-GB"/>
        </w:rPr>
      </w:pPr>
      <w:r>
        <w:rPr>
          <w:rFonts w:ascii="Times New Roman" w:hAnsi="Times New Roman" w:cs="Times New Roman"/>
          <w:lang w:val="en-GB"/>
        </w:rPr>
        <w:t>Your</w:t>
      </w:r>
      <w:r w:rsidR="00CD3AF0" w:rsidRPr="004241CE">
        <w:rPr>
          <w:rFonts w:ascii="Times New Roman" w:hAnsi="Times New Roman" w:cs="Times New Roman"/>
          <w:lang w:val="en-GB"/>
        </w:rPr>
        <w:t xml:space="preserve"> existing investments for which standing instructions are provided by </w:t>
      </w:r>
      <w:r>
        <w:rPr>
          <w:rFonts w:ascii="Times New Roman" w:hAnsi="Times New Roman" w:cs="Times New Roman"/>
          <w:lang w:val="en-GB"/>
        </w:rPr>
        <w:t>you</w:t>
      </w:r>
      <w:r w:rsidR="00CD3AF0" w:rsidRPr="004241CE">
        <w:rPr>
          <w:rFonts w:ascii="Times New Roman" w:hAnsi="Times New Roman" w:cs="Times New Roman"/>
          <w:lang w:val="en-GB"/>
        </w:rPr>
        <w:t xml:space="preserve"> shall not be affected by the termination of this Agreement</w:t>
      </w:r>
      <w:r w:rsidR="004241CE">
        <w:rPr>
          <w:rFonts w:ascii="Times New Roman" w:hAnsi="Times New Roman" w:cs="Times New Roman"/>
          <w:lang w:val="en-GB"/>
        </w:rPr>
        <w:t>;</w:t>
      </w:r>
      <w:r w:rsidR="00CD3AF0" w:rsidRPr="004241CE">
        <w:rPr>
          <w:rFonts w:ascii="Times New Roman" w:hAnsi="Times New Roman" w:cs="Times New Roman"/>
          <w:lang w:val="en-GB"/>
        </w:rPr>
        <w:t xml:space="preserve"> </w:t>
      </w:r>
      <w:proofErr w:type="gramStart"/>
      <w:r w:rsidR="00CD3AF0" w:rsidRPr="004241CE">
        <w:rPr>
          <w:rFonts w:ascii="Times New Roman" w:hAnsi="Times New Roman" w:cs="Times New Roman"/>
          <w:lang w:val="en-GB"/>
        </w:rPr>
        <w:t>provided that</w:t>
      </w:r>
      <w:proofErr w:type="gramEnd"/>
      <w:r w:rsidR="00CD3AF0" w:rsidRPr="004241CE">
        <w:rPr>
          <w:rFonts w:ascii="Times New Roman" w:hAnsi="Times New Roman" w:cs="Times New Roman"/>
          <w:lang w:val="en-GB"/>
        </w:rPr>
        <w:t xml:space="preserve"> </w:t>
      </w:r>
      <w:r>
        <w:rPr>
          <w:rFonts w:ascii="Times New Roman" w:hAnsi="Times New Roman" w:cs="Times New Roman"/>
          <w:lang w:val="en-GB"/>
        </w:rPr>
        <w:t>we</w:t>
      </w:r>
      <w:r w:rsidR="00CD3AF0" w:rsidRPr="004241CE">
        <w:rPr>
          <w:rFonts w:ascii="Times New Roman" w:hAnsi="Times New Roman" w:cs="Times New Roman"/>
          <w:lang w:val="en-GB"/>
        </w:rPr>
        <w:t xml:space="preserve"> shall not give any further advice</w:t>
      </w:r>
      <w:r w:rsidR="00E35413" w:rsidRPr="004241CE">
        <w:rPr>
          <w:rFonts w:ascii="Times New Roman" w:hAnsi="Times New Roman" w:cs="Times New Roman"/>
          <w:lang w:val="en-GB"/>
        </w:rPr>
        <w:t xml:space="preserve"> or take any further action with respect to </w:t>
      </w:r>
      <w:r>
        <w:rPr>
          <w:rFonts w:ascii="Times New Roman" w:hAnsi="Times New Roman" w:cs="Times New Roman"/>
          <w:lang w:val="en-GB"/>
        </w:rPr>
        <w:t>you</w:t>
      </w:r>
      <w:r w:rsidR="006108B7">
        <w:rPr>
          <w:rFonts w:ascii="Times New Roman" w:hAnsi="Times New Roman" w:cs="Times New Roman"/>
          <w:lang w:val="en-GB"/>
        </w:rPr>
        <w:t>r</w:t>
      </w:r>
      <w:r w:rsidR="00E35413" w:rsidRPr="004241CE">
        <w:rPr>
          <w:rFonts w:ascii="Times New Roman" w:hAnsi="Times New Roman" w:cs="Times New Roman"/>
          <w:lang w:val="en-GB"/>
        </w:rPr>
        <w:t xml:space="preserve"> portfolio</w:t>
      </w:r>
      <w:r w:rsidR="00CD3AF0" w:rsidRPr="004241CE">
        <w:rPr>
          <w:rFonts w:ascii="Times New Roman" w:hAnsi="Times New Roman" w:cs="Times New Roman"/>
          <w:lang w:val="en-GB"/>
        </w:rPr>
        <w:t>.  </w:t>
      </w:r>
    </w:p>
    <w:p w14:paraId="45373DCF" w14:textId="1B04BB69" w:rsidR="006937A3" w:rsidRPr="004241CE" w:rsidRDefault="0065521E" w:rsidP="00602656">
      <w:pPr>
        <w:pStyle w:val="ListParagraph"/>
        <w:numPr>
          <w:ilvl w:val="0"/>
          <w:numId w:val="10"/>
        </w:numPr>
        <w:tabs>
          <w:tab w:val="left" w:pos="360"/>
        </w:tabs>
        <w:ind w:left="360"/>
        <w:jc w:val="both"/>
        <w:rPr>
          <w:rFonts w:ascii="Times New Roman" w:hAnsi="Times New Roman" w:cs="Times New Roman"/>
          <w:lang w:val="en-GB"/>
        </w:rPr>
      </w:pPr>
      <w:r>
        <w:rPr>
          <w:rFonts w:ascii="Times New Roman" w:hAnsi="Times New Roman" w:cs="Times New Roman"/>
          <w:lang w:val="en-GB"/>
        </w:rPr>
        <w:t>You</w:t>
      </w:r>
      <w:r w:rsidR="006937A3">
        <w:rPr>
          <w:rFonts w:ascii="Times New Roman" w:hAnsi="Times New Roman" w:cs="Times New Roman"/>
          <w:lang w:val="en-GB"/>
        </w:rPr>
        <w:t xml:space="preserve"> shall </w:t>
      </w:r>
      <w:r w:rsidR="00B513ED">
        <w:rPr>
          <w:rFonts w:ascii="Times New Roman" w:hAnsi="Times New Roman" w:cs="Times New Roman"/>
          <w:lang w:val="en-GB"/>
        </w:rPr>
        <w:t xml:space="preserve">promptly </w:t>
      </w:r>
      <w:r w:rsidR="006937A3">
        <w:rPr>
          <w:rFonts w:ascii="Times New Roman" w:hAnsi="Times New Roman" w:cs="Times New Roman"/>
          <w:lang w:val="en-GB"/>
        </w:rPr>
        <w:t xml:space="preserve">settle all fees and charges due to </w:t>
      </w:r>
      <w:r>
        <w:rPr>
          <w:rFonts w:ascii="Times New Roman" w:hAnsi="Times New Roman" w:cs="Times New Roman"/>
          <w:lang w:val="en-GB"/>
        </w:rPr>
        <w:t>us</w:t>
      </w:r>
      <w:r w:rsidR="006937A3">
        <w:rPr>
          <w:rFonts w:ascii="Times New Roman" w:hAnsi="Times New Roman" w:cs="Times New Roman"/>
          <w:lang w:val="en-GB"/>
        </w:rPr>
        <w:t xml:space="preserve"> </w:t>
      </w:r>
      <w:r w:rsidR="00B513ED">
        <w:rPr>
          <w:rFonts w:ascii="Times New Roman" w:hAnsi="Times New Roman" w:cs="Times New Roman"/>
          <w:lang w:val="en-GB"/>
        </w:rPr>
        <w:t xml:space="preserve">accrued </w:t>
      </w:r>
      <w:r w:rsidR="006937A3">
        <w:rPr>
          <w:rFonts w:ascii="Times New Roman" w:hAnsi="Times New Roman" w:cs="Times New Roman"/>
          <w:lang w:val="en-GB"/>
        </w:rPr>
        <w:t xml:space="preserve">up to the date of termination.  </w:t>
      </w:r>
      <w:r w:rsidR="006937A3" w:rsidRPr="006937A3">
        <w:rPr>
          <w:rFonts w:ascii="Times New Roman" w:hAnsi="Times New Roman" w:cs="Times New Roman"/>
        </w:rPr>
        <w:t>The Parties agree that termination or expiry of the Agreement shall not affect any accrued payments, rights or liabilities of either Party</w:t>
      </w:r>
      <w:r w:rsidR="006937A3">
        <w:rPr>
          <w:rFonts w:ascii="Times New Roman" w:hAnsi="Times New Roman" w:cs="Times New Roman"/>
        </w:rPr>
        <w:t xml:space="preserve">.  </w:t>
      </w:r>
    </w:p>
    <w:p w14:paraId="46953030" w14:textId="77777777" w:rsidR="00BF59D6" w:rsidRDefault="00BF59D6" w:rsidP="004F6687">
      <w:pPr>
        <w:pStyle w:val="ListParagraph"/>
        <w:jc w:val="both"/>
        <w:rPr>
          <w:rFonts w:ascii="Times New Roman" w:hAnsi="Times New Roman" w:cs="Times New Roman"/>
          <w:b/>
          <w:bCs/>
        </w:rPr>
      </w:pPr>
    </w:p>
    <w:p w14:paraId="3D949FD0" w14:textId="1D7E607C" w:rsidR="00F970E2" w:rsidRPr="004C383B" w:rsidRDefault="00F970E2" w:rsidP="004C383B">
      <w:pPr>
        <w:pStyle w:val="ListParagraph"/>
        <w:numPr>
          <w:ilvl w:val="0"/>
          <w:numId w:val="6"/>
        </w:numPr>
        <w:jc w:val="both"/>
        <w:rPr>
          <w:rFonts w:ascii="Times New Roman" w:hAnsi="Times New Roman" w:cs="Times New Roman"/>
          <w:b/>
          <w:bCs/>
        </w:rPr>
      </w:pPr>
      <w:r w:rsidRPr="004C383B">
        <w:rPr>
          <w:rFonts w:ascii="Times New Roman" w:hAnsi="Times New Roman" w:cs="Times New Roman"/>
          <w:b/>
          <w:bCs/>
        </w:rPr>
        <w:t>Disclaimer</w:t>
      </w:r>
    </w:p>
    <w:p w14:paraId="6820B973" w14:textId="5B2B97C2" w:rsidR="006667C2" w:rsidRDefault="00771AB7" w:rsidP="0071723D">
      <w:pPr>
        <w:pStyle w:val="ListParagraph"/>
        <w:numPr>
          <w:ilvl w:val="0"/>
          <w:numId w:val="4"/>
        </w:numPr>
        <w:ind w:left="0"/>
        <w:jc w:val="both"/>
        <w:rPr>
          <w:rFonts w:ascii="Times New Roman" w:hAnsi="Times New Roman" w:cs="Times New Roman"/>
        </w:rPr>
      </w:pPr>
      <w:r w:rsidRPr="006667C2">
        <w:rPr>
          <w:rFonts w:ascii="Times New Roman" w:hAnsi="Times New Roman" w:cs="Times New Roman"/>
        </w:rPr>
        <w:t xml:space="preserve">All mutual fund investments are subject to market risks. Please read all </w:t>
      </w:r>
      <w:r w:rsidR="00F8412C" w:rsidRPr="006667C2">
        <w:rPr>
          <w:rFonts w:ascii="Times New Roman" w:hAnsi="Times New Roman" w:cs="Times New Roman"/>
        </w:rPr>
        <w:t>scheme-related</w:t>
      </w:r>
      <w:r w:rsidRPr="006667C2">
        <w:rPr>
          <w:rFonts w:ascii="Times New Roman" w:hAnsi="Times New Roman" w:cs="Times New Roman"/>
        </w:rPr>
        <w:t xml:space="preserve"> documents carefully before investing. The past performance of any mutual fund scheme is not indicative of its future performance.</w:t>
      </w:r>
    </w:p>
    <w:p w14:paraId="0AB1702A" w14:textId="2C4A53B6" w:rsidR="00771AB7" w:rsidRDefault="00147233" w:rsidP="0071723D">
      <w:pPr>
        <w:pStyle w:val="ListParagraph"/>
        <w:numPr>
          <w:ilvl w:val="0"/>
          <w:numId w:val="4"/>
        </w:numPr>
        <w:ind w:left="0"/>
        <w:jc w:val="both"/>
        <w:rPr>
          <w:rFonts w:ascii="Times New Roman" w:hAnsi="Times New Roman" w:cs="Times New Roman"/>
        </w:rPr>
      </w:pPr>
      <w:r w:rsidRPr="00147233">
        <w:rPr>
          <w:rFonts w:ascii="Times New Roman" w:hAnsi="Times New Roman" w:cs="Times New Roman"/>
        </w:rPr>
        <w:t xml:space="preserve">While we shall exercise due care, skill, and diligence in rendering our </w:t>
      </w:r>
      <w:r w:rsidR="0029678C">
        <w:rPr>
          <w:rFonts w:ascii="Times New Roman" w:hAnsi="Times New Roman" w:cs="Times New Roman"/>
        </w:rPr>
        <w:t>S</w:t>
      </w:r>
      <w:r w:rsidRPr="00147233">
        <w:rPr>
          <w:rFonts w:ascii="Times New Roman" w:hAnsi="Times New Roman" w:cs="Times New Roman"/>
        </w:rPr>
        <w:t xml:space="preserve">ervices, we shall not be liable for any market risks or investment losses incurred by you </w:t>
      </w:r>
      <w:proofErr w:type="gramStart"/>
      <w:r w:rsidRPr="00147233">
        <w:rPr>
          <w:rFonts w:ascii="Times New Roman" w:hAnsi="Times New Roman" w:cs="Times New Roman"/>
        </w:rPr>
        <w:t>as a result of</w:t>
      </w:r>
      <w:proofErr w:type="gramEnd"/>
      <w:r w:rsidRPr="00147233">
        <w:rPr>
          <w:rFonts w:ascii="Times New Roman" w:hAnsi="Times New Roman" w:cs="Times New Roman"/>
        </w:rPr>
        <w:t xml:space="preserve"> market movements or decisions made based on our advice.</w:t>
      </w:r>
      <w:r>
        <w:rPr>
          <w:rFonts w:ascii="Times New Roman" w:hAnsi="Times New Roman" w:cs="Times New Roman"/>
        </w:rPr>
        <w:t xml:space="preserve"> </w:t>
      </w:r>
      <w:r w:rsidR="00771AB7" w:rsidRPr="006667C2">
        <w:rPr>
          <w:rFonts w:ascii="Times New Roman" w:hAnsi="Times New Roman" w:cs="Times New Roman"/>
        </w:rPr>
        <w:t>Client shall take full responsibility for the outcomes of all of Client</w:t>
      </w:r>
      <w:r w:rsidR="007E6452">
        <w:rPr>
          <w:rFonts w:ascii="Times New Roman" w:hAnsi="Times New Roman" w:cs="Times New Roman"/>
        </w:rPr>
        <w:t xml:space="preserve"> consented</w:t>
      </w:r>
      <w:r w:rsidR="00771AB7" w:rsidRPr="006667C2">
        <w:rPr>
          <w:rFonts w:ascii="Times New Roman" w:hAnsi="Times New Roman" w:cs="Times New Roman"/>
        </w:rPr>
        <w:t xml:space="preserve"> investment decisions</w:t>
      </w:r>
      <w:r>
        <w:rPr>
          <w:rFonts w:ascii="Times New Roman" w:hAnsi="Times New Roman" w:cs="Times New Roman"/>
        </w:rPr>
        <w:t xml:space="preserve">. </w:t>
      </w:r>
      <w:r w:rsidR="00771AB7" w:rsidRPr="006667C2">
        <w:rPr>
          <w:rFonts w:ascii="Times New Roman" w:hAnsi="Times New Roman" w:cs="Times New Roman"/>
        </w:rPr>
        <w:t xml:space="preserve">Client </w:t>
      </w:r>
      <w:r w:rsidR="00E8347C" w:rsidRPr="006667C2">
        <w:rPr>
          <w:rFonts w:ascii="Times New Roman" w:hAnsi="Times New Roman" w:cs="Times New Roman"/>
        </w:rPr>
        <w:t>acknowledges</w:t>
      </w:r>
      <w:r w:rsidR="00771AB7" w:rsidRPr="006667C2">
        <w:rPr>
          <w:rFonts w:ascii="Times New Roman" w:hAnsi="Times New Roman" w:cs="Times New Roman"/>
        </w:rPr>
        <w:t xml:space="preserve"> that Investment Advisor shall not be responsible or liable for any indirect, incidental, consequential, special, punitive or any other </w:t>
      </w:r>
      <w:proofErr w:type="gramStart"/>
      <w:r w:rsidR="00771AB7" w:rsidRPr="006667C2">
        <w:rPr>
          <w:rFonts w:ascii="Times New Roman" w:hAnsi="Times New Roman" w:cs="Times New Roman"/>
        </w:rPr>
        <w:t>damages</w:t>
      </w:r>
      <w:proofErr w:type="gramEnd"/>
      <w:r w:rsidR="00771AB7" w:rsidRPr="006667C2">
        <w:rPr>
          <w:rFonts w:ascii="Times New Roman" w:hAnsi="Times New Roman" w:cs="Times New Roman"/>
        </w:rPr>
        <w:t xml:space="preserve"> arising out of Client investments in units of mutual fund schemes.</w:t>
      </w:r>
    </w:p>
    <w:p w14:paraId="70837170" w14:textId="2A0C0BBD" w:rsidR="002F61A3" w:rsidRPr="002F61A3" w:rsidRDefault="002F61A3" w:rsidP="002F61A3">
      <w:pPr>
        <w:pStyle w:val="ListParagraph"/>
        <w:numPr>
          <w:ilvl w:val="0"/>
          <w:numId w:val="4"/>
        </w:numPr>
        <w:ind w:left="0"/>
        <w:jc w:val="both"/>
        <w:rPr>
          <w:rFonts w:ascii="Times New Roman" w:hAnsi="Times New Roman" w:cs="Times New Roman"/>
        </w:rPr>
      </w:pPr>
      <w:r w:rsidRPr="00F970E2">
        <w:rPr>
          <w:rFonts w:ascii="Times New Roman" w:hAnsi="Times New Roman" w:cs="Times New Roman"/>
        </w:rPr>
        <w:t xml:space="preserve">It is expressly clarified that </w:t>
      </w:r>
      <w:r w:rsidR="00B26A54">
        <w:rPr>
          <w:rFonts w:ascii="Times New Roman" w:hAnsi="Times New Roman" w:cs="Times New Roman"/>
        </w:rPr>
        <w:t xml:space="preserve">for execution services, </w:t>
      </w:r>
      <w:r w:rsidRPr="00F970E2">
        <w:rPr>
          <w:rFonts w:ascii="Times New Roman" w:hAnsi="Times New Roman" w:cs="Times New Roman"/>
        </w:rPr>
        <w:t xml:space="preserve">we only facilitate the implementation of the </w:t>
      </w:r>
      <w:r>
        <w:rPr>
          <w:rFonts w:ascii="Times New Roman" w:hAnsi="Times New Roman" w:cs="Times New Roman"/>
        </w:rPr>
        <w:t>Transaction.</w:t>
      </w:r>
    </w:p>
    <w:p w14:paraId="6171E9A3" w14:textId="77777777" w:rsidR="004C383B" w:rsidRPr="006667C2" w:rsidRDefault="004C383B" w:rsidP="004C383B">
      <w:pPr>
        <w:pStyle w:val="ListParagraph"/>
        <w:ind w:left="0"/>
        <w:jc w:val="both"/>
        <w:rPr>
          <w:rFonts w:ascii="Times New Roman" w:hAnsi="Times New Roman" w:cs="Times New Roman"/>
        </w:rPr>
      </w:pPr>
    </w:p>
    <w:p w14:paraId="290D2F85" w14:textId="593D485C" w:rsidR="00D17AB1" w:rsidRPr="004C383B" w:rsidRDefault="00D17AB1" w:rsidP="004C383B">
      <w:pPr>
        <w:pStyle w:val="ListParagraph"/>
        <w:numPr>
          <w:ilvl w:val="0"/>
          <w:numId w:val="6"/>
        </w:numPr>
        <w:jc w:val="both"/>
        <w:rPr>
          <w:rFonts w:ascii="Times New Roman" w:hAnsi="Times New Roman" w:cs="Times New Roman"/>
          <w:b/>
          <w:bCs/>
        </w:rPr>
      </w:pPr>
      <w:r w:rsidRPr="004C383B">
        <w:rPr>
          <w:rFonts w:ascii="Times New Roman" w:hAnsi="Times New Roman" w:cs="Times New Roman"/>
          <w:b/>
          <w:bCs/>
        </w:rPr>
        <w:t>Fees</w:t>
      </w:r>
    </w:p>
    <w:p w14:paraId="4BA16997" w14:textId="395A616F" w:rsidR="002D5AE8" w:rsidRDefault="004C383B" w:rsidP="008038E3">
      <w:pPr>
        <w:jc w:val="both"/>
        <w:rPr>
          <w:rFonts w:ascii="Times New Roman" w:hAnsi="Times New Roman" w:cs="Times New Roman"/>
        </w:rPr>
      </w:pPr>
      <w:r>
        <w:rPr>
          <w:rFonts w:ascii="Times New Roman" w:hAnsi="Times New Roman" w:cs="Times New Roman"/>
        </w:rPr>
        <w:t>The following fees shall be payable by the Client</w:t>
      </w:r>
      <w:r w:rsidR="00125064">
        <w:rPr>
          <w:rFonts w:ascii="Times New Roman" w:hAnsi="Times New Roman" w:cs="Times New Roman"/>
        </w:rPr>
        <w:t xml:space="preserve"> for the Services</w:t>
      </w:r>
      <w:r>
        <w:rPr>
          <w:rFonts w:ascii="Times New Roman" w:hAnsi="Times New Roman" w:cs="Times New Roman"/>
        </w:rPr>
        <w:t>:</w:t>
      </w:r>
    </w:p>
    <w:p w14:paraId="1F86C3E5" w14:textId="3DBBE492" w:rsidR="007D2F1A" w:rsidRPr="008038E3" w:rsidRDefault="007D2F1A" w:rsidP="008038E3">
      <w:pPr>
        <w:jc w:val="both"/>
        <w:rPr>
          <w:rFonts w:ascii="Times New Roman" w:hAnsi="Times New Roman" w:cs="Times New Roman"/>
        </w:rPr>
      </w:pPr>
      <w:r w:rsidRPr="00796A16">
        <w:rPr>
          <w:rFonts w:ascii="Times New Roman" w:hAnsi="Times New Roman" w:cs="Times New Roman"/>
          <w:b/>
          <w:bCs/>
        </w:rPr>
        <w:t>Onboarding Fee:</w:t>
      </w:r>
      <w:r>
        <w:rPr>
          <w:rFonts w:ascii="Times New Roman" w:hAnsi="Times New Roman" w:cs="Times New Roman"/>
        </w:rPr>
        <w:t xml:space="preserve"> A one-time fee of </w:t>
      </w:r>
      <w:r w:rsidRPr="007D2F1A">
        <w:rPr>
          <w:rFonts w:ascii="Times New Roman" w:hAnsi="Times New Roman" w:cs="Times New Roman"/>
        </w:rPr>
        <w:t>INR 5</w:t>
      </w:r>
      <w:r w:rsidR="00A548F2">
        <w:rPr>
          <w:rFonts w:ascii="Times New Roman" w:hAnsi="Times New Roman" w:cs="Times New Roman"/>
        </w:rPr>
        <w:t>,0</w:t>
      </w:r>
      <w:r w:rsidRPr="007D2F1A">
        <w:rPr>
          <w:rFonts w:ascii="Times New Roman" w:hAnsi="Times New Roman" w:cs="Times New Roman"/>
        </w:rPr>
        <w:t>00</w:t>
      </w:r>
      <w:r>
        <w:rPr>
          <w:rFonts w:ascii="Times New Roman" w:hAnsi="Times New Roman" w:cs="Times New Roman"/>
        </w:rPr>
        <w:t>/-</w:t>
      </w:r>
      <w:r w:rsidRPr="007D2F1A">
        <w:rPr>
          <w:rFonts w:ascii="Times New Roman" w:hAnsi="Times New Roman" w:cs="Times New Roman"/>
        </w:rPr>
        <w:t xml:space="preserve"> shall be payable by the Client at the commencement of th</w:t>
      </w:r>
      <w:r>
        <w:rPr>
          <w:rFonts w:ascii="Times New Roman" w:hAnsi="Times New Roman" w:cs="Times New Roman"/>
        </w:rPr>
        <w:t>e Services hereunder</w:t>
      </w:r>
      <w:r w:rsidRPr="007D2F1A">
        <w:rPr>
          <w:rFonts w:ascii="Times New Roman" w:hAnsi="Times New Roman" w:cs="Times New Roman"/>
        </w:rPr>
        <w:t>. Th</w:t>
      </w:r>
      <w:r>
        <w:rPr>
          <w:rFonts w:ascii="Times New Roman" w:hAnsi="Times New Roman" w:cs="Times New Roman"/>
        </w:rPr>
        <w:t>is</w:t>
      </w:r>
      <w:r w:rsidRPr="007D2F1A">
        <w:rPr>
          <w:rFonts w:ascii="Times New Roman" w:hAnsi="Times New Roman" w:cs="Times New Roman"/>
        </w:rPr>
        <w:t xml:space="preserve"> amount</w:t>
      </w:r>
      <w:r w:rsidR="00AF17BE">
        <w:rPr>
          <w:rFonts w:ascii="Times New Roman" w:hAnsi="Times New Roman" w:cs="Times New Roman"/>
        </w:rPr>
        <w:t xml:space="preserve"> </w:t>
      </w:r>
      <w:r w:rsidRPr="007D2F1A">
        <w:rPr>
          <w:rFonts w:ascii="Times New Roman" w:hAnsi="Times New Roman" w:cs="Times New Roman"/>
        </w:rPr>
        <w:t>shall be adjusted against the first quarterly invoice.</w:t>
      </w:r>
    </w:p>
    <w:p w14:paraId="3E945AA9" w14:textId="0F8BAE20" w:rsidR="00AE1AE2" w:rsidRPr="0066756B" w:rsidRDefault="007D2F1A" w:rsidP="0066756B">
      <w:pPr>
        <w:jc w:val="both"/>
        <w:rPr>
          <w:rFonts w:ascii="Times New Roman" w:hAnsi="Times New Roman" w:cs="Times New Roman"/>
          <w:lang w:val="en-IN"/>
        </w:rPr>
      </w:pPr>
      <w:r w:rsidRPr="00796A16">
        <w:rPr>
          <w:rFonts w:ascii="Times New Roman" w:hAnsi="Times New Roman" w:cs="Times New Roman"/>
          <w:b/>
          <w:bCs/>
        </w:rPr>
        <w:t>Powerup Infinite Service</w:t>
      </w:r>
      <w:r w:rsidR="00E14121" w:rsidRPr="0066756B">
        <w:rPr>
          <w:rFonts w:ascii="Times New Roman" w:hAnsi="Times New Roman" w:cs="Times New Roman"/>
        </w:rPr>
        <w:t xml:space="preserve"> – Fee slabs for the Services shall be </w:t>
      </w:r>
      <w:r w:rsidR="00BB2139" w:rsidRPr="0066756B">
        <w:rPr>
          <w:rFonts w:ascii="Times New Roman" w:hAnsi="Times New Roman" w:cs="Times New Roman"/>
        </w:rPr>
        <w:t xml:space="preserve">% of Assets under Advice (AUA), calculated as follows: </w:t>
      </w:r>
    </w:p>
    <w:tbl>
      <w:tblPr>
        <w:tblStyle w:val="TableGrid"/>
        <w:tblW w:w="0" w:type="auto"/>
        <w:tblInd w:w="360" w:type="dxa"/>
        <w:tblLook w:val="04A0" w:firstRow="1" w:lastRow="0" w:firstColumn="1" w:lastColumn="0" w:noHBand="0" w:noVBand="1"/>
      </w:tblPr>
      <w:tblGrid>
        <w:gridCol w:w="797"/>
        <w:gridCol w:w="2168"/>
        <w:gridCol w:w="2610"/>
      </w:tblGrid>
      <w:tr w:rsidR="009178AB" w14:paraId="38BE1A68" w14:textId="77777777" w:rsidTr="009178AB">
        <w:trPr>
          <w:trHeight w:val="563"/>
        </w:trPr>
        <w:tc>
          <w:tcPr>
            <w:tcW w:w="797" w:type="dxa"/>
          </w:tcPr>
          <w:p w14:paraId="498B7ABF" w14:textId="1CCE2A5E" w:rsidR="009178AB" w:rsidRDefault="009178AB" w:rsidP="004E0D18">
            <w:pPr>
              <w:pStyle w:val="ListParagraph"/>
              <w:ind w:left="0"/>
              <w:jc w:val="both"/>
              <w:rPr>
                <w:rFonts w:ascii="Times New Roman" w:hAnsi="Times New Roman" w:cs="Times New Roman"/>
              </w:rPr>
            </w:pPr>
            <w:r>
              <w:rPr>
                <w:rFonts w:ascii="Times New Roman" w:hAnsi="Times New Roman" w:cs="Times New Roman"/>
              </w:rPr>
              <w:lastRenderedPageBreak/>
              <w:t>Sr. No</w:t>
            </w:r>
          </w:p>
        </w:tc>
        <w:tc>
          <w:tcPr>
            <w:tcW w:w="2168" w:type="dxa"/>
          </w:tcPr>
          <w:p w14:paraId="06F0C7C8" w14:textId="7CFEA838" w:rsidR="009178AB" w:rsidRDefault="00B92138" w:rsidP="004E0D18">
            <w:pPr>
              <w:pStyle w:val="ListParagraph"/>
              <w:ind w:left="0"/>
              <w:jc w:val="both"/>
              <w:rPr>
                <w:rFonts w:ascii="Times New Roman" w:hAnsi="Times New Roman" w:cs="Times New Roman"/>
              </w:rPr>
            </w:pPr>
            <w:r>
              <w:rPr>
                <w:rFonts w:ascii="Times New Roman" w:hAnsi="Times New Roman" w:cs="Times New Roman"/>
              </w:rPr>
              <w:t>*</w:t>
            </w:r>
            <w:r w:rsidR="009178AB">
              <w:rPr>
                <w:rFonts w:ascii="Times New Roman" w:hAnsi="Times New Roman" w:cs="Times New Roman"/>
              </w:rPr>
              <w:t>Fee</w:t>
            </w:r>
          </w:p>
        </w:tc>
        <w:tc>
          <w:tcPr>
            <w:tcW w:w="2610" w:type="dxa"/>
          </w:tcPr>
          <w:p w14:paraId="5E2D07B1" w14:textId="2F942739" w:rsidR="009178AB" w:rsidRDefault="009178AB" w:rsidP="004E0D18">
            <w:pPr>
              <w:pStyle w:val="ListParagraph"/>
              <w:ind w:left="0"/>
              <w:jc w:val="both"/>
              <w:rPr>
                <w:rFonts w:ascii="Times New Roman" w:hAnsi="Times New Roman" w:cs="Times New Roman"/>
              </w:rPr>
            </w:pPr>
            <w:r>
              <w:rPr>
                <w:rFonts w:ascii="Times New Roman" w:hAnsi="Times New Roman" w:cs="Times New Roman"/>
              </w:rPr>
              <w:t>AU</w:t>
            </w:r>
            <w:r w:rsidR="00912BC9">
              <w:rPr>
                <w:rFonts w:ascii="Times New Roman" w:hAnsi="Times New Roman" w:cs="Times New Roman"/>
              </w:rPr>
              <w:t>A</w:t>
            </w:r>
            <w:r>
              <w:rPr>
                <w:rFonts w:ascii="Times New Roman" w:hAnsi="Times New Roman" w:cs="Times New Roman"/>
              </w:rPr>
              <w:t xml:space="preserve"> (in INR)</w:t>
            </w:r>
          </w:p>
        </w:tc>
      </w:tr>
      <w:tr w:rsidR="009178AB" w14:paraId="2A5171FD" w14:textId="77777777" w:rsidTr="009178AB">
        <w:trPr>
          <w:trHeight w:val="286"/>
        </w:trPr>
        <w:tc>
          <w:tcPr>
            <w:tcW w:w="797" w:type="dxa"/>
          </w:tcPr>
          <w:p w14:paraId="7007DC13" w14:textId="2C3C08EE" w:rsidR="009178AB" w:rsidRDefault="009178AB" w:rsidP="004E0D18">
            <w:pPr>
              <w:pStyle w:val="ListParagraph"/>
              <w:ind w:left="0"/>
              <w:jc w:val="both"/>
              <w:rPr>
                <w:rFonts w:ascii="Times New Roman" w:hAnsi="Times New Roman" w:cs="Times New Roman"/>
              </w:rPr>
            </w:pPr>
            <w:r>
              <w:rPr>
                <w:rFonts w:ascii="Times New Roman" w:hAnsi="Times New Roman" w:cs="Times New Roman"/>
              </w:rPr>
              <w:t>1</w:t>
            </w:r>
          </w:p>
        </w:tc>
        <w:tc>
          <w:tcPr>
            <w:tcW w:w="2168" w:type="dxa"/>
          </w:tcPr>
          <w:p w14:paraId="7892B777" w14:textId="4372106F" w:rsidR="009178AB" w:rsidRDefault="007802A0" w:rsidP="004E0D18">
            <w:pPr>
              <w:pStyle w:val="ListParagraph"/>
              <w:ind w:left="0"/>
              <w:jc w:val="both"/>
              <w:rPr>
                <w:rFonts w:ascii="Times New Roman" w:hAnsi="Times New Roman" w:cs="Times New Roman"/>
              </w:rPr>
            </w:pPr>
            <w:r>
              <w:rPr>
                <w:rFonts w:ascii="Times New Roman" w:hAnsi="Times New Roman" w:cs="Times New Roman"/>
              </w:rPr>
              <w:t>0</w:t>
            </w:r>
            <w:r w:rsidR="009178AB" w:rsidRPr="004E0D18">
              <w:rPr>
                <w:rFonts w:ascii="Times New Roman" w:hAnsi="Times New Roman" w:cs="Times New Roman"/>
              </w:rPr>
              <w:t>.</w:t>
            </w:r>
            <w:r>
              <w:rPr>
                <w:rFonts w:ascii="Times New Roman" w:hAnsi="Times New Roman" w:cs="Times New Roman"/>
              </w:rPr>
              <w:t>75</w:t>
            </w:r>
            <w:r w:rsidR="009178AB" w:rsidRPr="004E0D18">
              <w:rPr>
                <w:rFonts w:ascii="Times New Roman" w:hAnsi="Times New Roman" w:cs="Times New Roman"/>
              </w:rPr>
              <w:t>% p.a.</w:t>
            </w:r>
          </w:p>
        </w:tc>
        <w:tc>
          <w:tcPr>
            <w:tcW w:w="2610" w:type="dxa"/>
          </w:tcPr>
          <w:p w14:paraId="2F954618" w14:textId="0F58ECB1" w:rsidR="009178AB" w:rsidRDefault="0034444A" w:rsidP="004E0D18">
            <w:pPr>
              <w:pStyle w:val="ListParagraph"/>
              <w:ind w:left="0"/>
              <w:jc w:val="both"/>
              <w:rPr>
                <w:rFonts w:ascii="Times New Roman" w:hAnsi="Times New Roman" w:cs="Times New Roman"/>
              </w:rPr>
            </w:pPr>
            <w:r>
              <w:rPr>
                <w:rFonts w:ascii="Times New Roman" w:hAnsi="Times New Roman" w:cs="Times New Roman"/>
              </w:rPr>
              <w:t>l</w:t>
            </w:r>
            <w:r w:rsidR="009178AB">
              <w:rPr>
                <w:rFonts w:ascii="Times New Roman" w:hAnsi="Times New Roman" w:cs="Times New Roman"/>
              </w:rPr>
              <w:t xml:space="preserve">ess than 50 </w:t>
            </w:r>
            <w:r w:rsidR="005477B8">
              <w:rPr>
                <w:rFonts w:ascii="Times New Roman" w:hAnsi="Times New Roman" w:cs="Times New Roman"/>
              </w:rPr>
              <w:t>l</w:t>
            </w:r>
            <w:r w:rsidR="009178AB">
              <w:rPr>
                <w:rFonts w:ascii="Times New Roman" w:hAnsi="Times New Roman" w:cs="Times New Roman"/>
              </w:rPr>
              <w:t>akhs</w:t>
            </w:r>
          </w:p>
        </w:tc>
      </w:tr>
      <w:tr w:rsidR="009178AB" w14:paraId="4B1371CA" w14:textId="77777777" w:rsidTr="009178AB">
        <w:trPr>
          <w:trHeight w:val="563"/>
        </w:trPr>
        <w:tc>
          <w:tcPr>
            <w:tcW w:w="797" w:type="dxa"/>
          </w:tcPr>
          <w:p w14:paraId="16DFDC5D" w14:textId="162F4F75" w:rsidR="009178AB" w:rsidRDefault="009178AB" w:rsidP="004E0D18">
            <w:pPr>
              <w:pStyle w:val="ListParagraph"/>
              <w:ind w:left="0"/>
              <w:jc w:val="both"/>
              <w:rPr>
                <w:rFonts w:ascii="Times New Roman" w:hAnsi="Times New Roman" w:cs="Times New Roman"/>
              </w:rPr>
            </w:pPr>
            <w:r>
              <w:rPr>
                <w:rFonts w:ascii="Times New Roman" w:hAnsi="Times New Roman" w:cs="Times New Roman"/>
              </w:rPr>
              <w:t>2</w:t>
            </w:r>
          </w:p>
        </w:tc>
        <w:tc>
          <w:tcPr>
            <w:tcW w:w="2168" w:type="dxa"/>
          </w:tcPr>
          <w:p w14:paraId="2515A1B2" w14:textId="4DCFA285" w:rsidR="009178AB" w:rsidRDefault="009178AB" w:rsidP="004E0D18">
            <w:pPr>
              <w:pStyle w:val="ListParagraph"/>
              <w:ind w:left="0"/>
              <w:jc w:val="both"/>
              <w:rPr>
                <w:rFonts w:ascii="Times New Roman" w:hAnsi="Times New Roman" w:cs="Times New Roman"/>
              </w:rPr>
            </w:pPr>
            <w:r w:rsidRPr="004E0D18">
              <w:rPr>
                <w:rFonts w:ascii="Times New Roman" w:hAnsi="Times New Roman" w:cs="Times New Roman"/>
              </w:rPr>
              <w:t>0.</w:t>
            </w:r>
            <w:r w:rsidR="007802A0">
              <w:rPr>
                <w:rFonts w:ascii="Times New Roman" w:hAnsi="Times New Roman" w:cs="Times New Roman"/>
              </w:rPr>
              <w:t>625</w:t>
            </w:r>
            <w:r w:rsidRPr="004E0D18">
              <w:rPr>
                <w:rFonts w:ascii="Times New Roman" w:hAnsi="Times New Roman" w:cs="Times New Roman"/>
              </w:rPr>
              <w:t>% p.a.</w:t>
            </w:r>
          </w:p>
        </w:tc>
        <w:tc>
          <w:tcPr>
            <w:tcW w:w="2610" w:type="dxa"/>
          </w:tcPr>
          <w:p w14:paraId="1B9FF917" w14:textId="019C36F7" w:rsidR="009178AB" w:rsidRPr="00A15284" w:rsidRDefault="009178AB" w:rsidP="00A15284">
            <w:pPr>
              <w:jc w:val="both"/>
              <w:rPr>
                <w:rFonts w:ascii="Times New Roman" w:hAnsi="Times New Roman" w:cs="Times New Roman"/>
              </w:rPr>
            </w:pPr>
            <w:r w:rsidRPr="00A15284">
              <w:rPr>
                <w:rFonts w:ascii="Times New Roman" w:hAnsi="Times New Roman" w:cs="Times New Roman"/>
              </w:rPr>
              <w:t>₹50 lakhs to ₹1 crore</w:t>
            </w:r>
          </w:p>
          <w:p w14:paraId="49E8EF32" w14:textId="77777777" w:rsidR="009178AB" w:rsidRDefault="009178AB" w:rsidP="004E0D18">
            <w:pPr>
              <w:pStyle w:val="ListParagraph"/>
              <w:ind w:left="0"/>
              <w:jc w:val="both"/>
              <w:rPr>
                <w:rFonts w:ascii="Times New Roman" w:hAnsi="Times New Roman" w:cs="Times New Roman"/>
              </w:rPr>
            </w:pPr>
          </w:p>
        </w:tc>
      </w:tr>
      <w:tr w:rsidR="009178AB" w14:paraId="58239047" w14:textId="77777777" w:rsidTr="009178AB">
        <w:trPr>
          <w:trHeight w:val="563"/>
        </w:trPr>
        <w:tc>
          <w:tcPr>
            <w:tcW w:w="797" w:type="dxa"/>
          </w:tcPr>
          <w:p w14:paraId="118EB3AE" w14:textId="3007E970" w:rsidR="009178AB" w:rsidRDefault="009178AB" w:rsidP="004E0D18">
            <w:pPr>
              <w:pStyle w:val="ListParagraph"/>
              <w:ind w:left="0"/>
              <w:jc w:val="both"/>
              <w:rPr>
                <w:rFonts w:ascii="Times New Roman" w:hAnsi="Times New Roman" w:cs="Times New Roman"/>
              </w:rPr>
            </w:pPr>
            <w:r>
              <w:rPr>
                <w:rFonts w:ascii="Times New Roman" w:hAnsi="Times New Roman" w:cs="Times New Roman"/>
              </w:rPr>
              <w:t>3</w:t>
            </w:r>
          </w:p>
        </w:tc>
        <w:tc>
          <w:tcPr>
            <w:tcW w:w="2168" w:type="dxa"/>
          </w:tcPr>
          <w:p w14:paraId="2A8FD99A" w14:textId="319AA2E8" w:rsidR="009178AB" w:rsidRDefault="009178AB" w:rsidP="004E0D18">
            <w:pPr>
              <w:pStyle w:val="ListParagraph"/>
              <w:ind w:left="0"/>
              <w:jc w:val="both"/>
              <w:rPr>
                <w:rFonts w:ascii="Times New Roman" w:hAnsi="Times New Roman" w:cs="Times New Roman"/>
              </w:rPr>
            </w:pPr>
            <w:r w:rsidRPr="004E0D18">
              <w:rPr>
                <w:rFonts w:ascii="Times New Roman" w:hAnsi="Times New Roman" w:cs="Times New Roman"/>
              </w:rPr>
              <w:t>0.5% p.a.</w:t>
            </w:r>
          </w:p>
        </w:tc>
        <w:tc>
          <w:tcPr>
            <w:tcW w:w="2610" w:type="dxa"/>
          </w:tcPr>
          <w:p w14:paraId="6F1E3B1C" w14:textId="77777777" w:rsidR="009178AB" w:rsidRPr="00A15284" w:rsidRDefault="009178AB" w:rsidP="00A15284">
            <w:pPr>
              <w:jc w:val="both"/>
              <w:rPr>
                <w:rFonts w:ascii="Times New Roman" w:hAnsi="Times New Roman" w:cs="Times New Roman"/>
              </w:rPr>
            </w:pPr>
            <w:r w:rsidRPr="00A15284">
              <w:rPr>
                <w:rFonts w:ascii="Times New Roman" w:hAnsi="Times New Roman" w:cs="Times New Roman"/>
              </w:rPr>
              <w:t>₹1 crore and above</w:t>
            </w:r>
          </w:p>
          <w:p w14:paraId="6B9BB60B" w14:textId="77777777" w:rsidR="009178AB" w:rsidRDefault="009178AB" w:rsidP="004E0D18">
            <w:pPr>
              <w:pStyle w:val="ListParagraph"/>
              <w:ind w:left="0"/>
              <w:jc w:val="both"/>
              <w:rPr>
                <w:rFonts w:ascii="Times New Roman" w:hAnsi="Times New Roman" w:cs="Times New Roman"/>
              </w:rPr>
            </w:pPr>
          </w:p>
        </w:tc>
      </w:tr>
    </w:tbl>
    <w:p w14:paraId="6F649ADE" w14:textId="77777777" w:rsidR="007802A0" w:rsidRDefault="007802A0" w:rsidP="009178AB">
      <w:pPr>
        <w:jc w:val="both"/>
        <w:rPr>
          <w:rFonts w:ascii="Times New Roman" w:hAnsi="Times New Roman" w:cs="Times New Roman"/>
        </w:rPr>
      </w:pPr>
    </w:p>
    <w:p w14:paraId="048D8931" w14:textId="2B1AF6F0" w:rsidR="007802A0" w:rsidRDefault="00B92138" w:rsidP="009178AB">
      <w:pPr>
        <w:jc w:val="both"/>
        <w:rPr>
          <w:rFonts w:ascii="Times New Roman" w:hAnsi="Times New Roman" w:cs="Times New Roman"/>
        </w:rPr>
      </w:pPr>
      <w:r>
        <w:rPr>
          <w:rFonts w:ascii="Times New Roman" w:hAnsi="Times New Roman" w:cs="Times New Roman"/>
        </w:rPr>
        <w:t>*</w:t>
      </w:r>
      <w:r w:rsidR="004E0D18" w:rsidRPr="009178AB">
        <w:rPr>
          <w:rFonts w:ascii="Times New Roman" w:hAnsi="Times New Roman" w:cs="Times New Roman"/>
        </w:rPr>
        <w:t>Fees will be charged at the end of every quarter, calculated on the average daily AUA of each quarter.</w:t>
      </w:r>
    </w:p>
    <w:p w14:paraId="06DC96B3" w14:textId="5F6D834E" w:rsidR="00796A16" w:rsidRDefault="00796A16" w:rsidP="009178AB">
      <w:pPr>
        <w:jc w:val="both"/>
        <w:rPr>
          <w:rFonts w:ascii="Times New Roman" w:hAnsi="Times New Roman" w:cs="Times New Roman"/>
        </w:rPr>
      </w:pPr>
      <w:r>
        <w:rPr>
          <w:rFonts w:ascii="Times New Roman" w:hAnsi="Times New Roman" w:cs="Times New Roman"/>
        </w:rPr>
        <w:t xml:space="preserve">Any other amount paid by the Client prior to availing the Powerup Infinite service shall be </w:t>
      </w:r>
      <w:r w:rsidRPr="007D2F1A">
        <w:rPr>
          <w:rFonts w:ascii="Times New Roman" w:hAnsi="Times New Roman" w:cs="Times New Roman"/>
        </w:rPr>
        <w:t>adjusted against the first quarterly invoice</w:t>
      </w:r>
      <w:r>
        <w:rPr>
          <w:rFonts w:ascii="Times New Roman" w:hAnsi="Times New Roman" w:cs="Times New Roman"/>
        </w:rPr>
        <w:t xml:space="preserve"> in a pro-rated manner</w:t>
      </w:r>
      <w:r w:rsidRPr="007D2F1A">
        <w:rPr>
          <w:rFonts w:ascii="Times New Roman" w:hAnsi="Times New Roman" w:cs="Times New Roman"/>
        </w:rPr>
        <w:t>.</w:t>
      </w:r>
    </w:p>
    <w:p w14:paraId="663B84AA" w14:textId="161B1F6A" w:rsidR="00F8412C" w:rsidRDefault="00147233" w:rsidP="0071723D">
      <w:pPr>
        <w:jc w:val="both"/>
        <w:rPr>
          <w:rFonts w:ascii="Times New Roman" w:hAnsi="Times New Roman" w:cs="Times New Roman"/>
        </w:rPr>
      </w:pPr>
      <w:r w:rsidRPr="00147233">
        <w:rPr>
          <w:rFonts w:ascii="Times New Roman" w:hAnsi="Times New Roman" w:cs="Times New Roman"/>
        </w:rPr>
        <w:t>Applicable taxes shall be levied additionally</w:t>
      </w:r>
      <w:r>
        <w:rPr>
          <w:rFonts w:ascii="Times New Roman" w:hAnsi="Times New Roman" w:cs="Times New Roman"/>
        </w:rPr>
        <w:t xml:space="preserve">. </w:t>
      </w:r>
    </w:p>
    <w:p w14:paraId="4D19A850" w14:textId="2816FE70" w:rsidR="00422DFB" w:rsidRDefault="00422DFB" w:rsidP="0071723D">
      <w:pPr>
        <w:jc w:val="both"/>
        <w:rPr>
          <w:rFonts w:ascii="Times New Roman" w:hAnsi="Times New Roman" w:cs="Times New Roman"/>
        </w:rPr>
      </w:pPr>
      <w:r>
        <w:rPr>
          <w:rFonts w:ascii="Times New Roman" w:hAnsi="Times New Roman" w:cs="Times New Roman"/>
        </w:rPr>
        <w:t>Any revision in the fees payable hereunder shall be communicated in writing to you and shall be implemented upon mutual consent of both parties.</w:t>
      </w:r>
    </w:p>
    <w:p w14:paraId="171A0CC9" w14:textId="763E6E51" w:rsidR="00771AB7" w:rsidRPr="002F61A3" w:rsidRDefault="00F81C56" w:rsidP="0071723D">
      <w:pPr>
        <w:jc w:val="both"/>
        <w:rPr>
          <w:rFonts w:ascii="Times New Roman" w:hAnsi="Times New Roman" w:cs="Times New Roman"/>
          <w:lang w:val="en-IN"/>
        </w:rPr>
      </w:pPr>
      <w:r>
        <w:rPr>
          <w:rFonts w:ascii="Times New Roman" w:hAnsi="Times New Roman" w:cs="Times New Roman"/>
          <w:lang w:val="en-IN"/>
        </w:rPr>
        <w:t>A</w:t>
      </w:r>
      <w:r w:rsidRPr="00F81C56">
        <w:rPr>
          <w:rFonts w:ascii="Times New Roman" w:hAnsi="Times New Roman" w:cs="Times New Roman"/>
          <w:lang w:val="en-IN"/>
        </w:rPr>
        <w:t xml:space="preserve">ll </w:t>
      </w:r>
      <w:r w:rsidR="00E8347C">
        <w:rPr>
          <w:rFonts w:ascii="Times New Roman" w:hAnsi="Times New Roman" w:cs="Times New Roman"/>
          <w:lang w:val="en-IN"/>
        </w:rPr>
        <w:t>other</w:t>
      </w:r>
      <w:r w:rsidRPr="00F81C56">
        <w:rPr>
          <w:rFonts w:ascii="Times New Roman" w:hAnsi="Times New Roman" w:cs="Times New Roman"/>
          <w:lang w:val="en-IN"/>
        </w:rPr>
        <w:t xml:space="preserve"> rights, duties, liabilities, and obligations of the respective Parties under the Agreement shall remain in full force and effect. </w:t>
      </w:r>
    </w:p>
    <w:p w14:paraId="27B94958" w14:textId="77777777" w:rsidR="00771AB7" w:rsidRDefault="00771AB7" w:rsidP="0071723D">
      <w:pPr>
        <w:jc w:val="both"/>
        <w:rPr>
          <w:rFonts w:ascii="Times New Roman" w:hAnsi="Times New Roman" w:cs="Times New Roman"/>
        </w:rPr>
      </w:pPr>
    </w:p>
    <w:p w14:paraId="41230638" w14:textId="6B1F0106" w:rsidR="00771AB7" w:rsidRDefault="00771AB7" w:rsidP="0071723D">
      <w:pPr>
        <w:jc w:val="both"/>
        <w:rPr>
          <w:rFonts w:ascii="Times New Roman" w:hAnsi="Times New Roman" w:cs="Times New Roman"/>
          <w:b/>
          <w:bCs/>
        </w:rPr>
      </w:pPr>
      <w:r w:rsidRPr="006667C2">
        <w:rPr>
          <w:rFonts w:ascii="Times New Roman" w:hAnsi="Times New Roman" w:cs="Times New Roman"/>
          <w:b/>
          <w:bCs/>
        </w:rPr>
        <w:t>Client</w:t>
      </w:r>
    </w:p>
    <w:p w14:paraId="4070AB7D" w14:textId="77777777" w:rsidR="00A548F2" w:rsidRDefault="00A548F2" w:rsidP="0071723D">
      <w:pPr>
        <w:jc w:val="both"/>
        <w:rPr>
          <w:rFonts w:ascii="Times New Roman" w:hAnsi="Times New Roman" w:cs="Times New Roman"/>
          <w:b/>
          <w:bCs/>
        </w:rPr>
      </w:pPr>
    </w:p>
    <w:p w14:paraId="7F8B6221" w14:textId="77777777" w:rsidR="00A548F2" w:rsidRDefault="00A548F2" w:rsidP="0071723D">
      <w:pPr>
        <w:jc w:val="both"/>
        <w:rPr>
          <w:rFonts w:ascii="Times New Roman" w:hAnsi="Times New Roman" w:cs="Times New Roman"/>
        </w:rPr>
      </w:pPr>
    </w:p>
    <w:p w14:paraId="7B975FF2" w14:textId="11EAB2BF" w:rsidR="00771AB7" w:rsidRDefault="00771AB7" w:rsidP="0071723D">
      <w:pPr>
        <w:jc w:val="both"/>
        <w:rPr>
          <w:rFonts w:ascii="Times New Roman" w:hAnsi="Times New Roman" w:cs="Times New Roman"/>
        </w:rPr>
      </w:pPr>
      <w:r>
        <w:rPr>
          <w:rFonts w:ascii="Times New Roman" w:hAnsi="Times New Roman" w:cs="Times New Roman"/>
        </w:rPr>
        <w:t xml:space="preserve">Name: </w:t>
      </w:r>
      <w:r w:rsidR="007C0183" w:rsidRPr="007C0183">
        <w:rPr>
          <w:rFonts w:ascii="Times New Roman" w:hAnsi="Times New Roman" w:cs="Times New Roman"/>
        </w:rPr>
        <w:t>Chetan S Shetty</w:t>
      </w:r>
    </w:p>
    <w:p w14:paraId="26FAE18E" w14:textId="42BE5CEB" w:rsidR="00095E1F" w:rsidRPr="0087428B" w:rsidRDefault="00095E1F" w:rsidP="0071723D">
      <w:pPr>
        <w:jc w:val="both"/>
        <w:rPr>
          <w:rFonts w:ascii="Times New Roman" w:hAnsi="Times New Roman" w:cs="Times New Roman"/>
        </w:rPr>
      </w:pPr>
      <w:r>
        <w:rPr>
          <w:rFonts w:ascii="Times New Roman" w:hAnsi="Times New Roman" w:cs="Times New Roman"/>
        </w:rPr>
        <w:t xml:space="preserve">Date: </w:t>
      </w:r>
      <w:r w:rsidR="00211C05">
        <w:rPr>
          <w:rFonts w:ascii="Times New Roman" w:hAnsi="Times New Roman" w:cs="Times New Roman"/>
        </w:rPr>
        <w:t>1</w:t>
      </w:r>
      <w:r w:rsidR="007C0183">
        <w:rPr>
          <w:rFonts w:ascii="Times New Roman" w:hAnsi="Times New Roman" w:cs="Times New Roman"/>
        </w:rPr>
        <w:t>9</w:t>
      </w:r>
      <w:r w:rsidR="00A548F2">
        <w:rPr>
          <w:rFonts w:ascii="Times New Roman" w:hAnsi="Times New Roman" w:cs="Times New Roman"/>
        </w:rPr>
        <w:t>-</w:t>
      </w:r>
      <w:r w:rsidR="00211C05">
        <w:rPr>
          <w:rFonts w:ascii="Times New Roman" w:hAnsi="Times New Roman" w:cs="Times New Roman"/>
        </w:rPr>
        <w:t>01</w:t>
      </w:r>
      <w:r w:rsidR="00A548F2">
        <w:rPr>
          <w:rFonts w:ascii="Times New Roman" w:hAnsi="Times New Roman" w:cs="Times New Roman"/>
        </w:rPr>
        <w:t>-</w:t>
      </w:r>
      <w:r w:rsidR="00211C05">
        <w:rPr>
          <w:rFonts w:ascii="Times New Roman" w:hAnsi="Times New Roman" w:cs="Times New Roman"/>
        </w:rPr>
        <w:t>2026</w:t>
      </w:r>
    </w:p>
    <w:sectPr w:rsidR="00095E1F" w:rsidRPr="0087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DB5"/>
    <w:multiLevelType w:val="hybridMultilevel"/>
    <w:tmpl w:val="EDE8613E"/>
    <w:lvl w:ilvl="0" w:tplc="21342AD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340D0"/>
    <w:multiLevelType w:val="hybridMultilevel"/>
    <w:tmpl w:val="5FF6C3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F56E8"/>
    <w:multiLevelType w:val="multilevel"/>
    <w:tmpl w:val="A90234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03E2EFE"/>
    <w:multiLevelType w:val="hybridMultilevel"/>
    <w:tmpl w:val="A326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265C6"/>
    <w:multiLevelType w:val="hybridMultilevel"/>
    <w:tmpl w:val="D7986582"/>
    <w:lvl w:ilvl="0" w:tplc="AE44EF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711A7"/>
    <w:multiLevelType w:val="hybridMultilevel"/>
    <w:tmpl w:val="026AF382"/>
    <w:lvl w:ilvl="0" w:tplc="E8A4A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F3C85"/>
    <w:multiLevelType w:val="hybridMultilevel"/>
    <w:tmpl w:val="A338202C"/>
    <w:lvl w:ilvl="0" w:tplc="AACA8E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744BC"/>
    <w:multiLevelType w:val="multilevel"/>
    <w:tmpl w:val="8E5E5810"/>
    <w:lvl w:ilvl="0">
      <w:start w:val="1"/>
      <w:numFmt w:val="decimal"/>
      <w:lvlText w:val="%1."/>
      <w:lvlJc w:val="left"/>
      <w:pPr>
        <w:ind w:left="720" w:hanging="720"/>
      </w:pPr>
      <w:rPr>
        <w:rFonts w:ascii="Times New Roman" w:eastAsia="Times New Roman" w:hAnsi="Times New Roman" w:cs="Times New Roman"/>
        <w:b/>
        <w:i w:val="0"/>
        <w:color w:val="000000"/>
        <w:sz w:val="22"/>
        <w:szCs w:val="22"/>
        <w:u w:val="none"/>
        <w:vertAlign w:val="baseline"/>
      </w:rPr>
    </w:lvl>
    <w:lvl w:ilvl="1">
      <w:start w:val="1"/>
      <w:numFmt w:val="decimal"/>
      <w:lvlText w:val="%2."/>
      <w:lvlJc w:val="left"/>
      <w:pPr>
        <w:ind w:left="720" w:hanging="720"/>
      </w:pPr>
      <w:rPr>
        <w:rFonts w:asciiTheme="minorHAnsi" w:eastAsiaTheme="minorHAnsi" w:hAnsiTheme="minorHAnsi" w:cstheme="minorBidi"/>
        <w:b w:val="0"/>
        <w:i w:val="0"/>
        <w:color w:val="000000"/>
        <w:sz w:val="22"/>
        <w:szCs w:val="22"/>
        <w:u w:val="none"/>
        <w:vertAlign w:val="baseline"/>
      </w:rPr>
    </w:lvl>
    <w:lvl w:ilvl="2">
      <w:start w:val="1"/>
      <w:numFmt w:val="lowerLetter"/>
      <w:lvlText w:val="(%3)"/>
      <w:lvlJc w:val="left"/>
      <w:pPr>
        <w:ind w:left="1440" w:hanging="720"/>
      </w:pPr>
      <w:rPr>
        <w:rFonts w:ascii="Times New Roman" w:eastAsia="Times New Roman" w:hAnsi="Times New Roman" w:cs="Times New Roman"/>
        <w:b w:val="0"/>
        <w:i w:val="0"/>
        <w:color w:val="000000"/>
        <w:sz w:val="22"/>
        <w:szCs w:val="22"/>
        <w:u w:val="none"/>
        <w:vertAlign w:val="baseline"/>
      </w:rPr>
    </w:lvl>
    <w:lvl w:ilvl="3">
      <w:start w:val="1"/>
      <w:numFmt w:val="lowerRoman"/>
      <w:lvlText w:val="(%4)"/>
      <w:lvlJc w:val="left"/>
      <w:pPr>
        <w:ind w:left="2160" w:hanging="720"/>
      </w:pPr>
      <w:rPr>
        <w:rFonts w:ascii="Times New Roman" w:eastAsia="Times New Roman" w:hAnsi="Times New Roman" w:cs="Times New Roman"/>
        <w:b w:val="0"/>
        <w:i w:val="0"/>
        <w:color w:val="000000"/>
        <w:sz w:val="22"/>
        <w:szCs w:val="22"/>
        <w:u w:val="none"/>
        <w:vertAlign w:val="baseline"/>
      </w:rPr>
    </w:lvl>
    <w:lvl w:ilvl="4">
      <w:start w:val="1"/>
      <w:numFmt w:val="upperLetter"/>
      <w:lvlText w:val="(%5)"/>
      <w:lvlJc w:val="left"/>
      <w:pPr>
        <w:ind w:left="2880" w:hanging="720"/>
      </w:pPr>
      <w:rPr>
        <w:rFonts w:ascii="Times New Roman" w:eastAsia="Times New Roman" w:hAnsi="Times New Roman" w:cs="Times New Roman"/>
        <w:b w:val="0"/>
        <w:i w:val="0"/>
        <w:color w:val="000000"/>
        <w:sz w:val="22"/>
        <w:szCs w:val="22"/>
        <w:u w:val="none"/>
        <w:vertAlign w:val="baseline"/>
      </w:rPr>
    </w:lvl>
    <w:lvl w:ilvl="5">
      <w:start w:val="1"/>
      <w:numFmt w:val="upperRoman"/>
      <w:lvlText w:val="%6."/>
      <w:lvlJc w:val="left"/>
      <w:pPr>
        <w:ind w:left="3600" w:hanging="720"/>
      </w:pPr>
      <w:rPr>
        <w:rFonts w:ascii="Times New Roman" w:eastAsia="Times New Roman" w:hAnsi="Times New Roman" w:cs="Times New Roman"/>
        <w:b w:val="0"/>
        <w:i w:val="0"/>
        <w:color w:val="000000"/>
        <w:sz w:val="22"/>
        <w:szCs w:val="22"/>
        <w:u w:val="none"/>
        <w:vertAlign w:val="baseline"/>
      </w:rPr>
    </w:lvl>
    <w:lvl w:ilvl="6">
      <w:start w:val="1"/>
      <w:numFmt w:val="decimal"/>
      <w:lvlText w:val="%7."/>
      <w:lvlJc w:val="left"/>
      <w:pPr>
        <w:ind w:left="4320" w:hanging="720"/>
      </w:pPr>
      <w:rPr>
        <w:rFonts w:ascii="Times New Roman" w:eastAsia="Times New Roman" w:hAnsi="Times New Roman" w:cs="Times New Roman"/>
        <w:b w:val="0"/>
        <w:i w:val="0"/>
        <w:sz w:val="22"/>
        <w:szCs w:val="22"/>
        <w:u w:val="none"/>
        <w:vertAlign w:val="baseline"/>
      </w:rPr>
    </w:lvl>
    <w:lvl w:ilvl="7">
      <w:start w:val="1"/>
      <w:numFmt w:val="lowerLetter"/>
      <w:lvlText w:val="%8."/>
      <w:lvlJc w:val="left"/>
      <w:pPr>
        <w:ind w:left="5040" w:hanging="720"/>
      </w:pPr>
      <w:rPr>
        <w:rFonts w:ascii="Times New Roman" w:eastAsia="Times New Roman" w:hAnsi="Times New Roman" w:cs="Times New Roman"/>
        <w:b w:val="0"/>
        <w:i w:val="0"/>
        <w:color w:val="000000"/>
        <w:sz w:val="22"/>
        <w:szCs w:val="22"/>
        <w:u w:val="none"/>
        <w:vertAlign w:val="baseline"/>
      </w:rPr>
    </w:lvl>
    <w:lvl w:ilvl="8">
      <w:start w:val="1"/>
      <w:numFmt w:val="lowerRoman"/>
      <w:lvlText w:val="%9."/>
      <w:lvlJc w:val="left"/>
      <w:pPr>
        <w:ind w:left="5760" w:hanging="720"/>
      </w:pPr>
      <w:rPr>
        <w:rFonts w:ascii="Times New Roman" w:eastAsia="Times New Roman" w:hAnsi="Times New Roman" w:cs="Times New Roman"/>
        <w:b w:val="0"/>
        <w:i w:val="0"/>
        <w:color w:val="000000"/>
        <w:sz w:val="22"/>
        <w:szCs w:val="22"/>
        <w:u w:val="none"/>
        <w:vertAlign w:val="baseline"/>
      </w:rPr>
    </w:lvl>
  </w:abstractNum>
  <w:abstractNum w:abstractNumId="8" w15:restartNumberingAfterBreak="0">
    <w:nsid w:val="61CD3E04"/>
    <w:multiLevelType w:val="multilevel"/>
    <w:tmpl w:val="CB5E7318"/>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imes New Roman" w:hAnsi="Times New Roman" w:cs="Times New Roman"/>
        <w:b w:val="0"/>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6F21559"/>
    <w:multiLevelType w:val="hybridMultilevel"/>
    <w:tmpl w:val="984AF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A67F10"/>
    <w:multiLevelType w:val="hybridMultilevel"/>
    <w:tmpl w:val="FEB6522C"/>
    <w:lvl w:ilvl="0" w:tplc="AEBAC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290664">
    <w:abstractNumId w:val="2"/>
  </w:num>
  <w:num w:numId="2" w16cid:durableId="516595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9220730">
    <w:abstractNumId w:val="5"/>
  </w:num>
  <w:num w:numId="4" w16cid:durableId="1148401725">
    <w:abstractNumId w:val="6"/>
  </w:num>
  <w:num w:numId="5" w16cid:durableId="1860895612">
    <w:abstractNumId w:val="7"/>
  </w:num>
  <w:num w:numId="6" w16cid:durableId="1127550909">
    <w:abstractNumId w:val="1"/>
  </w:num>
  <w:num w:numId="7" w16cid:durableId="889339770">
    <w:abstractNumId w:val="9"/>
  </w:num>
  <w:num w:numId="8" w16cid:durableId="1549224244">
    <w:abstractNumId w:val="0"/>
  </w:num>
  <w:num w:numId="9" w16cid:durableId="1837106199">
    <w:abstractNumId w:val="10"/>
  </w:num>
  <w:num w:numId="10" w16cid:durableId="610167528">
    <w:abstractNumId w:val="4"/>
  </w:num>
  <w:num w:numId="11" w16cid:durableId="1382558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C21"/>
    <w:rsid w:val="000016AA"/>
    <w:rsid w:val="00065D95"/>
    <w:rsid w:val="00095E1F"/>
    <w:rsid w:val="000B06DB"/>
    <w:rsid w:val="000D4A7D"/>
    <w:rsid w:val="000D7927"/>
    <w:rsid w:val="000F73DD"/>
    <w:rsid w:val="00125064"/>
    <w:rsid w:val="0012555F"/>
    <w:rsid w:val="00133F06"/>
    <w:rsid w:val="00147233"/>
    <w:rsid w:val="001D7324"/>
    <w:rsid w:val="001E03A2"/>
    <w:rsid w:val="001E422B"/>
    <w:rsid w:val="002005A3"/>
    <w:rsid w:val="00211C05"/>
    <w:rsid w:val="002760F0"/>
    <w:rsid w:val="00277DF9"/>
    <w:rsid w:val="00294EFF"/>
    <w:rsid w:val="0029678C"/>
    <w:rsid w:val="002C255D"/>
    <w:rsid w:val="002D5AE8"/>
    <w:rsid w:val="002E3D81"/>
    <w:rsid w:val="002F378D"/>
    <w:rsid w:val="002F573B"/>
    <w:rsid w:val="002F61A3"/>
    <w:rsid w:val="00334FAD"/>
    <w:rsid w:val="0034444A"/>
    <w:rsid w:val="003547A0"/>
    <w:rsid w:val="003713D0"/>
    <w:rsid w:val="00393C3B"/>
    <w:rsid w:val="003A0615"/>
    <w:rsid w:val="00407B65"/>
    <w:rsid w:val="0042181E"/>
    <w:rsid w:val="00422DFB"/>
    <w:rsid w:val="004241CE"/>
    <w:rsid w:val="00425F39"/>
    <w:rsid w:val="00432A33"/>
    <w:rsid w:val="0048257F"/>
    <w:rsid w:val="0048750B"/>
    <w:rsid w:val="0049140F"/>
    <w:rsid w:val="004944B0"/>
    <w:rsid w:val="00496431"/>
    <w:rsid w:val="004C383B"/>
    <w:rsid w:val="004C4362"/>
    <w:rsid w:val="004E0D18"/>
    <w:rsid w:val="004F6687"/>
    <w:rsid w:val="00500FE6"/>
    <w:rsid w:val="00521141"/>
    <w:rsid w:val="00534ED7"/>
    <w:rsid w:val="005359FC"/>
    <w:rsid w:val="005477B8"/>
    <w:rsid w:val="00565DD1"/>
    <w:rsid w:val="0056657F"/>
    <w:rsid w:val="005E05D8"/>
    <w:rsid w:val="00602656"/>
    <w:rsid w:val="006108B7"/>
    <w:rsid w:val="00612DD7"/>
    <w:rsid w:val="006310CE"/>
    <w:rsid w:val="0065521E"/>
    <w:rsid w:val="00661AC6"/>
    <w:rsid w:val="006667C2"/>
    <w:rsid w:val="0066756B"/>
    <w:rsid w:val="0067699F"/>
    <w:rsid w:val="00691F51"/>
    <w:rsid w:val="006937A3"/>
    <w:rsid w:val="006A52BA"/>
    <w:rsid w:val="006D16DA"/>
    <w:rsid w:val="006E542F"/>
    <w:rsid w:val="0070036D"/>
    <w:rsid w:val="00703ACF"/>
    <w:rsid w:val="0071337B"/>
    <w:rsid w:val="00714E60"/>
    <w:rsid w:val="00715050"/>
    <w:rsid w:val="0071723D"/>
    <w:rsid w:val="00752605"/>
    <w:rsid w:val="00752954"/>
    <w:rsid w:val="00757270"/>
    <w:rsid w:val="00771AB7"/>
    <w:rsid w:val="00777166"/>
    <w:rsid w:val="007802A0"/>
    <w:rsid w:val="00780D18"/>
    <w:rsid w:val="00796A16"/>
    <w:rsid w:val="007C0183"/>
    <w:rsid w:val="007C4844"/>
    <w:rsid w:val="007D2F1A"/>
    <w:rsid w:val="007E6452"/>
    <w:rsid w:val="007F5CB1"/>
    <w:rsid w:val="008038E3"/>
    <w:rsid w:val="00813651"/>
    <w:rsid w:val="00837954"/>
    <w:rsid w:val="0087428B"/>
    <w:rsid w:val="00890FFD"/>
    <w:rsid w:val="008A5B3F"/>
    <w:rsid w:val="008E1B5B"/>
    <w:rsid w:val="00912BC9"/>
    <w:rsid w:val="009132F5"/>
    <w:rsid w:val="009178AB"/>
    <w:rsid w:val="00921AD2"/>
    <w:rsid w:val="009228AD"/>
    <w:rsid w:val="00936EEE"/>
    <w:rsid w:val="009662F7"/>
    <w:rsid w:val="0099206F"/>
    <w:rsid w:val="009942B2"/>
    <w:rsid w:val="009A79F2"/>
    <w:rsid w:val="009C0FC8"/>
    <w:rsid w:val="009D2E40"/>
    <w:rsid w:val="00A15284"/>
    <w:rsid w:val="00A548F2"/>
    <w:rsid w:val="00A642E0"/>
    <w:rsid w:val="00A911DE"/>
    <w:rsid w:val="00A92247"/>
    <w:rsid w:val="00AC259D"/>
    <w:rsid w:val="00AE1AE2"/>
    <w:rsid w:val="00AF17BE"/>
    <w:rsid w:val="00B1675D"/>
    <w:rsid w:val="00B17824"/>
    <w:rsid w:val="00B258EA"/>
    <w:rsid w:val="00B26A54"/>
    <w:rsid w:val="00B361CD"/>
    <w:rsid w:val="00B46A1B"/>
    <w:rsid w:val="00B513ED"/>
    <w:rsid w:val="00B5579D"/>
    <w:rsid w:val="00B55D84"/>
    <w:rsid w:val="00B62B03"/>
    <w:rsid w:val="00B90155"/>
    <w:rsid w:val="00B92138"/>
    <w:rsid w:val="00BB2139"/>
    <w:rsid w:val="00BF59D6"/>
    <w:rsid w:val="00C205FA"/>
    <w:rsid w:val="00C23B54"/>
    <w:rsid w:val="00C37634"/>
    <w:rsid w:val="00C43C21"/>
    <w:rsid w:val="00C6080C"/>
    <w:rsid w:val="00C9203A"/>
    <w:rsid w:val="00C94DB6"/>
    <w:rsid w:val="00CA4978"/>
    <w:rsid w:val="00CB204C"/>
    <w:rsid w:val="00CB4278"/>
    <w:rsid w:val="00CD3AF0"/>
    <w:rsid w:val="00CD73B2"/>
    <w:rsid w:val="00CE16CA"/>
    <w:rsid w:val="00CE7154"/>
    <w:rsid w:val="00D10F26"/>
    <w:rsid w:val="00D17AB1"/>
    <w:rsid w:val="00DA077B"/>
    <w:rsid w:val="00DB35D4"/>
    <w:rsid w:val="00DC1D76"/>
    <w:rsid w:val="00DC60CC"/>
    <w:rsid w:val="00DD1EF9"/>
    <w:rsid w:val="00DE3897"/>
    <w:rsid w:val="00E14121"/>
    <w:rsid w:val="00E23F10"/>
    <w:rsid w:val="00E27E10"/>
    <w:rsid w:val="00E35413"/>
    <w:rsid w:val="00E62B23"/>
    <w:rsid w:val="00E74D50"/>
    <w:rsid w:val="00E8347C"/>
    <w:rsid w:val="00EB7D77"/>
    <w:rsid w:val="00F008DB"/>
    <w:rsid w:val="00F20DE6"/>
    <w:rsid w:val="00F50B81"/>
    <w:rsid w:val="00F62AF1"/>
    <w:rsid w:val="00F66CD0"/>
    <w:rsid w:val="00F807F2"/>
    <w:rsid w:val="00F81C56"/>
    <w:rsid w:val="00F8412C"/>
    <w:rsid w:val="00F970E2"/>
    <w:rsid w:val="00FA1C9C"/>
    <w:rsid w:val="00FB1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8B78"/>
  <w15:chartTrackingRefBased/>
  <w15:docId w15:val="{16717699-AA01-45A8-9CBD-CFC9B148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C21"/>
    <w:rPr>
      <w:rFonts w:eastAsiaTheme="majorEastAsia" w:cstheme="majorBidi"/>
      <w:color w:val="272727" w:themeColor="text1" w:themeTint="D8"/>
    </w:rPr>
  </w:style>
  <w:style w:type="paragraph" w:styleId="Title">
    <w:name w:val="Title"/>
    <w:basedOn w:val="Normal"/>
    <w:next w:val="Normal"/>
    <w:link w:val="TitleChar"/>
    <w:uiPriority w:val="10"/>
    <w:qFormat/>
    <w:rsid w:val="00C43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C21"/>
    <w:pPr>
      <w:spacing w:before="160"/>
      <w:jc w:val="center"/>
    </w:pPr>
    <w:rPr>
      <w:i/>
      <w:iCs/>
      <w:color w:val="404040" w:themeColor="text1" w:themeTint="BF"/>
    </w:rPr>
  </w:style>
  <w:style w:type="character" w:customStyle="1" w:styleId="QuoteChar">
    <w:name w:val="Quote Char"/>
    <w:basedOn w:val="DefaultParagraphFont"/>
    <w:link w:val="Quote"/>
    <w:uiPriority w:val="29"/>
    <w:rsid w:val="00C43C21"/>
    <w:rPr>
      <w:i/>
      <w:iCs/>
      <w:color w:val="404040" w:themeColor="text1" w:themeTint="BF"/>
    </w:rPr>
  </w:style>
  <w:style w:type="paragraph" w:styleId="ListParagraph">
    <w:name w:val="List Paragraph"/>
    <w:basedOn w:val="Normal"/>
    <w:uiPriority w:val="34"/>
    <w:qFormat/>
    <w:rsid w:val="00C43C21"/>
    <w:pPr>
      <w:ind w:left="720"/>
      <w:contextualSpacing/>
    </w:pPr>
  </w:style>
  <w:style w:type="character" w:styleId="IntenseEmphasis">
    <w:name w:val="Intense Emphasis"/>
    <w:basedOn w:val="DefaultParagraphFont"/>
    <w:uiPriority w:val="21"/>
    <w:qFormat/>
    <w:rsid w:val="00C43C21"/>
    <w:rPr>
      <w:i/>
      <w:iCs/>
      <w:color w:val="0F4761" w:themeColor="accent1" w:themeShade="BF"/>
    </w:rPr>
  </w:style>
  <w:style w:type="paragraph" w:styleId="IntenseQuote">
    <w:name w:val="Intense Quote"/>
    <w:basedOn w:val="Normal"/>
    <w:next w:val="Normal"/>
    <w:link w:val="IntenseQuoteChar"/>
    <w:uiPriority w:val="30"/>
    <w:qFormat/>
    <w:rsid w:val="00C43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C21"/>
    <w:rPr>
      <w:i/>
      <w:iCs/>
      <w:color w:val="0F4761" w:themeColor="accent1" w:themeShade="BF"/>
    </w:rPr>
  </w:style>
  <w:style w:type="character" w:styleId="IntenseReference">
    <w:name w:val="Intense Reference"/>
    <w:basedOn w:val="DefaultParagraphFont"/>
    <w:uiPriority w:val="32"/>
    <w:qFormat/>
    <w:rsid w:val="00C43C21"/>
    <w:rPr>
      <w:b/>
      <w:bCs/>
      <w:smallCaps/>
      <w:color w:val="0F4761" w:themeColor="accent1" w:themeShade="BF"/>
      <w:spacing w:val="5"/>
    </w:rPr>
  </w:style>
  <w:style w:type="character" w:styleId="CommentReference">
    <w:name w:val="annotation reference"/>
    <w:basedOn w:val="DefaultParagraphFont"/>
    <w:uiPriority w:val="99"/>
    <w:semiHidden/>
    <w:unhideWhenUsed/>
    <w:rsid w:val="002F573B"/>
    <w:rPr>
      <w:sz w:val="16"/>
      <w:szCs w:val="16"/>
    </w:rPr>
  </w:style>
  <w:style w:type="paragraph" w:styleId="CommentText">
    <w:name w:val="annotation text"/>
    <w:basedOn w:val="Normal"/>
    <w:link w:val="CommentTextChar"/>
    <w:uiPriority w:val="99"/>
    <w:unhideWhenUsed/>
    <w:rsid w:val="002F573B"/>
    <w:pPr>
      <w:spacing w:line="240" w:lineRule="auto"/>
    </w:pPr>
    <w:rPr>
      <w:sz w:val="20"/>
      <w:szCs w:val="20"/>
    </w:rPr>
  </w:style>
  <w:style w:type="character" w:customStyle="1" w:styleId="CommentTextChar">
    <w:name w:val="Comment Text Char"/>
    <w:basedOn w:val="DefaultParagraphFont"/>
    <w:link w:val="CommentText"/>
    <w:uiPriority w:val="99"/>
    <w:rsid w:val="002F573B"/>
    <w:rPr>
      <w:sz w:val="20"/>
      <w:szCs w:val="20"/>
    </w:rPr>
  </w:style>
  <w:style w:type="paragraph" w:styleId="CommentSubject">
    <w:name w:val="annotation subject"/>
    <w:basedOn w:val="CommentText"/>
    <w:next w:val="CommentText"/>
    <w:link w:val="CommentSubjectChar"/>
    <w:uiPriority w:val="99"/>
    <w:semiHidden/>
    <w:unhideWhenUsed/>
    <w:rsid w:val="002F573B"/>
    <w:rPr>
      <w:b/>
      <w:bCs/>
    </w:rPr>
  </w:style>
  <w:style w:type="character" w:customStyle="1" w:styleId="CommentSubjectChar">
    <w:name w:val="Comment Subject Char"/>
    <w:basedOn w:val="CommentTextChar"/>
    <w:link w:val="CommentSubject"/>
    <w:uiPriority w:val="99"/>
    <w:semiHidden/>
    <w:rsid w:val="002F573B"/>
    <w:rPr>
      <w:b/>
      <w:bCs/>
      <w:sz w:val="20"/>
      <w:szCs w:val="20"/>
    </w:rPr>
  </w:style>
  <w:style w:type="paragraph" w:styleId="BalloonText">
    <w:name w:val="Balloon Text"/>
    <w:basedOn w:val="Normal"/>
    <w:link w:val="BalloonTextChar"/>
    <w:uiPriority w:val="99"/>
    <w:semiHidden/>
    <w:unhideWhenUsed/>
    <w:rsid w:val="002F5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573B"/>
    <w:rPr>
      <w:rFonts w:ascii="Segoe UI" w:hAnsi="Segoe UI" w:cs="Segoe UI"/>
      <w:sz w:val="18"/>
      <w:szCs w:val="18"/>
    </w:rPr>
  </w:style>
  <w:style w:type="paragraph" w:styleId="Revision">
    <w:name w:val="Revision"/>
    <w:hidden/>
    <w:uiPriority w:val="99"/>
    <w:semiHidden/>
    <w:rsid w:val="00DC1D76"/>
    <w:pPr>
      <w:spacing w:after="0" w:line="240" w:lineRule="auto"/>
    </w:pPr>
  </w:style>
  <w:style w:type="table" w:styleId="TableGrid">
    <w:name w:val="Table Grid"/>
    <w:basedOn w:val="TableNormal"/>
    <w:uiPriority w:val="39"/>
    <w:rsid w:val="00CE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010421">
      <w:bodyDiv w:val="1"/>
      <w:marLeft w:val="0"/>
      <w:marRight w:val="0"/>
      <w:marTop w:val="0"/>
      <w:marBottom w:val="0"/>
      <w:divBdr>
        <w:top w:val="none" w:sz="0" w:space="0" w:color="auto"/>
        <w:left w:val="none" w:sz="0" w:space="0" w:color="auto"/>
        <w:bottom w:val="none" w:sz="0" w:space="0" w:color="auto"/>
        <w:right w:val="none" w:sz="0" w:space="0" w:color="auto"/>
      </w:divBdr>
    </w:div>
    <w:div w:id="14549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8253</TotalTime>
  <Pages>3</Pages>
  <Words>1006</Words>
  <Characters>5264</Characters>
  <Application>Microsoft Office Word</Application>
  <DocSecurity>0</DocSecurity>
  <Lines>104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avalokitha P</dc:creator>
  <cp:keywords/>
  <dc:description/>
  <cp:lastModifiedBy>Krutang Thakor</cp:lastModifiedBy>
  <cp:revision>7</cp:revision>
  <cp:lastPrinted>2026-01-17T11:37:00Z</cp:lastPrinted>
  <dcterms:created xsi:type="dcterms:W3CDTF">2025-04-25T04:03:00Z</dcterms:created>
  <dcterms:modified xsi:type="dcterms:W3CDTF">2026-04-09T10:37:00Z</dcterms:modified>
</cp:coreProperties>
</file>