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WEB攻防-ASP安全&amp;MDB下载植入&amp;IIS短文件名&amp;写权限&amp;解析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627804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1、ASP环境搭建组合</w:t>
      </w:r>
    </w:p>
    <w:p>
      <w:r>
        <w:t xml:space="preserve">2、ASP-数据库</w:t>
      </w:r>
      <w:commentRangeStart w:id="0"/>
      <w:r>
        <w:t xml:space="preserve">下载</w:t>
      </w:r>
      <w:commentRangeEnd w:id="0"/>
      <w:r>
        <w:commentReference w:id="0"/>
      </w:r>
      <w:r>
        <w:t xml:space="preserve">&amp;植入</w:t>
      </w:r>
    </w:p>
    <w:p>
      <w:r>
        <w:t xml:space="preserve">3、IIS-短文件&amp;解析&amp;写权限</w:t>
      </w:r>
    </w:p>
    <w:p>
      <w:r>
        <w:t xml:space="preserve"/>
      </w:r>
    </w:p>
    <w:p>
      <w:r>
        <w:t xml:space="preserve">WEB安全攻防：</w:t>
      </w:r>
    </w:p>
    <w:p>
      <w:r>
        <w:t xml:space="preserve">1、Web源码</w:t>
      </w:r>
    </w:p>
    <w:p>
      <w:r>
        <w:t xml:space="preserve">2、开发语言</w:t>
      </w:r>
    </w:p>
    <w:p>
      <w:r>
        <w:t xml:space="preserve">3、中间件平台</w:t>
      </w:r>
    </w:p>
    <w:p>
      <w:r>
        <w:t xml:space="preserve">4、数据库类型</w:t>
      </w:r>
    </w:p>
    <w:p>
      <w:r>
        <w:t xml:space="preserve">4、第三方插件或软件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ASP-数据库-MDB默认下载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ASP-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数据库-ASP后门植入连接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ASP-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中间件-IIS短文件名探针-安全漏洞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ASP-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中间件-IIS文件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上传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解析-安全漏洞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ASP-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中间件-IIS配置目录读写-安全配置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年蚀" w:date="2022-01-06T14:34:36Z" w:id="0">
    <w:p w14:paraId="3c4bdefc" w14:textId="31680478">
      <w:pPr/>
      <w:r>
        <w:rPr>
          <w:color w:val="7E7E7E"/>
          <w:sz w:val="21"/>
        </w:rPr>
        <w:t>思路:如果我们知道这个数据库的地址，尝试可以下载获取数据库文件，获取当前管理员帐号密码信息（怎么获取地址：默认地址或者扫描网站得到）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c4bde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