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Bdr>
          <w:bottom w:val="doubleWave" w:color="000000" w:sz="8" w:space="1"/>
          <w:between w:val="doubleWav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FF0000"/>
          <w:sz w:val="32"/>
          <w:szCs w:val="32"/>
        </w:rPr>
      </w:pPr>
      <w:r>
        <w:rPr>
          <w:rFonts w:ascii="Helvetica Neue" w:hAnsi="Helvetica Neue" w:eastAsia="Helvetica Neue"/>
          <w:color w:val="FF0000"/>
          <w:sz w:val="32"/>
          <w:szCs w:val="32"/>
        </w:rPr>
        <w:t>WEB攻防-JavaWeb</w:t>
      </w:r>
      <w:r>
        <w:rPr>
          <w:rFonts w:ascii="Helvetica Neue" w:hAnsi="Helvetica Neue" w:eastAsia="Helvetica Neue"/>
          <w:color w:val="FF0000"/>
          <w:sz w:val="32"/>
          <w:szCs w:val="32"/>
        </w:rPr>
        <w:t>项目</w:t>
      </w:r>
      <w:r>
        <w:rPr>
          <w:rFonts w:ascii="Helvetica Neue" w:hAnsi="Helvetica Neue" w:eastAsia="Helvetica Neue"/>
          <w:color w:val="FF0000"/>
          <w:sz w:val="32"/>
          <w:szCs w:val="32"/>
        </w:rPr>
        <w:t>&amp;JWT身份攻击&amp;</w:t>
      </w:r>
      <w:r>
        <w:rPr>
          <w:rFonts w:ascii="Helvetica Neue" w:hAnsi="Helvetica Neue" w:eastAsia="Helvetica Neue"/>
          <w:color w:val="FF0000"/>
          <w:sz w:val="32"/>
          <w:szCs w:val="32"/>
        </w:rPr>
        <w:t>组件安全</w:t>
      </w:r>
      <w:r>
        <w:rPr>
          <w:rFonts w:ascii="Helvetica Neue" w:hAnsi="Helvetica Neue" w:eastAsia="Helvetica Neue"/>
          <w:color w:val="FF0000"/>
          <w:sz w:val="32"/>
          <w:szCs w:val="32"/>
        </w:rPr>
        <w:t>&amp;访问控制</w:t>
      </w:r>
    </w:p>
    <w:p>
      <w:pPr>
        <w:pBdr>
          <w:bottom w:val="doubleWave" w:color="000000" w:sz="8" w:space="1"/>
          <w:between w:val="doubleWav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drawing>
          <wp:inline distT="0" distB="0" distL="0" distR="0">
            <wp:extent cx="5760720" cy="7154792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5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#知识点：</w:t>
      </w:r>
    </w:p>
    <w:p>
      <w:r>
        <w:t xml:space="preserve">1</w:t>
      </w:r>
      <w:r>
        <w:t xml:space="preserve">、</w:t>
      </w:r>
      <w:r>
        <w:t xml:space="preserve">J</w:t>
      </w:r>
      <w:r>
        <w:t xml:space="preserve">avaWeb</w:t>
      </w:r>
      <w:r>
        <w:t xml:space="preserve">常见安全及代码逻辑</w:t>
      </w:r>
    </w:p>
    <w:p>
      <w:r>
        <w:t xml:space="preserve">2</w:t>
      </w:r>
      <w:r>
        <w:t xml:space="preserve">、</w:t>
      </w:r>
      <w:r>
        <w:t xml:space="preserve">目录遍历</w:t>
      </w:r>
      <w:r>
        <w:t xml:space="preserve">&amp;</w:t>
      </w:r>
      <w:r>
        <w:t xml:space="preserve">身份</w:t>
      </w:r>
      <w:r>
        <w:t xml:space="preserve">验证&amp;</w:t>
      </w:r>
      <w:r>
        <w:t xml:space="preserve">逻辑</w:t>
      </w:r>
      <w:r>
        <w:t xml:space="preserve">&amp;</w:t>
      </w:r>
      <w:r>
        <w:t xml:space="preserve">J</w:t>
      </w:r>
      <w:r>
        <w:t xml:space="preserve">W</w:t>
      </w:r>
      <w:r>
        <w:t xml:space="preserve">T</w:t>
      </w:r>
    </w:p>
    <w:p>
      <w:r>
        <w:t xml:space="preserve">3</w:t>
      </w:r>
      <w:r>
        <w:t xml:space="preserve">、</w:t>
      </w:r>
      <w:r>
        <w:t xml:space="preserve">访问控制</w:t>
      </w:r>
      <w:r>
        <w:t xml:space="preserve">&amp;</w:t>
      </w:r>
      <w:r>
        <w:t xml:space="preserve">安全组件&amp;</w:t>
      </w:r>
      <w:r>
        <w:t xml:space="preserve">越权</w:t>
      </w:r>
      <w:r>
        <w:t xml:space="preserve">&amp;三方组件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  <w:t>演示案例：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</w:rPr>
        <w:t>JavaWeb-Web</w:t>
      </w: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</w:rPr>
        <w:t>G</w:t>
      </w: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</w:rPr>
        <w:t>oat8靶场搭建使用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</w:rPr>
        <w:t>安全问题-目录遍历&amp;身份认证-JWT攻击</w:t>
      </w:r>
    </w:p>
    <w:p>
      <w:pPr>
        <w:numPr>
          <w:ilvl w:val="0"/>
          <w:numId w:val="33"/>
        </w:numPr>
        <w:snapToGrid w:val="false"/>
        <w:spacing w:before="60" w:after="60" w:line="312" w:lineRule="auto"/>
        <w:ind w:hangingChars="160"/>
        <w:jc w:val="left"/>
        <w:rPr>
          <w:rFonts w:ascii="微软雅黑" w:hAnsi="微软雅黑" w:eastAsia="微软雅黑"/>
          <w:color w:val="FF0000"/>
          <w:sz w:val="28"/>
          <w:szCs w:val="28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FF0000"/>
          <w:sz w:val="28"/>
          <w:szCs w:val="28"/>
        </w:rPr>
        <w:t>安全问题-访问控制&amp;安全组件-第三方组件</w:t>
      </w:r>
    </w:p>
    <w:p>
      <w:r>
        <w:t xml:space="preserve">#环境下载：</w:t>
      </w:r>
    </w:p>
    <w:p>
      <w:r>
        <w:t xml:space="preserve">https://github.com/WebGoat/WebGoat</w:t>
      </w:r>
    </w:p>
    <w:p>
      <w:r>
        <w:t xml:space="preserve"/>
      </w:r>
    </w:p>
    <w:p>
      <w:r>
        <w:t xml:space="preserve">#</w:t>
      </w:r>
      <w:r>
        <w:t xml:space="preserve">目录遍历</w:t>
      </w:r>
    </w:p>
    <w:p>
      <w:r>
        <w:t xml:space="preserve"/>
      </w:r>
    </w:p>
    <w:p>
      <w:r>
        <w:t xml:space="preserve">#</w:t>
      </w:r>
      <w:r>
        <w:t xml:space="preserve">身份认证</w:t>
      </w:r>
    </w:p>
    <w:p>
      <w:r>
        <w:t xml:space="preserve">-</w:t>
      </w:r>
      <w:r>
        <w:t xml:space="preserve">键值逻辑</w:t>
      </w:r>
      <w:r>
        <w:t xml:space="preserve">：使用键名键值进行对比验证错误</w:t>
      </w:r>
      <w:commentRangeStart w:id="0"/>
      <w:r>
        <w:t xml:space="preserve"/>
      </w:r>
      <w:commentRangeEnd w:id="0"/>
      <w:r>
        <w:commentReference w:id="0"/>
      </w:r>
    </w:p>
    <w:p>
      <w:r>
        <w:t xml:space="preserve">-</w:t>
      </w:r>
      <w:r>
        <w:t xml:space="preserve">JWT攻击</w:t>
      </w:r>
      <w:r>
        <w:t xml:space="preserve">：1</w:t>
      </w:r>
      <w:r>
        <w:t xml:space="preserve">、</w:t>
      </w:r>
      <w:r>
        <w:t xml:space="preserve">签名没验证空加密 2</w:t>
      </w:r>
      <w:r>
        <w:t xml:space="preserve">、</w:t>
      </w:r>
      <w:r>
        <w:t xml:space="preserve">爆破密匙 3</w:t>
      </w:r>
      <w:r>
        <w:t xml:space="preserve">、</w:t>
      </w:r>
      <w:r>
        <w:t xml:space="preserve">K</w:t>
      </w:r>
      <w:r>
        <w:t xml:space="preserve">I</w:t>
      </w:r>
      <w:r>
        <w:t xml:space="preserve">D</w:t>
      </w:r>
      <w:r>
        <w:t xml:space="preserve">利用</w:t>
      </w:r>
    </w:p>
    <w:p>
      <w:r>
        <w:t xml:space="preserve">https://www.cnblogs.com/vege/p/14468030.html</w:t>
      </w:r>
    </w:p>
    <w:p>
      <w:r>
        <w:t xml:space="preserve"/>
      </w:r>
    </w:p>
    <w:p>
      <w:r>
        <w:t xml:space="preserve">#</w:t>
      </w:r>
      <w:r>
        <w:t xml:space="preserve">访问控制</w:t>
      </w:r>
    </w:p>
    <w:p>
      <w:r>
        <w:t xml:space="preserve">-</w:t>
      </w:r>
      <w:r>
        <w:t xml:space="preserve">隐藏属性</w:t>
      </w:r>
      <w:r>
        <w:t xml:space="preserve">：</w:t>
      </w:r>
      <w:r>
        <w:t xml:space="preserve">前端页面的自慰限制显示</w:t>
      </w:r>
    </w:p>
    <w:p>
      <w:r>
        <w:t xml:space="preserve">-</w:t>
      </w:r>
      <w:r>
        <w:t xml:space="preserve">水平越权</w:t>
      </w:r>
      <w:r>
        <w:t xml:space="preserve">：同一级别用户权限的查看</w:t>
      </w:r>
    </w:p>
    <w:p>
      <w:r>
        <w:t xml:space="preserve"/>
      </w:r>
    </w:p>
    <w:p>
      <w:r>
        <w:t xml:space="preserve">#</w:t>
      </w:r>
      <w:r>
        <w:t xml:space="preserve">安全组件</w:t>
      </w:r>
    </w:p>
    <w:p>
      <w:r>
        <w:t xml:space="preserve">-联想到刚爆出的L</w:t>
      </w:r>
      <w:r>
        <w:t xml:space="preserve">og4j2</w:t>
      </w:r>
    </w:p>
    <w:p>
      <w:r>
        <w:t xml:space="preserve">&lt;sorted-set&gt;</w:t>
      </w:r>
    </w:p>
    <w:p>
      <w:r>
        <w:t xml:space="preserve">  &lt;string&gt;foo&lt;/string&gt;</w:t>
      </w:r>
    </w:p>
    <w:p>
      <w:r>
        <w:t xml:space="preserve">  &lt;dynamic-proxy&gt;</w:t>
      </w:r>
    </w:p>
    <w:p>
      <w:r>
        <w:t xml:space="preserve">    &lt;interface&gt;java.lang.Comparable&lt;/interface&gt;</w:t>
      </w:r>
    </w:p>
    <w:p>
      <w:r>
        <w:t xml:space="preserve">    &lt;handler class="java.beans.EventHandler"&gt;</w:t>
      </w:r>
    </w:p>
    <w:p>
      <w:r>
        <w:t xml:space="preserve">      &lt;target class="java.lang.ProcessBuilder"&gt;</w:t>
      </w:r>
    </w:p>
    <w:p>
      <w:r>
        <w:t xml:space="preserve">        &lt;command&gt;</w:t>
      </w:r>
    </w:p>
    <w:p>
      <w:r>
        <w:t xml:space="preserve">          &lt;string&gt;calc.exe&lt;/string&gt;</w:t>
      </w:r>
    </w:p>
    <w:p>
      <w:r>
        <w:t xml:space="preserve">        &lt;/command&gt;</w:t>
      </w:r>
    </w:p>
    <w:p>
      <w:r>
        <w:t xml:space="preserve">      &lt;/target&gt;</w:t>
      </w:r>
    </w:p>
    <w:p>
      <w:r>
        <w:t xml:space="preserve">      &lt;action&gt;start&lt;/action&gt;</w:t>
      </w:r>
    </w:p>
    <w:p>
      <w:r>
        <w:t xml:space="preserve">    &lt;/handler&gt;</w:t>
      </w:r>
    </w:p>
    <w:p>
      <w:r>
        <w:t xml:space="preserve">  &lt;/dynamic-proxy&gt;</w:t>
      </w:r>
    </w:p>
    <w:p>
      <w:r>
        <w:t xml:space="preserve">&lt;/sorted-set&gt;</w:t>
      </w:r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  <w:t>涉及资源：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8"/>
          <w:szCs w:val="28"/>
          <w:shd w:val="clear" w:fill="FFFF00"/>
        </w:rPr>
      </w:pPr>
      <w:r>
        <w:rPr>
          <w:rFonts w:ascii="微软雅黑" w:hAnsi="微软雅黑" w:eastAsia="微软雅黑"/>
          <w:color w:val="333333"/>
          <w:sz w:val="28"/>
          <w:szCs w:val="28"/>
        </w:rPr>
      </w:r>
      <w:hyperlink r:id="rId12">
        <w:r>
          <w:rPr>
            <w:rFonts w:ascii="微软雅黑" w:hAnsi="微软雅黑" w:eastAsia="微软雅黑"/>
            <w:color w:val="1e6fff"/>
            <w:sz w:val="28"/>
            <w:szCs w:val="28"/>
            <w:u w:val="single"/>
          </w:rPr>
          <w:t>补充：涉及录像课件资源软件包资料等下载地址</w:t>
        </w:r>
      </w:hyperlink>
    </w:p>
    <w:p>
      <w:pPr>
        <w:pBdr>
          <w:bottom w:val="single" w:color="000000" w:sz="8" w:space="1"/>
          <w:between w:val="single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/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comment w:initials="t" w:author="年蚀" w:date="2022-01-26T10:58:35Z" w:id="0">
    <w:p w14:paraId="3fb315b8" w14:textId="3b8772d2">
      <w:pPr/>
      <w:r>
        <w:rPr>
          <w:color w:val="7E7E7E"/>
          <w:sz w:val="21"/>
        </w:rPr>
        <w:t>当攻击者构造一个数据库没有的键名时,数据库对应的键值就为null</w:t>
      </w:r>
    </w:p>
  </w:comment>
</w:comments>
</file>

<file path=word/commentsExtended.xml><?xml version="1.0" encoding="utf-8"?>
<w15:commentsEx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15:commentEx w15:paraId="3fb315b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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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media/document_image_rId11.png" Type="http://schemas.openxmlformats.org/officeDocument/2006/relationships/image" Id="rId11"/><Relationship TargetMode="External" Target="https://docs.qq.com/doc/DQ3Z6RkNpaUtMcEFr" Type="http://schemas.openxmlformats.org/officeDocument/2006/relationships/hyperlink" Id="rId12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