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DD6FD" w14:textId="704EAB8D" w:rsidR="005B617A" w:rsidRDefault="002C707C" w:rsidP="00A77D1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会员卡的类型、</w:t>
      </w:r>
      <w:r w:rsidR="00F103F4">
        <w:rPr>
          <w:rFonts w:hint="eastAsia"/>
          <w:sz w:val="36"/>
          <w:szCs w:val="36"/>
        </w:rPr>
        <w:t>功能、信息、</w:t>
      </w:r>
      <w:r>
        <w:rPr>
          <w:rFonts w:hint="eastAsia"/>
          <w:sz w:val="36"/>
          <w:szCs w:val="36"/>
        </w:rPr>
        <w:t>应用</w:t>
      </w:r>
      <w:r w:rsidR="00F103F4">
        <w:rPr>
          <w:rFonts w:hint="eastAsia"/>
          <w:sz w:val="36"/>
          <w:szCs w:val="36"/>
        </w:rPr>
        <w:t>和管理</w:t>
      </w:r>
    </w:p>
    <w:p w14:paraId="57F87BCF" w14:textId="77777777" w:rsidR="00A341DE" w:rsidRPr="00A341DE" w:rsidRDefault="00A341DE" w:rsidP="00A77D15">
      <w:pPr>
        <w:jc w:val="center"/>
        <w:rPr>
          <w:b/>
          <w:sz w:val="36"/>
          <w:szCs w:val="36"/>
        </w:rPr>
      </w:pPr>
    </w:p>
    <w:p w14:paraId="60AAAD63" w14:textId="197423EB" w:rsidR="00A341DE" w:rsidRDefault="00A341DE" w:rsidP="00227BA7">
      <w:pPr>
        <w:pStyle w:val="a5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 w:rsidRPr="00A341DE">
        <w:rPr>
          <w:rFonts w:hint="eastAsia"/>
          <w:b/>
          <w:sz w:val="36"/>
          <w:szCs w:val="36"/>
        </w:rPr>
        <w:t>会员卡类型</w:t>
      </w:r>
    </w:p>
    <w:p w14:paraId="1792BF72" w14:textId="267906A8" w:rsidR="002C707C" w:rsidRPr="002C707C" w:rsidRDefault="002C707C" w:rsidP="002C707C">
      <w:pPr>
        <w:pStyle w:val="a5"/>
        <w:numPr>
          <w:ilvl w:val="1"/>
          <w:numId w:val="8"/>
        </w:numPr>
        <w:ind w:firstLineChars="0"/>
        <w:jc w:val="left"/>
        <w:rPr>
          <w:sz w:val="30"/>
          <w:szCs w:val="30"/>
        </w:rPr>
      </w:pPr>
      <w:r w:rsidRPr="002C707C">
        <w:rPr>
          <w:rFonts w:hint="eastAsia"/>
          <w:sz w:val="30"/>
          <w:szCs w:val="30"/>
        </w:rPr>
        <w:t>会员身份卡和储值卡两类。</w:t>
      </w:r>
    </w:p>
    <w:p w14:paraId="61EC6C87" w14:textId="10A6A7F0" w:rsidR="005F0B35" w:rsidRDefault="005F0B35" w:rsidP="002C707C">
      <w:pPr>
        <w:pStyle w:val="a5"/>
        <w:numPr>
          <w:ilvl w:val="1"/>
          <w:numId w:val="8"/>
        </w:numPr>
        <w:ind w:firstLineChars="0"/>
        <w:jc w:val="left"/>
        <w:rPr>
          <w:sz w:val="30"/>
          <w:szCs w:val="30"/>
        </w:rPr>
      </w:pPr>
      <w:bookmarkStart w:id="0" w:name="_GoBack"/>
      <w:bookmarkEnd w:id="0"/>
      <w:r w:rsidRPr="006852FA">
        <w:rPr>
          <w:rFonts w:hint="eastAsia"/>
          <w:color w:val="FF0000"/>
          <w:sz w:val="30"/>
          <w:szCs w:val="30"/>
        </w:rPr>
        <w:t>储值卡</w:t>
      </w:r>
      <w:r>
        <w:rPr>
          <w:rFonts w:hint="eastAsia"/>
          <w:sz w:val="30"/>
          <w:szCs w:val="30"/>
        </w:rPr>
        <w:t>包括</w:t>
      </w:r>
      <w:r w:rsidRPr="006852FA">
        <w:rPr>
          <w:rFonts w:hint="eastAsia"/>
          <w:color w:val="FF0000"/>
          <w:sz w:val="30"/>
          <w:szCs w:val="30"/>
        </w:rPr>
        <w:t>会员充值卡和不记名卡（礼品卡）</w:t>
      </w:r>
      <w:r>
        <w:rPr>
          <w:rFonts w:hint="eastAsia"/>
          <w:sz w:val="30"/>
          <w:szCs w:val="30"/>
        </w:rPr>
        <w:t>。</w:t>
      </w:r>
    </w:p>
    <w:p w14:paraId="64F5E84D" w14:textId="137B84EE" w:rsidR="005F0B35" w:rsidRDefault="005F0B35" w:rsidP="002C707C">
      <w:pPr>
        <w:pStyle w:val="a5"/>
        <w:numPr>
          <w:ilvl w:val="1"/>
          <w:numId w:val="8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会员充值卡：与会员身份信息关联，可以反复充值的卡称为会员充值卡。</w:t>
      </w:r>
    </w:p>
    <w:p w14:paraId="087D5242" w14:textId="78FCD5D4" w:rsidR="005F0B35" w:rsidRDefault="005F0B35" w:rsidP="002C707C">
      <w:pPr>
        <w:pStyle w:val="a5"/>
        <w:numPr>
          <w:ilvl w:val="1"/>
          <w:numId w:val="8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不记名卡：与会员信息身份信息无关联</w:t>
      </w:r>
      <w:r w:rsidR="00BD7C62">
        <w:rPr>
          <w:rFonts w:hint="eastAsia"/>
          <w:sz w:val="30"/>
          <w:szCs w:val="30"/>
        </w:rPr>
        <w:t>关系，不记名、不挂失，可转赠使用的储值卡称为不记名卡或礼品卡。</w:t>
      </w:r>
    </w:p>
    <w:p w14:paraId="16A4276B" w14:textId="417F2281" w:rsidR="00BD7C62" w:rsidRPr="00BD7C62" w:rsidRDefault="00BD7C62" w:rsidP="00BD7C62">
      <w:pPr>
        <w:ind w:left="54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备注：等级和积分在付费和免费会员体系框架内</w:t>
      </w:r>
      <w:r w:rsidR="006718F8">
        <w:rPr>
          <w:rFonts w:hint="eastAsia"/>
          <w:sz w:val="30"/>
          <w:szCs w:val="30"/>
        </w:rPr>
        <w:t>预留，一期上线暂不做开发。</w:t>
      </w:r>
    </w:p>
    <w:p w14:paraId="194D6522" w14:textId="5FF5CD0E" w:rsidR="00BD7C62" w:rsidRDefault="00BD7C62" w:rsidP="00BD7C62">
      <w:pPr>
        <w:pStyle w:val="a5"/>
        <w:numPr>
          <w:ilvl w:val="0"/>
          <w:numId w:val="8"/>
        </w:numPr>
        <w:ind w:firstLineChars="0"/>
        <w:jc w:val="left"/>
        <w:rPr>
          <w:b/>
          <w:sz w:val="36"/>
          <w:szCs w:val="36"/>
        </w:rPr>
      </w:pPr>
      <w:r w:rsidRPr="00A341DE">
        <w:rPr>
          <w:rFonts w:hint="eastAsia"/>
          <w:b/>
          <w:sz w:val="36"/>
          <w:szCs w:val="36"/>
        </w:rPr>
        <w:t>会员卡</w:t>
      </w:r>
      <w:r w:rsidR="006718F8">
        <w:rPr>
          <w:rFonts w:hint="eastAsia"/>
          <w:b/>
          <w:sz w:val="36"/>
          <w:szCs w:val="36"/>
        </w:rPr>
        <w:t>功能</w:t>
      </w:r>
    </w:p>
    <w:p w14:paraId="61033B27" w14:textId="7EB24F4C" w:rsidR="000A30F8" w:rsidRDefault="000A30F8" w:rsidP="000A30F8">
      <w:pPr>
        <w:ind w:left="69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会员充值卡一期开发具备折扣</w:t>
      </w:r>
      <w:r w:rsidR="00675296">
        <w:rPr>
          <w:rFonts w:hint="eastAsia"/>
          <w:sz w:val="30"/>
          <w:szCs w:val="30"/>
        </w:rPr>
        <w:t>（权益）</w:t>
      </w:r>
      <w:r>
        <w:rPr>
          <w:rFonts w:hint="eastAsia"/>
          <w:sz w:val="30"/>
          <w:szCs w:val="30"/>
        </w:rPr>
        <w:t>、储值/充值、支付</w:t>
      </w:r>
      <w:r w:rsidR="00EB6014"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功能。</w:t>
      </w:r>
    </w:p>
    <w:p w14:paraId="5D17C6D4" w14:textId="3D634269" w:rsidR="000A30F8" w:rsidRDefault="000A30F8" w:rsidP="000A30F8">
      <w:pPr>
        <w:ind w:left="69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不记名卡储值卡一期开发具备储值/充值、支付</w:t>
      </w:r>
      <w:r w:rsidR="00EB6014">
        <w:rPr>
          <w:rFonts w:hint="eastAsia"/>
          <w:sz w:val="30"/>
          <w:szCs w:val="30"/>
        </w:rPr>
        <w:t>、计次、计时</w:t>
      </w:r>
      <w:r>
        <w:rPr>
          <w:rFonts w:hint="eastAsia"/>
          <w:sz w:val="30"/>
          <w:szCs w:val="30"/>
        </w:rPr>
        <w:t>功能。</w:t>
      </w:r>
    </w:p>
    <w:p w14:paraId="6EB75AD9" w14:textId="0B252DE6" w:rsidR="00C23D29" w:rsidRDefault="00C23D29" w:rsidP="000A30F8">
      <w:pPr>
        <w:ind w:left="690"/>
        <w:jc w:val="left"/>
        <w:rPr>
          <w:sz w:val="30"/>
          <w:szCs w:val="30"/>
        </w:rPr>
      </w:pPr>
    </w:p>
    <w:p w14:paraId="5DA61057" w14:textId="68C36BF7" w:rsidR="00F103F4" w:rsidRDefault="00F103F4" w:rsidP="00F103F4">
      <w:pPr>
        <w:pStyle w:val="a5"/>
        <w:numPr>
          <w:ilvl w:val="0"/>
          <w:numId w:val="8"/>
        </w:numPr>
        <w:ind w:firstLineChars="0"/>
        <w:jc w:val="left"/>
        <w:rPr>
          <w:b/>
          <w:sz w:val="36"/>
          <w:szCs w:val="36"/>
        </w:rPr>
      </w:pPr>
      <w:r w:rsidRPr="00A341DE">
        <w:rPr>
          <w:rFonts w:hint="eastAsia"/>
          <w:b/>
          <w:sz w:val="36"/>
          <w:szCs w:val="36"/>
        </w:rPr>
        <w:t>会员卡</w:t>
      </w:r>
      <w:r>
        <w:rPr>
          <w:rFonts w:hint="eastAsia"/>
          <w:b/>
          <w:sz w:val="36"/>
          <w:szCs w:val="36"/>
        </w:rPr>
        <w:t>信息</w:t>
      </w:r>
    </w:p>
    <w:p w14:paraId="2C11CC4E" w14:textId="043485F7" w:rsidR="00F103F4" w:rsidRPr="00F103F4" w:rsidRDefault="00CF5924" w:rsidP="00F103F4">
      <w:pPr>
        <w:pStyle w:val="a5"/>
        <w:ind w:left="69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卡的类型、</w:t>
      </w:r>
      <w:r w:rsidR="00F103F4" w:rsidRPr="00F103F4">
        <w:rPr>
          <w:rFonts w:hint="eastAsia"/>
          <w:sz w:val="30"/>
          <w:szCs w:val="30"/>
        </w:rPr>
        <w:t>卡号</w:t>
      </w:r>
      <w:r w:rsidR="00F103F4">
        <w:rPr>
          <w:rFonts w:hint="eastAsia"/>
          <w:sz w:val="30"/>
          <w:szCs w:val="30"/>
        </w:rPr>
        <w:t>、余额</w:t>
      </w:r>
      <w:r w:rsidR="00EB6014">
        <w:rPr>
          <w:rFonts w:hint="eastAsia"/>
          <w:sz w:val="30"/>
          <w:szCs w:val="30"/>
        </w:rPr>
        <w:t>(</w:t>
      </w:r>
      <w:r w:rsidR="009C756B">
        <w:rPr>
          <w:rFonts w:hint="eastAsia"/>
          <w:sz w:val="30"/>
          <w:szCs w:val="30"/>
        </w:rPr>
        <w:t>余次、余时</w:t>
      </w:r>
      <w:r w:rsidR="00EB6014">
        <w:rPr>
          <w:sz w:val="30"/>
          <w:szCs w:val="30"/>
        </w:rPr>
        <w:t>)</w:t>
      </w:r>
      <w:r w:rsidR="00F103F4">
        <w:rPr>
          <w:rFonts w:hint="eastAsia"/>
          <w:sz w:val="30"/>
          <w:szCs w:val="30"/>
        </w:rPr>
        <w:t>、折扣、适用门店</w:t>
      </w:r>
      <w:r w:rsidR="00EB6014">
        <w:rPr>
          <w:rFonts w:hint="eastAsia"/>
          <w:sz w:val="30"/>
          <w:szCs w:val="30"/>
        </w:rPr>
        <w:t>（范围）。</w:t>
      </w:r>
    </w:p>
    <w:p w14:paraId="453987EE" w14:textId="4B20893B" w:rsidR="00C23D29" w:rsidRDefault="00C23D29" w:rsidP="000A30F8">
      <w:pPr>
        <w:ind w:left="690"/>
        <w:jc w:val="left"/>
        <w:rPr>
          <w:sz w:val="30"/>
          <w:szCs w:val="30"/>
        </w:rPr>
      </w:pPr>
    </w:p>
    <w:p w14:paraId="4704B3DD" w14:textId="77777777" w:rsidR="002510F4" w:rsidRPr="00CF5924" w:rsidRDefault="002510F4" w:rsidP="00CF5924">
      <w:pPr>
        <w:jc w:val="left"/>
        <w:rPr>
          <w:b/>
          <w:sz w:val="36"/>
          <w:szCs w:val="36"/>
        </w:rPr>
      </w:pPr>
    </w:p>
    <w:p w14:paraId="2F92A9C7" w14:textId="3BFC8603" w:rsidR="002510F4" w:rsidRDefault="002510F4" w:rsidP="00A22C5E">
      <w:pPr>
        <w:pStyle w:val="a5"/>
        <w:numPr>
          <w:ilvl w:val="0"/>
          <w:numId w:val="9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会员卡应用</w:t>
      </w:r>
      <w:r w:rsidR="00F103F4">
        <w:rPr>
          <w:rFonts w:hint="eastAsia"/>
          <w:b/>
          <w:sz w:val="36"/>
          <w:szCs w:val="36"/>
        </w:rPr>
        <w:t>场景</w:t>
      </w:r>
    </w:p>
    <w:p w14:paraId="3E1533D9" w14:textId="2185D9FF" w:rsidR="00A22C5E" w:rsidRPr="00A22C5E" w:rsidRDefault="00A22C5E" w:rsidP="00A22C5E">
      <w:pPr>
        <w:pStyle w:val="a5"/>
        <w:numPr>
          <w:ilvl w:val="1"/>
          <w:numId w:val="9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顾客</w:t>
      </w:r>
      <w:r w:rsidRPr="00A22C5E">
        <w:rPr>
          <w:rFonts w:hint="eastAsia"/>
          <w:sz w:val="30"/>
          <w:szCs w:val="30"/>
        </w:rPr>
        <w:t>在门店</w:t>
      </w:r>
      <w:r>
        <w:rPr>
          <w:rFonts w:hint="eastAsia"/>
          <w:sz w:val="30"/>
          <w:szCs w:val="30"/>
        </w:rPr>
        <w:t>免费</w:t>
      </w:r>
      <w:r w:rsidRPr="00A22C5E">
        <w:rPr>
          <w:rFonts w:hint="eastAsia"/>
          <w:sz w:val="30"/>
          <w:szCs w:val="30"/>
        </w:rPr>
        <w:t>注册，完成登记后领取免费会员卡。</w:t>
      </w:r>
    </w:p>
    <w:p w14:paraId="695A6516" w14:textId="0863D119" w:rsidR="00A22C5E" w:rsidRPr="00D547E0" w:rsidRDefault="00D547E0" w:rsidP="00D547E0">
      <w:pPr>
        <w:pStyle w:val="a5"/>
        <w:numPr>
          <w:ilvl w:val="1"/>
          <w:numId w:val="9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顾客在门店扫描二维码关注商家微信公众号后，领取电子会员卡。如：麦德龙超市、百佳超市扫描领取其电子会员卡。</w:t>
      </w:r>
    </w:p>
    <w:p w14:paraId="1AD6E29D" w14:textId="4E72DEB4" w:rsidR="00A22C5E" w:rsidRDefault="00A22C5E" w:rsidP="00A22C5E">
      <w:pPr>
        <w:pStyle w:val="a5"/>
        <w:numPr>
          <w:ilvl w:val="1"/>
          <w:numId w:val="9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顾客在线上平台免费注册完成提交后，生成电子会员卡。</w:t>
      </w:r>
    </w:p>
    <w:p w14:paraId="70A8C93C" w14:textId="205E911A" w:rsidR="00C23D29" w:rsidRDefault="00F103F4" w:rsidP="000A30F8">
      <w:pPr>
        <w:pStyle w:val="a5"/>
        <w:numPr>
          <w:ilvl w:val="1"/>
          <w:numId w:val="9"/>
        </w:numPr>
        <w:ind w:firstLineChars="0"/>
        <w:jc w:val="left"/>
        <w:rPr>
          <w:sz w:val="30"/>
          <w:szCs w:val="30"/>
        </w:rPr>
      </w:pPr>
      <w:r w:rsidRPr="00D547E0">
        <w:rPr>
          <w:rFonts w:hint="eastAsia"/>
          <w:sz w:val="30"/>
          <w:szCs w:val="30"/>
        </w:rPr>
        <w:t>付费会员</w:t>
      </w:r>
      <w:r w:rsidR="00D547E0">
        <w:rPr>
          <w:rFonts w:hint="eastAsia"/>
          <w:sz w:val="30"/>
          <w:szCs w:val="30"/>
        </w:rPr>
        <w:t>在门店</w:t>
      </w:r>
      <w:r w:rsidR="00EB6014">
        <w:rPr>
          <w:rFonts w:hint="eastAsia"/>
          <w:sz w:val="30"/>
          <w:szCs w:val="30"/>
        </w:rPr>
        <w:t>/线上</w:t>
      </w:r>
      <w:r w:rsidRPr="00D547E0">
        <w:rPr>
          <w:rFonts w:hint="eastAsia"/>
          <w:sz w:val="30"/>
          <w:szCs w:val="30"/>
        </w:rPr>
        <w:t>注册时</w:t>
      </w:r>
      <w:r w:rsidR="00D547E0">
        <w:rPr>
          <w:rFonts w:hint="eastAsia"/>
          <w:sz w:val="30"/>
          <w:szCs w:val="30"/>
        </w:rPr>
        <w:t>购</w:t>
      </w:r>
      <w:r w:rsidRPr="00D547E0">
        <w:rPr>
          <w:rFonts w:hint="eastAsia"/>
          <w:sz w:val="30"/>
          <w:szCs w:val="30"/>
        </w:rPr>
        <w:t>买储值卡</w:t>
      </w:r>
      <w:r w:rsidR="00D547E0">
        <w:rPr>
          <w:rFonts w:hint="eastAsia"/>
          <w:sz w:val="30"/>
          <w:szCs w:val="30"/>
        </w:rPr>
        <w:t>，并注册成付费会员</w:t>
      </w:r>
      <w:r w:rsidRPr="00D547E0">
        <w:rPr>
          <w:rFonts w:hint="eastAsia"/>
          <w:sz w:val="30"/>
          <w:szCs w:val="30"/>
        </w:rPr>
        <w:t>。</w:t>
      </w:r>
      <w:r w:rsidR="00D547E0">
        <w:rPr>
          <w:rFonts w:hint="eastAsia"/>
          <w:sz w:val="30"/>
          <w:szCs w:val="30"/>
        </w:rPr>
        <w:t>若星巴克付费会员。</w:t>
      </w:r>
    </w:p>
    <w:p w14:paraId="5CDDDBAC" w14:textId="19D8690B" w:rsidR="00D547E0" w:rsidRDefault="00D547E0" w:rsidP="000A30F8">
      <w:pPr>
        <w:pStyle w:val="a5"/>
        <w:numPr>
          <w:ilvl w:val="1"/>
          <w:numId w:val="9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节假日大型商场发放不记名储值卡（礼品卡），顾客用于自己消费或送礼使用。例如顾客话费900员购买到沃尔玛价值1000元的礼品卡。</w:t>
      </w:r>
    </w:p>
    <w:p w14:paraId="1E427D6D" w14:textId="383907F0" w:rsidR="00D547E0" w:rsidRDefault="00CF5924" w:rsidP="000A30F8">
      <w:pPr>
        <w:pStyle w:val="a5"/>
        <w:numPr>
          <w:ilvl w:val="1"/>
          <w:numId w:val="9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顾客持会员卡</w:t>
      </w:r>
      <w:r w:rsidR="00EB6014">
        <w:rPr>
          <w:rFonts w:hint="eastAsia"/>
          <w:sz w:val="30"/>
          <w:szCs w:val="30"/>
        </w:rPr>
        <w:t>（身份会员卡）</w:t>
      </w:r>
      <w:r>
        <w:rPr>
          <w:rFonts w:hint="eastAsia"/>
          <w:sz w:val="30"/>
          <w:szCs w:val="30"/>
        </w:rPr>
        <w:t>在实体门店或线上商城消费结算时，可使用会员卡进行打折。</w:t>
      </w:r>
    </w:p>
    <w:p w14:paraId="66B0A841" w14:textId="4C76F890" w:rsidR="00CF5924" w:rsidRDefault="00CF5924" w:rsidP="00CF5924">
      <w:pPr>
        <w:pStyle w:val="a5"/>
        <w:numPr>
          <w:ilvl w:val="1"/>
          <w:numId w:val="9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顾客持会员卡在实体门店或线上商城消费结算时，持会员充值卡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或不记名储值卡进行支付结算。</w:t>
      </w:r>
    </w:p>
    <w:p w14:paraId="0B2A9B49" w14:textId="1FD51A78" w:rsidR="00CF5924" w:rsidRDefault="00CF5924" w:rsidP="00CF5924">
      <w:pPr>
        <w:pStyle w:val="a5"/>
        <w:numPr>
          <w:ilvl w:val="1"/>
          <w:numId w:val="9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会员卡充值会员可在线上 和线下两种渠道对会员卡进行充值。</w:t>
      </w:r>
    </w:p>
    <w:p w14:paraId="238A06C6" w14:textId="654A6808" w:rsidR="00CF5924" w:rsidRPr="00EB6014" w:rsidRDefault="00EB6014" w:rsidP="00EB6014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4.9、持身份会员卡（付费），到线下门店享受专有权益。</w:t>
      </w:r>
    </w:p>
    <w:p w14:paraId="52643FDB" w14:textId="39F8DBD3" w:rsidR="00A22C5E" w:rsidRDefault="009C756B" w:rsidP="000A30F8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9.11日工作：</w:t>
      </w:r>
    </w:p>
    <w:p w14:paraId="1B15FB95" w14:textId="2807CC93" w:rsidR="009C756B" w:rsidRDefault="009C756B" w:rsidP="000A30F8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会员卡管理功能梳理，应用场景闭环的截图梳理。</w:t>
      </w:r>
    </w:p>
    <w:p w14:paraId="104D5858" w14:textId="146B0231" w:rsidR="009C756B" w:rsidRDefault="009C756B" w:rsidP="000A30F8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输出产品设计文档+高保真原型。</w:t>
      </w:r>
    </w:p>
    <w:sectPr w:rsidR="009C7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AE563" w14:textId="77777777" w:rsidR="00EF2392" w:rsidRDefault="00EF2392" w:rsidP="00A77D15">
      <w:r>
        <w:separator/>
      </w:r>
    </w:p>
  </w:endnote>
  <w:endnote w:type="continuationSeparator" w:id="0">
    <w:p w14:paraId="402ADAA9" w14:textId="77777777" w:rsidR="00EF2392" w:rsidRDefault="00EF2392" w:rsidP="00A77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D8900F" w14:textId="77777777" w:rsidR="00EF2392" w:rsidRDefault="00EF2392" w:rsidP="00A77D15">
      <w:r>
        <w:separator/>
      </w:r>
    </w:p>
  </w:footnote>
  <w:footnote w:type="continuationSeparator" w:id="0">
    <w:p w14:paraId="5560F087" w14:textId="77777777" w:rsidR="00EF2392" w:rsidRDefault="00EF2392" w:rsidP="00A77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B02F4"/>
    <w:multiLevelType w:val="hybridMultilevel"/>
    <w:tmpl w:val="A9E06804"/>
    <w:lvl w:ilvl="0" w:tplc="ED6E5A82">
      <w:start w:val="1"/>
      <w:numFmt w:val="upperLetter"/>
      <w:lvlText w:val="%1、"/>
      <w:lvlJc w:val="left"/>
      <w:pPr>
        <w:ind w:left="21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1" w15:restartNumberingAfterBreak="0">
    <w:nsid w:val="0C012316"/>
    <w:multiLevelType w:val="multilevel"/>
    <w:tmpl w:val="6338E4DA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62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06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96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630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840" w:hanging="2520"/>
      </w:pPr>
      <w:rPr>
        <w:rFonts w:hint="default"/>
      </w:rPr>
    </w:lvl>
  </w:abstractNum>
  <w:abstractNum w:abstractNumId="2" w15:restartNumberingAfterBreak="0">
    <w:nsid w:val="105947C8"/>
    <w:multiLevelType w:val="hybridMultilevel"/>
    <w:tmpl w:val="0ED66F24"/>
    <w:lvl w:ilvl="0" w:tplc="6F046F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7B38A3"/>
    <w:multiLevelType w:val="hybridMultilevel"/>
    <w:tmpl w:val="052EFB72"/>
    <w:lvl w:ilvl="0" w:tplc="A5C64944">
      <w:start w:val="1"/>
      <w:numFmt w:val="upperLetter"/>
      <w:lvlText w:val="%1、"/>
      <w:lvlJc w:val="left"/>
      <w:pPr>
        <w:ind w:left="21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4" w15:restartNumberingAfterBreak="0">
    <w:nsid w:val="47F67ECD"/>
    <w:multiLevelType w:val="hybridMultilevel"/>
    <w:tmpl w:val="9774CF50"/>
    <w:lvl w:ilvl="0" w:tplc="F9503110">
      <w:start w:val="1"/>
      <w:numFmt w:val="upperLetter"/>
      <w:lvlText w:val="%1、"/>
      <w:lvlJc w:val="left"/>
      <w:pPr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5" w15:restartNumberingAfterBreak="0">
    <w:nsid w:val="52B70BAE"/>
    <w:multiLevelType w:val="hybridMultilevel"/>
    <w:tmpl w:val="C4EE71F0"/>
    <w:lvl w:ilvl="0" w:tplc="BFE4323E">
      <w:start w:val="1"/>
      <w:numFmt w:val="upperLetter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6FA4375A"/>
    <w:multiLevelType w:val="hybridMultilevel"/>
    <w:tmpl w:val="B5446C7A"/>
    <w:lvl w:ilvl="0" w:tplc="6EA66E60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73846F59"/>
    <w:multiLevelType w:val="multilevel"/>
    <w:tmpl w:val="0CA8FAC2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3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6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0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3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6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920" w:hanging="2520"/>
      </w:pPr>
      <w:rPr>
        <w:rFonts w:hint="default"/>
      </w:rPr>
    </w:lvl>
  </w:abstractNum>
  <w:abstractNum w:abstractNumId="8" w15:restartNumberingAfterBreak="0">
    <w:nsid w:val="7606133A"/>
    <w:multiLevelType w:val="multilevel"/>
    <w:tmpl w:val="BCE88E7C"/>
    <w:lvl w:ilvl="0">
      <w:start w:val="4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240" w:hanging="324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CFC"/>
    <w:rsid w:val="00011B0F"/>
    <w:rsid w:val="000A30F8"/>
    <w:rsid w:val="000D7560"/>
    <w:rsid w:val="000F104D"/>
    <w:rsid w:val="00144C41"/>
    <w:rsid w:val="001D1AC2"/>
    <w:rsid w:val="001F7E16"/>
    <w:rsid w:val="00227BA7"/>
    <w:rsid w:val="002510F4"/>
    <w:rsid w:val="002C707C"/>
    <w:rsid w:val="002D0CFC"/>
    <w:rsid w:val="0031292F"/>
    <w:rsid w:val="00317B82"/>
    <w:rsid w:val="003228CC"/>
    <w:rsid w:val="0034179B"/>
    <w:rsid w:val="00356148"/>
    <w:rsid w:val="003B5DB1"/>
    <w:rsid w:val="003B6570"/>
    <w:rsid w:val="003E374D"/>
    <w:rsid w:val="00404E53"/>
    <w:rsid w:val="00415F1E"/>
    <w:rsid w:val="00474FF7"/>
    <w:rsid w:val="004F5D7F"/>
    <w:rsid w:val="005A1A9A"/>
    <w:rsid w:val="005A45BB"/>
    <w:rsid w:val="005B617A"/>
    <w:rsid w:val="005F0B35"/>
    <w:rsid w:val="006036F3"/>
    <w:rsid w:val="006346D7"/>
    <w:rsid w:val="00640A74"/>
    <w:rsid w:val="006718F8"/>
    <w:rsid w:val="00675296"/>
    <w:rsid w:val="0067667E"/>
    <w:rsid w:val="006852FA"/>
    <w:rsid w:val="006A6B55"/>
    <w:rsid w:val="006B6A9E"/>
    <w:rsid w:val="006F3D7C"/>
    <w:rsid w:val="007209EA"/>
    <w:rsid w:val="00775D77"/>
    <w:rsid w:val="007B510C"/>
    <w:rsid w:val="00842410"/>
    <w:rsid w:val="008D1593"/>
    <w:rsid w:val="008E037F"/>
    <w:rsid w:val="00902B6C"/>
    <w:rsid w:val="009256D1"/>
    <w:rsid w:val="009C0656"/>
    <w:rsid w:val="009C756B"/>
    <w:rsid w:val="009F712A"/>
    <w:rsid w:val="00A0752A"/>
    <w:rsid w:val="00A22C5E"/>
    <w:rsid w:val="00A234E8"/>
    <w:rsid w:val="00A341DE"/>
    <w:rsid w:val="00A77D15"/>
    <w:rsid w:val="00AB29D6"/>
    <w:rsid w:val="00AD4F50"/>
    <w:rsid w:val="00B02750"/>
    <w:rsid w:val="00B43692"/>
    <w:rsid w:val="00B50089"/>
    <w:rsid w:val="00B63670"/>
    <w:rsid w:val="00B92487"/>
    <w:rsid w:val="00BD7414"/>
    <w:rsid w:val="00BD7C62"/>
    <w:rsid w:val="00BF0280"/>
    <w:rsid w:val="00C23D29"/>
    <w:rsid w:val="00C25C20"/>
    <w:rsid w:val="00C53074"/>
    <w:rsid w:val="00CC5F8E"/>
    <w:rsid w:val="00CF5924"/>
    <w:rsid w:val="00D01181"/>
    <w:rsid w:val="00D547E0"/>
    <w:rsid w:val="00D84379"/>
    <w:rsid w:val="00DB7D32"/>
    <w:rsid w:val="00DC7F0A"/>
    <w:rsid w:val="00E47C6B"/>
    <w:rsid w:val="00EB6014"/>
    <w:rsid w:val="00ED0A81"/>
    <w:rsid w:val="00ED27B8"/>
    <w:rsid w:val="00EE00D9"/>
    <w:rsid w:val="00EF2392"/>
    <w:rsid w:val="00EF4F7D"/>
    <w:rsid w:val="00F103F4"/>
    <w:rsid w:val="00F33D9E"/>
    <w:rsid w:val="00F34CF0"/>
    <w:rsid w:val="00F5324A"/>
    <w:rsid w:val="00F60C9B"/>
    <w:rsid w:val="00F852BA"/>
    <w:rsid w:val="00FD0072"/>
    <w:rsid w:val="00FD40F1"/>
    <w:rsid w:val="00FE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34718"/>
  <w15:chartTrackingRefBased/>
  <w15:docId w15:val="{CB437FC3-1CCB-4BC3-AEAF-5A5C1E9D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D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D15"/>
    <w:rPr>
      <w:sz w:val="18"/>
      <w:szCs w:val="18"/>
    </w:rPr>
  </w:style>
  <w:style w:type="paragraph" w:styleId="a5">
    <w:name w:val="List Paragraph"/>
    <w:basedOn w:val="a"/>
    <w:uiPriority w:val="34"/>
    <w:qFormat/>
    <w:rsid w:val="00227BA7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C23D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9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B85FA-C0C2-4110-AE0A-7A3AD0398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nanfangsihang</dc:creator>
  <cp:keywords/>
  <dc:description/>
  <cp:lastModifiedBy>Yangcl</cp:lastModifiedBy>
  <cp:revision>6</cp:revision>
  <dcterms:created xsi:type="dcterms:W3CDTF">2018-09-10T15:59:00Z</dcterms:created>
  <dcterms:modified xsi:type="dcterms:W3CDTF">2018-09-12T06:34:00Z</dcterms:modified>
</cp:coreProperties>
</file>