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2C" w:rsidRDefault="00741CE9">
      <w:pPr>
        <w:spacing w:beforeLines="50" w:before="156" w:afterLines="100" w:after="312"/>
        <w:jc w:val="center"/>
        <w:rPr>
          <w:sz w:val="40"/>
        </w:rPr>
      </w:pPr>
      <w:r>
        <w:rPr>
          <w:rFonts w:hint="eastAsia"/>
          <w:sz w:val="40"/>
        </w:rPr>
        <w:t>网约车平台数据接入监管系统流程</w:t>
      </w:r>
    </w:p>
    <w:p w:rsidR="0003592C" w:rsidRDefault="00741CE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一、平台数据对接流程说明</w:t>
      </w:r>
    </w:p>
    <w:p w:rsidR="0003592C" w:rsidRDefault="00FA389C">
      <w:pPr>
        <w:jc w:val="center"/>
      </w:pPr>
      <w:r>
        <w:object w:dxaOrig="6931" w:dyaOrig="15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pt;height:415pt" o:ole="">
            <v:imagedata r:id="rId8" o:title=""/>
          </v:shape>
          <o:OLEObject Type="Embed" ProgID="Visio.Drawing.15" ShapeID="_x0000_i1025" DrawAspect="Content" ObjectID="_1565529693" r:id="rId9"/>
        </w:object>
      </w:r>
    </w:p>
    <w:p w:rsidR="0003592C" w:rsidRDefault="00741CE9">
      <w:pPr>
        <w:jc w:val="center"/>
        <w:rPr>
          <w:sz w:val="18"/>
        </w:rPr>
      </w:pPr>
      <w:r>
        <w:rPr>
          <w:rFonts w:hint="eastAsia"/>
          <w:sz w:val="22"/>
        </w:rPr>
        <w:t>对接流程示意图</w:t>
      </w:r>
    </w:p>
    <w:p w:rsidR="0003592C" w:rsidRDefault="00E81EE6" w:rsidP="00E81EE6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="00741CE9">
        <w:rPr>
          <w:rFonts w:hint="eastAsia"/>
          <w:sz w:val="28"/>
        </w:rPr>
        <w:t>网约车平台企业向广州市客运交通管理处提交数据接入申请</w:t>
      </w:r>
      <w:r w:rsidR="00AE1A62">
        <w:rPr>
          <w:rFonts w:hint="eastAsia"/>
          <w:sz w:val="28"/>
        </w:rPr>
        <w:t>，</w:t>
      </w:r>
      <w:r w:rsidR="00972783">
        <w:rPr>
          <w:rFonts w:hint="eastAsia"/>
          <w:sz w:val="28"/>
        </w:rPr>
        <w:t>提交</w:t>
      </w:r>
      <w:r w:rsidR="0049604A" w:rsidRPr="00E81EE6">
        <w:rPr>
          <w:rFonts w:hint="eastAsia"/>
          <w:sz w:val="28"/>
        </w:rPr>
        <w:t>《企业基本信息表》</w:t>
      </w:r>
      <w:r w:rsidRPr="00E81EE6">
        <w:rPr>
          <w:rFonts w:hint="eastAsia"/>
          <w:sz w:val="28"/>
        </w:rPr>
        <w:t>，</w:t>
      </w:r>
      <w:r w:rsidR="000C6768">
        <w:rPr>
          <w:rFonts w:hint="eastAsia"/>
          <w:sz w:val="28"/>
        </w:rPr>
        <w:t>领取</w:t>
      </w:r>
      <w:r w:rsidRPr="00E81EE6">
        <w:rPr>
          <w:rFonts w:hint="eastAsia"/>
          <w:sz w:val="28"/>
        </w:rPr>
        <w:t>《广州市网络预约出租汽车监管系统平台经营者接入规范》</w:t>
      </w:r>
      <w:r>
        <w:rPr>
          <w:rFonts w:hint="eastAsia"/>
          <w:sz w:val="28"/>
        </w:rPr>
        <w:t>（以下简称规范）</w:t>
      </w:r>
      <w:r w:rsidRPr="00E81EE6">
        <w:rPr>
          <w:rFonts w:hint="eastAsia"/>
          <w:sz w:val="28"/>
        </w:rPr>
        <w:t>文档</w:t>
      </w:r>
      <w:r w:rsidR="00741CE9">
        <w:rPr>
          <w:rFonts w:hint="eastAsia"/>
          <w:sz w:val="28"/>
        </w:rPr>
        <w:t>；</w:t>
      </w:r>
    </w:p>
    <w:p w:rsidR="0003592C" w:rsidRDefault="00741CE9">
      <w:pPr>
        <w:rPr>
          <w:sz w:val="28"/>
        </w:rPr>
      </w:pPr>
      <w:r>
        <w:rPr>
          <w:rFonts w:hint="eastAsia"/>
          <w:sz w:val="28"/>
        </w:rPr>
        <w:t>（</w:t>
      </w:r>
      <w:r w:rsidR="00972783">
        <w:rPr>
          <w:rFonts w:hint="eastAsia"/>
          <w:sz w:val="28"/>
        </w:rPr>
        <w:t>2</w:t>
      </w:r>
      <w:r>
        <w:rPr>
          <w:rFonts w:hint="eastAsia"/>
          <w:sz w:val="28"/>
        </w:rPr>
        <w:t>）网约车平台企业根据</w:t>
      </w:r>
      <w:r>
        <w:rPr>
          <w:rFonts w:hint="eastAsia"/>
          <w:b/>
          <w:sz w:val="28"/>
        </w:rPr>
        <w:t>《广州市网络预约出租汽车监管系统平台经营者接入规范》</w:t>
      </w:r>
      <w:r>
        <w:rPr>
          <w:rFonts w:hint="eastAsia"/>
          <w:sz w:val="28"/>
        </w:rPr>
        <w:t>要求，完成网约车平台数据库接入所需的</w:t>
      </w:r>
      <w:r>
        <w:rPr>
          <w:rFonts w:hint="eastAsia"/>
          <w:sz w:val="28"/>
        </w:rPr>
        <w:t>40</w:t>
      </w:r>
      <w:r>
        <w:rPr>
          <w:rFonts w:hint="eastAsia"/>
          <w:sz w:val="28"/>
        </w:rPr>
        <w:t>项数</w:t>
      </w:r>
      <w:r>
        <w:rPr>
          <w:rFonts w:hint="eastAsia"/>
          <w:sz w:val="28"/>
        </w:rPr>
        <w:lastRenderedPageBreak/>
        <w:t>据接口的研发工作，从事私人小客车合乘业务的平台企业，需增加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项私人小客车合乘信息的接口研发，确保接口具备与广州市网约车监管平台的连通性。完成《网约车平台数据库接入准备情况表》的填写工作。</w:t>
      </w:r>
    </w:p>
    <w:p w:rsidR="0003592C" w:rsidRDefault="00741CE9">
      <w:pPr>
        <w:rPr>
          <w:sz w:val="28"/>
        </w:rPr>
      </w:pPr>
      <w:r>
        <w:rPr>
          <w:rFonts w:hint="eastAsia"/>
          <w:sz w:val="28"/>
        </w:rPr>
        <w:t>（</w:t>
      </w:r>
      <w:r w:rsidR="00972783">
        <w:rPr>
          <w:rFonts w:hint="eastAsia"/>
          <w:sz w:val="28"/>
        </w:rPr>
        <w:t>3</w:t>
      </w:r>
      <w:r>
        <w:rPr>
          <w:rFonts w:hint="eastAsia"/>
          <w:sz w:val="28"/>
        </w:rPr>
        <w:t>）网约车平台企业根据规范，准备相应的联调测试数据，</w:t>
      </w:r>
      <w:r>
        <w:rPr>
          <w:rFonts w:hint="eastAsia"/>
          <w:b/>
          <w:bCs/>
          <w:sz w:val="28"/>
          <w:u w:val="single"/>
        </w:rPr>
        <w:t>参考交通部“网络预约出租汽车监管信息交互平台”技术对接的操作方法，建议采用某个城市实际运营数据作为测试数据，不得随意填写报送测试所用数据，并且确保测试数据的</w:t>
      </w:r>
      <w:r>
        <w:rPr>
          <w:rFonts w:hint="eastAsia"/>
          <w:b/>
          <w:bCs/>
          <w:sz w:val="28"/>
          <w:highlight w:val="yellow"/>
          <w:u w:val="single"/>
        </w:rPr>
        <w:t>规范性和逻辑性</w:t>
      </w:r>
      <w:r>
        <w:rPr>
          <w:rFonts w:hint="eastAsia"/>
          <w:b/>
          <w:bCs/>
          <w:sz w:val="28"/>
          <w:u w:val="single"/>
        </w:rPr>
        <w:t>，各单条联调测试数据间需具备相应的业务关联关系。</w:t>
      </w:r>
      <w:r>
        <w:rPr>
          <w:rFonts w:hint="eastAsia"/>
          <w:sz w:val="28"/>
        </w:rPr>
        <w:t>包括：</w:t>
      </w:r>
    </w:p>
    <w:p w:rsidR="0003592C" w:rsidRDefault="00741CE9">
      <w:pPr>
        <w:pStyle w:val="1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基础静态信息数据一份（其中包括至少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个司机、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个驾驶员、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个乘客及相应的所有信息）；</w:t>
      </w:r>
    </w:p>
    <w:p w:rsidR="0003592C" w:rsidRDefault="00741CE9">
      <w:pPr>
        <w:pStyle w:val="1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营运订单信息数据至少包含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条订单（涵盖所有订单状态）；</w:t>
      </w:r>
    </w:p>
    <w:p w:rsidR="0003592C" w:rsidRDefault="00741CE9">
      <w:pPr>
        <w:pStyle w:val="1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经营信息至少包含各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条数据；</w:t>
      </w:r>
    </w:p>
    <w:p w:rsidR="0003592C" w:rsidRDefault="00741CE9">
      <w:pPr>
        <w:pStyle w:val="1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GPS</w:t>
      </w:r>
      <w:r>
        <w:rPr>
          <w:rFonts w:hint="eastAsia"/>
          <w:sz w:val="28"/>
        </w:rPr>
        <w:t>定位信息数据必须与订单匹配；</w:t>
      </w:r>
    </w:p>
    <w:p w:rsidR="0003592C" w:rsidRDefault="00741CE9">
      <w:pPr>
        <w:pStyle w:val="1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服务质量信息至少包含各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条数据，且与订单匹配；</w:t>
      </w:r>
    </w:p>
    <w:p w:rsidR="00E81EE6" w:rsidRPr="00972783" w:rsidRDefault="00E81EE6" w:rsidP="00972783">
      <w:pPr>
        <w:ind w:firstLineChars="200" w:firstLine="560"/>
        <w:rPr>
          <w:sz w:val="28"/>
        </w:rPr>
      </w:pPr>
      <w:r w:rsidRPr="00972783">
        <w:rPr>
          <w:rFonts w:hint="eastAsia"/>
          <w:sz w:val="28"/>
        </w:rPr>
        <w:t>具备接入条件后，应填写</w:t>
      </w:r>
      <w:r w:rsidR="00B04E96">
        <w:rPr>
          <w:rFonts w:hint="eastAsia"/>
          <w:sz w:val="28"/>
        </w:rPr>
        <w:t>《</w:t>
      </w:r>
      <w:r w:rsidR="00B04E96" w:rsidRPr="00972783">
        <w:rPr>
          <w:rFonts w:hint="eastAsia"/>
          <w:sz w:val="28"/>
        </w:rPr>
        <w:t>网约车监管信息交互平台数据库接入联系函</w:t>
      </w:r>
      <w:r w:rsidR="00B04E96">
        <w:rPr>
          <w:rFonts w:hint="eastAsia"/>
          <w:sz w:val="28"/>
        </w:rPr>
        <w:t>》</w:t>
      </w:r>
      <w:r w:rsidRPr="00972783">
        <w:rPr>
          <w:rFonts w:hint="eastAsia"/>
          <w:sz w:val="28"/>
        </w:rPr>
        <w:t>，提交</w:t>
      </w:r>
      <w:r w:rsidR="00972783">
        <w:rPr>
          <w:rFonts w:hint="eastAsia"/>
          <w:sz w:val="28"/>
        </w:rPr>
        <w:t>广州市客运交通管理处</w:t>
      </w:r>
      <w:r w:rsidRPr="00972783">
        <w:rPr>
          <w:rFonts w:hint="eastAsia"/>
          <w:sz w:val="28"/>
        </w:rPr>
        <w:t>，同时提供</w:t>
      </w:r>
      <w:r w:rsidR="00E819B6">
        <w:rPr>
          <w:rFonts w:hint="eastAsia"/>
          <w:sz w:val="28"/>
        </w:rPr>
        <w:t>《</w:t>
      </w:r>
      <w:r w:rsidR="00E819B6" w:rsidRPr="00972783">
        <w:rPr>
          <w:rFonts w:hint="eastAsia"/>
          <w:sz w:val="28"/>
        </w:rPr>
        <w:t>网约车平台数据库接入准备情况表</w:t>
      </w:r>
      <w:r w:rsidR="00E819B6">
        <w:rPr>
          <w:rFonts w:hint="eastAsia"/>
          <w:sz w:val="28"/>
        </w:rPr>
        <w:t>》。</w:t>
      </w:r>
    </w:p>
    <w:p w:rsidR="0003592C" w:rsidRDefault="00741CE9" w:rsidP="00427B19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在广州市网约车监管平台技术支持单位技术协助下，完成相关接口开发联调，按照接口定义中的所有项目各个字段，逐个核对，进行数据规范性测试，无误后签字确认。完成《网约车平台数据库接入验证表》的填写工作。</w:t>
      </w:r>
    </w:p>
    <w:p w:rsidR="001530FA" w:rsidRDefault="001530FA" w:rsidP="001530FA">
      <w:pPr>
        <w:rPr>
          <w:sz w:val="28"/>
        </w:rPr>
      </w:pPr>
      <w:r>
        <w:rPr>
          <w:rFonts w:hint="eastAsia"/>
          <w:sz w:val="28"/>
        </w:rPr>
        <w:lastRenderedPageBreak/>
        <w:t>附件一</w:t>
      </w:r>
    </w:p>
    <w:p w:rsidR="001530FA" w:rsidRDefault="001530FA" w:rsidP="001530FA">
      <w:pPr>
        <w:jc w:val="center"/>
        <w:rPr>
          <w:sz w:val="28"/>
        </w:rPr>
      </w:pPr>
      <w:r>
        <w:rPr>
          <w:rFonts w:hint="eastAsia"/>
          <w:sz w:val="28"/>
        </w:rPr>
        <w:t>企业基本信息表</w:t>
      </w:r>
    </w:p>
    <w:tbl>
      <w:tblPr>
        <w:tblStyle w:val="a5"/>
        <w:tblW w:w="8418" w:type="dxa"/>
        <w:jc w:val="center"/>
        <w:tblLayout w:type="fixed"/>
        <w:tblLook w:val="04A0" w:firstRow="1" w:lastRow="0" w:firstColumn="1" w:lastColumn="0" w:noHBand="0" w:noVBand="1"/>
      </w:tblPr>
      <w:tblGrid>
        <w:gridCol w:w="3175"/>
        <w:gridCol w:w="1843"/>
        <w:gridCol w:w="1275"/>
        <w:gridCol w:w="2125"/>
      </w:tblGrid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3833D9" w:rsidP="00ED7F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重庆庞大叮叮科技有限公司广州分公司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szCs w:val="21"/>
              </w:rPr>
              <w:t>企业注册地址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3833D9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广州市番禺区石壁街创源路20号110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szCs w:val="21"/>
              </w:rPr>
              <w:t>企业法人姓名</w:t>
            </w:r>
          </w:p>
        </w:tc>
        <w:tc>
          <w:tcPr>
            <w:tcW w:w="1843" w:type="dxa"/>
            <w:vAlign w:val="center"/>
          </w:tcPr>
          <w:p w:rsidR="001530FA" w:rsidRDefault="003833D9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郑建新</w:t>
            </w:r>
          </w:p>
        </w:tc>
        <w:tc>
          <w:tcPr>
            <w:tcW w:w="12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手机</w:t>
            </w:r>
          </w:p>
        </w:tc>
        <w:tc>
          <w:tcPr>
            <w:tcW w:w="2125" w:type="dxa"/>
            <w:vAlign w:val="center"/>
          </w:tcPr>
          <w:p w:rsidR="001530FA" w:rsidRDefault="003833D9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13911253691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企业法人电子邮箱</w:t>
            </w:r>
          </w:p>
        </w:tc>
        <w:tc>
          <w:tcPr>
            <w:tcW w:w="1843" w:type="dxa"/>
            <w:vAlign w:val="center"/>
          </w:tcPr>
          <w:p w:rsidR="001530FA" w:rsidRDefault="003833D9" w:rsidP="00ED7F2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1523411288@ qq.com</w:t>
            </w:r>
          </w:p>
        </w:tc>
        <w:tc>
          <w:tcPr>
            <w:tcW w:w="12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电话</w:t>
            </w:r>
          </w:p>
        </w:tc>
        <w:tc>
          <w:tcPr>
            <w:tcW w:w="2125" w:type="dxa"/>
            <w:vAlign w:val="center"/>
          </w:tcPr>
          <w:p w:rsidR="001530FA" w:rsidRDefault="003833D9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020-23839280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szCs w:val="21"/>
              </w:rPr>
              <w:t>企业对外联络部门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szCs w:val="21"/>
              </w:rPr>
              <w:t>对外联络部门负责人姓名</w:t>
            </w:r>
          </w:p>
        </w:tc>
        <w:tc>
          <w:tcPr>
            <w:tcW w:w="1843" w:type="dxa"/>
            <w:vAlign w:val="center"/>
          </w:tcPr>
          <w:p w:rsidR="001530FA" w:rsidRDefault="003833D9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李金燕</w:t>
            </w:r>
          </w:p>
        </w:tc>
        <w:tc>
          <w:tcPr>
            <w:tcW w:w="12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手机</w:t>
            </w:r>
          </w:p>
        </w:tc>
        <w:tc>
          <w:tcPr>
            <w:tcW w:w="2125" w:type="dxa"/>
            <w:vAlign w:val="center"/>
          </w:tcPr>
          <w:p w:rsidR="001530FA" w:rsidRDefault="003833D9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15915778384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szCs w:val="21"/>
              </w:rPr>
              <w:t>对外联络部门负责人电子邮箱</w:t>
            </w:r>
          </w:p>
        </w:tc>
        <w:tc>
          <w:tcPr>
            <w:tcW w:w="1843" w:type="dxa"/>
            <w:vAlign w:val="center"/>
          </w:tcPr>
          <w:p w:rsidR="001530FA" w:rsidRDefault="003833D9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gzpdjy@163.com</w:t>
            </w:r>
          </w:p>
        </w:tc>
        <w:tc>
          <w:tcPr>
            <w:tcW w:w="12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电话</w:t>
            </w:r>
          </w:p>
        </w:tc>
        <w:tc>
          <w:tcPr>
            <w:tcW w:w="2125" w:type="dxa"/>
            <w:vAlign w:val="center"/>
          </w:tcPr>
          <w:p w:rsidR="001530FA" w:rsidRDefault="003833D9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15915778384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对接技术负责人姓名</w:t>
            </w:r>
          </w:p>
        </w:tc>
        <w:tc>
          <w:tcPr>
            <w:tcW w:w="1843" w:type="dxa"/>
            <w:vAlign w:val="center"/>
          </w:tcPr>
          <w:p w:rsidR="001530FA" w:rsidRDefault="00C115CF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李德宏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董志彬</w:t>
            </w:r>
          </w:p>
        </w:tc>
        <w:tc>
          <w:tcPr>
            <w:tcW w:w="12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手机</w:t>
            </w:r>
          </w:p>
        </w:tc>
        <w:tc>
          <w:tcPr>
            <w:tcW w:w="2125" w:type="dxa"/>
            <w:vAlign w:val="center"/>
          </w:tcPr>
          <w:p w:rsidR="001530FA" w:rsidRDefault="00C115CF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13126656755、18551050812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对接技术负责人电子邮箱</w:t>
            </w:r>
          </w:p>
        </w:tc>
        <w:tc>
          <w:tcPr>
            <w:tcW w:w="1843" w:type="dxa"/>
            <w:vAlign w:val="center"/>
          </w:tcPr>
          <w:p w:rsidR="00C115CF" w:rsidRDefault="00EF3099" w:rsidP="00C115C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hyperlink r:id="rId10" w:history="1">
              <w:r w:rsidR="00C115CF" w:rsidRPr="003A0A51">
                <w:rPr>
                  <w:rStyle w:val="a7"/>
                  <w:rFonts w:ascii="宋体" w:eastAsia="宋体" w:hAnsi="宋体" w:cs="宋体"/>
                  <w:sz w:val="22"/>
                </w:rPr>
                <w:t>zhibin.dong@dingride.com</w:t>
              </w:r>
            </w:hyperlink>
            <w:r w:rsidR="00C115CF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</w:p>
          <w:p w:rsidR="001530FA" w:rsidRDefault="00EF3099" w:rsidP="00C115C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hyperlink r:id="rId11" w:history="1">
              <w:r w:rsidR="00C115CF" w:rsidRPr="003A0A51">
                <w:rPr>
                  <w:rStyle w:val="a7"/>
                  <w:rFonts w:ascii="宋体" w:eastAsia="宋体" w:hAnsi="宋体" w:cs="宋体"/>
                  <w:sz w:val="22"/>
                </w:rPr>
                <w:t>dehong.li@dingride.com</w:t>
              </w:r>
            </w:hyperlink>
          </w:p>
        </w:tc>
        <w:tc>
          <w:tcPr>
            <w:tcW w:w="12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电话</w:t>
            </w:r>
          </w:p>
        </w:tc>
        <w:tc>
          <w:tcPr>
            <w:tcW w:w="212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szCs w:val="21"/>
              </w:rPr>
              <w:t>企业注册地城市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3833D9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广东省广州市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22"/>
              </w:rPr>
              <w:t>番禺区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拟运营服务城市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C115CF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广州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平台部署机房所在地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C115CF" w:rsidP="00ED7F2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杭州</w:t>
            </w:r>
          </w:p>
        </w:tc>
      </w:tr>
      <w:tr w:rsid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平台部署机房具体位置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C115CF" w:rsidP="00ED7F20">
            <w:pPr>
              <w:jc w:val="center"/>
              <w:rPr>
                <w:color w:val="000000"/>
                <w:sz w:val="22"/>
              </w:rPr>
            </w:pPr>
            <w:r w:rsidRPr="00E56F2E">
              <w:rPr>
                <w:rFonts w:asciiTheme="majorEastAsia" w:eastAsiaTheme="majorEastAsia" w:hAnsiTheme="majorEastAsia" w:hint="eastAsia"/>
                <w:color w:val="333333"/>
                <w:szCs w:val="21"/>
                <w:shd w:val="clear" w:color="auto" w:fill="FFFFFF"/>
              </w:rPr>
              <w:t>浙江省杭州市滨江区春波路1288号东冠高新科技园5号楼</w:t>
            </w:r>
          </w:p>
        </w:tc>
      </w:tr>
      <w:tr w:rsidR="001530FA" w:rsidRP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平台联调测试</w:t>
            </w:r>
            <w:r>
              <w:rPr>
                <w:rFonts w:hint="eastAsia"/>
                <w:color w:val="000000"/>
                <w:sz w:val="22"/>
              </w:rPr>
              <w:t>IP</w:t>
            </w: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C115CF" w:rsidP="00ED7F20">
            <w:pPr>
              <w:jc w:val="center"/>
              <w:rPr>
                <w:color w:val="000000"/>
                <w:sz w:val="22"/>
              </w:rPr>
            </w:pPr>
            <w:r w:rsidRPr="0016152A">
              <w:rPr>
                <w:rFonts w:asciiTheme="minorEastAsia" w:hAnsiTheme="minorEastAsia"/>
                <w:shd w:val="clear" w:color="auto" w:fill="FFFFFF"/>
              </w:rPr>
              <w:t>210.13.44.194</w:t>
            </w:r>
          </w:p>
        </w:tc>
      </w:tr>
      <w:tr w:rsidR="001530FA" w:rsidRP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平台使用地图厂家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C115CF" w:rsidP="00ED7F2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高德地图</w:t>
            </w:r>
          </w:p>
        </w:tc>
      </w:tr>
      <w:tr w:rsidR="001530FA" w:rsidRPr="001530FA" w:rsidTr="00F9245F">
        <w:trPr>
          <w:trHeight w:val="568"/>
          <w:jc w:val="center"/>
        </w:trPr>
        <w:tc>
          <w:tcPr>
            <w:tcW w:w="3175" w:type="dxa"/>
            <w:vAlign w:val="center"/>
          </w:tcPr>
          <w:p w:rsidR="001530FA" w:rsidRDefault="001530FA" w:rsidP="00ED7F2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位置信息采用坐标系</w:t>
            </w:r>
          </w:p>
        </w:tc>
        <w:tc>
          <w:tcPr>
            <w:tcW w:w="5243" w:type="dxa"/>
            <w:gridSpan w:val="3"/>
            <w:vAlign w:val="center"/>
          </w:tcPr>
          <w:p w:rsidR="001530FA" w:rsidRDefault="00C115CF" w:rsidP="00ED7F20">
            <w:pPr>
              <w:jc w:val="center"/>
              <w:rPr>
                <w:color w:val="000000"/>
                <w:sz w:val="22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火星坐标系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(GCJ-02)</w:t>
            </w:r>
          </w:p>
        </w:tc>
      </w:tr>
    </w:tbl>
    <w:p w:rsidR="001530FA" w:rsidRDefault="001530FA">
      <w:pPr>
        <w:widowControl/>
        <w:jc w:val="left"/>
        <w:rPr>
          <w:sz w:val="28"/>
        </w:rPr>
      </w:pPr>
    </w:p>
    <w:p w:rsidR="001530FA" w:rsidRDefault="001530FA" w:rsidP="001530FA">
      <w:pPr>
        <w:widowControl/>
        <w:jc w:val="left"/>
        <w:rPr>
          <w:sz w:val="28"/>
        </w:rPr>
      </w:pPr>
      <w:r>
        <w:rPr>
          <w:rFonts w:hint="eastAsia"/>
          <w:sz w:val="28"/>
        </w:rPr>
        <w:t>填报日期：</w:t>
      </w:r>
      <w:r>
        <w:rPr>
          <w:rFonts w:hint="eastAsia"/>
          <w:sz w:val="28"/>
        </w:rPr>
        <w:t xml:space="preserve">                                </w:t>
      </w:r>
      <w:r>
        <w:rPr>
          <w:rFonts w:hint="eastAsia"/>
          <w:sz w:val="28"/>
        </w:rPr>
        <w:t>单位名称（加盖公章）</w:t>
      </w:r>
    </w:p>
    <w:p w:rsidR="001530FA" w:rsidRDefault="001530FA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F42EA9" w:rsidRDefault="00F42EA9" w:rsidP="00F42EA9">
      <w:pPr>
        <w:rPr>
          <w:sz w:val="28"/>
        </w:rPr>
      </w:pPr>
      <w:r>
        <w:rPr>
          <w:rFonts w:hint="eastAsia"/>
          <w:sz w:val="28"/>
        </w:rPr>
        <w:lastRenderedPageBreak/>
        <w:t>附件二</w:t>
      </w:r>
    </w:p>
    <w:p w:rsidR="00F42EA9" w:rsidRPr="00B165CE" w:rsidRDefault="00F42EA9" w:rsidP="00F42EA9">
      <w:pPr>
        <w:jc w:val="center"/>
        <w:rPr>
          <w:sz w:val="40"/>
        </w:rPr>
      </w:pPr>
      <w:r w:rsidRPr="00B165CE">
        <w:rPr>
          <w:rFonts w:hint="eastAsia"/>
          <w:sz w:val="40"/>
        </w:rPr>
        <w:t>网约车监管系统数据库接入联系函</w:t>
      </w:r>
    </w:p>
    <w:p w:rsidR="00B165CE" w:rsidRDefault="00B165CE" w:rsidP="00F42EA9">
      <w:pPr>
        <w:widowControl/>
        <w:jc w:val="left"/>
        <w:rPr>
          <w:sz w:val="28"/>
        </w:rPr>
      </w:pPr>
    </w:p>
    <w:p w:rsidR="00F42EA9" w:rsidRDefault="00F42EA9" w:rsidP="00F42EA9">
      <w:pPr>
        <w:widowControl/>
        <w:jc w:val="left"/>
        <w:rPr>
          <w:sz w:val="28"/>
        </w:rPr>
      </w:pPr>
      <w:r>
        <w:rPr>
          <w:rFonts w:hint="eastAsia"/>
          <w:sz w:val="28"/>
        </w:rPr>
        <w:t>广州市客运交通管理处：</w:t>
      </w:r>
    </w:p>
    <w:p w:rsidR="00F42EA9" w:rsidRDefault="00F42EA9" w:rsidP="00F42EA9">
      <w:pPr>
        <w:widowControl/>
        <w:ind w:firstLineChars="150" w:firstLine="420"/>
        <w:jc w:val="left"/>
        <w:rPr>
          <w:sz w:val="28"/>
        </w:rPr>
      </w:pPr>
      <w:r>
        <w:rPr>
          <w:rFonts w:hint="eastAsia"/>
          <w:sz w:val="28"/>
        </w:rPr>
        <w:t>（单位名称）拟从事网约车经营业务，已按照《</w:t>
      </w:r>
      <w:r w:rsidRPr="00F42EA9">
        <w:rPr>
          <w:rFonts w:hint="eastAsia"/>
          <w:sz w:val="28"/>
        </w:rPr>
        <w:t>广州市网络预约出租汽车监管系统平台经营者接入规范</w:t>
      </w:r>
      <w:r>
        <w:rPr>
          <w:rFonts w:hint="eastAsia"/>
          <w:sz w:val="28"/>
        </w:rPr>
        <w:t>》相关要求，完成接口开发和数据库接入联调测试准备工作，具备数据接入条件，现商请与网约车监管系统开展接入联调测试工作，特此说明。</w:t>
      </w:r>
    </w:p>
    <w:p w:rsidR="00F42EA9" w:rsidRDefault="00F42EA9" w:rsidP="00F42EA9">
      <w:pPr>
        <w:widowControl/>
        <w:ind w:firstLine="540"/>
        <w:jc w:val="left"/>
        <w:rPr>
          <w:sz w:val="28"/>
        </w:rPr>
      </w:pPr>
      <w:r>
        <w:rPr>
          <w:rFonts w:hint="eastAsia"/>
          <w:sz w:val="28"/>
        </w:rPr>
        <w:t>我公司承诺提供的各项信息真实有效，为此产生的一切法律责任及后果均由我公司承担。</w:t>
      </w:r>
    </w:p>
    <w:p w:rsidR="00F42EA9" w:rsidRDefault="00F42EA9" w:rsidP="00F42EA9">
      <w:pPr>
        <w:widowControl/>
        <w:ind w:firstLine="540"/>
        <w:jc w:val="left"/>
        <w:rPr>
          <w:sz w:val="28"/>
        </w:rPr>
      </w:pPr>
    </w:p>
    <w:p w:rsidR="00F42EA9" w:rsidRDefault="00F42EA9" w:rsidP="00F42EA9">
      <w:pPr>
        <w:widowControl/>
        <w:ind w:firstLine="540"/>
        <w:jc w:val="left"/>
        <w:rPr>
          <w:sz w:val="28"/>
        </w:rPr>
      </w:pPr>
      <w:r>
        <w:rPr>
          <w:rFonts w:hint="eastAsia"/>
          <w:sz w:val="28"/>
        </w:rPr>
        <w:t>企业负责人：（签字）</w:t>
      </w:r>
    </w:p>
    <w:p w:rsidR="00F42EA9" w:rsidRDefault="00F42EA9" w:rsidP="00F42EA9">
      <w:pPr>
        <w:widowControl/>
        <w:ind w:firstLine="540"/>
        <w:jc w:val="left"/>
        <w:rPr>
          <w:sz w:val="28"/>
        </w:rPr>
      </w:pPr>
      <w:r>
        <w:rPr>
          <w:rFonts w:hint="eastAsia"/>
          <w:sz w:val="28"/>
        </w:rPr>
        <w:t>联系电话：</w:t>
      </w:r>
    </w:p>
    <w:p w:rsidR="00F42EA9" w:rsidRPr="00F42EA9" w:rsidRDefault="00F42EA9" w:rsidP="00F42EA9">
      <w:pPr>
        <w:widowControl/>
        <w:ind w:firstLine="540"/>
        <w:jc w:val="left"/>
        <w:rPr>
          <w:sz w:val="28"/>
        </w:rPr>
      </w:pPr>
      <w:r>
        <w:rPr>
          <w:rFonts w:hint="eastAsia"/>
          <w:sz w:val="28"/>
        </w:rPr>
        <w:t>电子邮箱：</w:t>
      </w:r>
    </w:p>
    <w:p w:rsidR="00F42EA9" w:rsidRDefault="00F42EA9" w:rsidP="00F42EA9">
      <w:pPr>
        <w:widowControl/>
        <w:jc w:val="left"/>
        <w:rPr>
          <w:sz w:val="28"/>
        </w:rPr>
      </w:pPr>
    </w:p>
    <w:p w:rsidR="00F42EA9" w:rsidRDefault="00F42EA9" w:rsidP="00F42EA9">
      <w:pPr>
        <w:widowControl/>
        <w:jc w:val="left"/>
        <w:rPr>
          <w:sz w:val="28"/>
        </w:rPr>
      </w:pPr>
    </w:p>
    <w:p w:rsidR="00F42EA9" w:rsidRDefault="00F42EA9" w:rsidP="00F42EA9">
      <w:pPr>
        <w:widowControl/>
        <w:jc w:val="left"/>
        <w:rPr>
          <w:sz w:val="28"/>
        </w:rPr>
      </w:pPr>
      <w:r>
        <w:rPr>
          <w:rFonts w:hint="eastAsia"/>
          <w:sz w:val="28"/>
        </w:rPr>
        <w:t xml:space="preserve">                                </w:t>
      </w:r>
      <w:r>
        <w:rPr>
          <w:rFonts w:hint="eastAsia"/>
          <w:sz w:val="28"/>
        </w:rPr>
        <w:t>单位名称（加盖公章）</w:t>
      </w:r>
    </w:p>
    <w:p w:rsidR="00F42EA9" w:rsidRDefault="00F42EA9" w:rsidP="00F42EA9">
      <w:pPr>
        <w:widowControl/>
        <w:jc w:val="left"/>
        <w:rPr>
          <w:sz w:val="28"/>
        </w:rPr>
      </w:pPr>
      <w:r>
        <w:rPr>
          <w:rFonts w:hint="eastAsia"/>
          <w:sz w:val="28"/>
        </w:rPr>
        <w:t xml:space="preserve">         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</w:p>
    <w:p w:rsidR="00F42EA9" w:rsidRPr="00F42EA9" w:rsidRDefault="00F42EA9">
      <w:pPr>
        <w:rPr>
          <w:sz w:val="28"/>
        </w:rPr>
      </w:pPr>
    </w:p>
    <w:p w:rsidR="00F42EA9" w:rsidRDefault="00F42EA9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03592C" w:rsidRDefault="00F42EA9">
      <w:pPr>
        <w:rPr>
          <w:sz w:val="28"/>
        </w:rPr>
      </w:pPr>
      <w:r>
        <w:rPr>
          <w:rFonts w:hint="eastAsia"/>
          <w:sz w:val="28"/>
        </w:rPr>
        <w:lastRenderedPageBreak/>
        <w:t>附件三</w:t>
      </w:r>
    </w:p>
    <w:p w:rsidR="0003592C" w:rsidRDefault="00741CE9">
      <w:pPr>
        <w:jc w:val="center"/>
        <w:rPr>
          <w:sz w:val="28"/>
        </w:rPr>
      </w:pPr>
      <w:r>
        <w:rPr>
          <w:rFonts w:hint="eastAsia"/>
          <w:sz w:val="28"/>
        </w:rPr>
        <w:t>网约车平台数据库接入准备情况表</w:t>
      </w:r>
    </w:p>
    <w:tbl>
      <w:tblPr>
        <w:tblStyle w:val="a5"/>
        <w:tblW w:w="8387" w:type="dxa"/>
        <w:jc w:val="center"/>
        <w:tblLayout w:type="fixed"/>
        <w:tblLook w:val="04A0" w:firstRow="1" w:lastRow="0" w:firstColumn="1" w:lastColumn="0" w:noHBand="0" w:noVBand="1"/>
      </w:tblPr>
      <w:tblGrid>
        <w:gridCol w:w="733"/>
        <w:gridCol w:w="3419"/>
        <w:gridCol w:w="1276"/>
        <w:gridCol w:w="1559"/>
        <w:gridCol w:w="1400"/>
      </w:tblGrid>
      <w:tr w:rsidR="0003592C">
        <w:trPr>
          <w:trHeight w:val="1122"/>
          <w:jc w:val="center"/>
        </w:trPr>
        <w:tc>
          <w:tcPr>
            <w:tcW w:w="733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419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1276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接口开发是否已完成</w:t>
            </w:r>
          </w:p>
        </w:tc>
        <w:tc>
          <w:tcPr>
            <w:tcW w:w="1559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数据内容是否符合接口规范要求</w:t>
            </w:r>
          </w:p>
        </w:tc>
        <w:tc>
          <w:tcPr>
            <w:tcW w:w="1400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预计推送测试数据记录条数</w:t>
            </w:r>
          </w:p>
        </w:tc>
      </w:tr>
      <w:tr w:rsidR="0003592C">
        <w:trPr>
          <w:trHeight w:val="350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获取</w:t>
            </w:r>
            <w:r>
              <w:rPr>
                <w:rFonts w:hint="eastAsia"/>
                <w:color w:val="000000"/>
                <w:sz w:val="22"/>
              </w:rPr>
              <w:t>Token(ACCESS)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50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网约车平台公司基本信息</w:t>
            </w:r>
            <w:r>
              <w:rPr>
                <w:rFonts w:hint="eastAsia"/>
                <w:color w:val="000000"/>
                <w:sz w:val="22"/>
              </w:rPr>
              <w:t>(PTJB)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50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网约车平台公司运营规模信息</w:t>
            </w:r>
            <w:r>
              <w:rPr>
                <w:rFonts w:hint="eastAsia"/>
                <w:color w:val="000000"/>
                <w:sz w:val="22"/>
              </w:rPr>
              <w:t>(PTYYGM)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网约车平台公司支付信息</w:t>
            </w:r>
            <w:r>
              <w:rPr>
                <w:rFonts w:hint="eastAsia"/>
                <w:color w:val="000000"/>
                <w:sz w:val="22"/>
              </w:rPr>
              <w:t>(PTZF)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网约车平台公司服务机构</w:t>
            </w:r>
            <w:r>
              <w:rPr>
                <w:rFonts w:hint="eastAsia"/>
                <w:color w:val="000000"/>
                <w:sz w:val="22"/>
              </w:rPr>
              <w:t>(PTFWJG)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3419" w:type="dxa"/>
            <w:vAlign w:val="center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网约车平台公司经营许可</w:t>
            </w:r>
            <w:r>
              <w:rPr>
                <w:rFonts w:hint="eastAsia"/>
                <w:color w:val="000000"/>
                <w:sz w:val="22"/>
              </w:rPr>
              <w:t>(CPTJYXK)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网约车平台公司计程计价方式</w:t>
            </w:r>
            <w:r>
              <w:rPr>
                <w:rFonts w:hint="eastAsia"/>
                <w:color w:val="000000"/>
                <w:sz w:val="22"/>
              </w:rPr>
              <w:t>(PTYJ)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网约车车辆基本信息</w:t>
            </w:r>
            <w:r>
              <w:rPr>
                <w:rFonts w:hint="eastAsia"/>
                <w:color w:val="000000"/>
                <w:sz w:val="22"/>
              </w:rPr>
              <w:t>(CLJB)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网约车车辆保险信息</w:t>
            </w:r>
            <w:r>
              <w:rPr>
                <w:rFonts w:hint="eastAsia"/>
                <w:color w:val="000000"/>
                <w:sz w:val="22"/>
              </w:rPr>
              <w:t>(CLBX)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网约车车辆里程信息</w:t>
            </w:r>
            <w:r>
              <w:rPr>
                <w:rFonts w:hint="eastAsia"/>
                <w:color w:val="000000"/>
                <w:sz w:val="22"/>
              </w:rPr>
              <w:t>(CLLC)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网约车驾驶员基本信息</w:t>
            </w:r>
            <w:r>
              <w:rPr>
                <w:rFonts w:hint="eastAsia"/>
                <w:color w:val="000000"/>
                <w:sz w:val="22"/>
              </w:rPr>
              <w:t>(JSYJB)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网约车驾驶员培训信息</w:t>
            </w:r>
            <w:r>
              <w:rPr>
                <w:rFonts w:hint="eastAsia"/>
                <w:color w:val="000000"/>
                <w:sz w:val="22"/>
              </w:rPr>
              <w:t>(JSYPX)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网约车驾驶员移动终端信息</w:t>
            </w:r>
            <w:r>
              <w:rPr>
                <w:rFonts w:hint="eastAsia"/>
                <w:color w:val="000000"/>
                <w:sz w:val="22"/>
              </w:rPr>
              <w:t>(JSYYDZD)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网约车驾驶员统计信息</w:t>
            </w:r>
            <w:r>
              <w:rPr>
                <w:rFonts w:hint="eastAsia"/>
                <w:color w:val="000000"/>
                <w:sz w:val="22"/>
              </w:rPr>
              <w:t>(JSYTJ)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网约车乘客基本信息</w:t>
            </w:r>
            <w:r>
              <w:rPr>
                <w:rFonts w:hint="eastAsia"/>
                <w:color w:val="000000"/>
                <w:sz w:val="22"/>
              </w:rPr>
              <w:t>(CKJB)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网约车乘客状态信息</w:t>
            </w:r>
            <w:r>
              <w:rPr>
                <w:rFonts w:hint="eastAsia"/>
                <w:color w:val="000000"/>
                <w:sz w:val="22"/>
              </w:rPr>
              <w:t>(CKZT)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网约车平台投资人信息</w:t>
            </w:r>
            <w:r>
              <w:rPr>
                <w:rFonts w:hint="eastAsia"/>
                <w:color w:val="000000"/>
                <w:sz w:val="22"/>
              </w:rPr>
              <w:t>*(PTTZR)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网约车平台联系人信息</w:t>
            </w:r>
            <w:r>
              <w:rPr>
                <w:rFonts w:hint="eastAsia"/>
                <w:color w:val="000000"/>
                <w:sz w:val="22"/>
              </w:rPr>
              <w:t>*(PTLXR)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个体驾驶员合同信息</w:t>
            </w:r>
            <w:r>
              <w:rPr>
                <w:rFonts w:hint="eastAsia"/>
                <w:color w:val="000000"/>
                <w:sz w:val="22"/>
              </w:rPr>
              <w:t>*(GTJSYHT)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普通企业接入信息</w:t>
            </w:r>
            <w:r>
              <w:rPr>
                <w:rFonts w:hint="eastAsia"/>
                <w:color w:val="000000"/>
                <w:sz w:val="22"/>
              </w:rPr>
              <w:t>*(PTQYJR)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订单发起</w:t>
            </w:r>
            <w:r>
              <w:rPr>
                <w:rFonts w:hint="eastAsia"/>
                <w:color w:val="000000"/>
                <w:sz w:val="22"/>
              </w:rPr>
              <w:t>(DDFQ)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订单成功</w:t>
            </w:r>
            <w:r>
              <w:rPr>
                <w:rFonts w:hint="eastAsia"/>
                <w:color w:val="000000"/>
                <w:sz w:val="22"/>
              </w:rPr>
              <w:t>(DDCG)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订单撤销</w:t>
            </w:r>
            <w:r>
              <w:rPr>
                <w:rFonts w:hint="eastAsia"/>
                <w:color w:val="000000"/>
                <w:sz w:val="22"/>
              </w:rPr>
              <w:t>(DDCX)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订单补传请求</w:t>
            </w:r>
            <w:r>
              <w:rPr>
                <w:rFonts w:hint="eastAsia"/>
                <w:color w:val="000000"/>
                <w:sz w:val="22"/>
              </w:rPr>
              <w:t>*(DDBCQQ)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订单补传</w:t>
            </w:r>
            <w:r>
              <w:rPr>
                <w:rFonts w:hint="eastAsia"/>
                <w:color w:val="000000"/>
                <w:sz w:val="22"/>
              </w:rPr>
              <w:t>*(DDBC)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订单违约</w:t>
            </w:r>
            <w:r>
              <w:rPr>
                <w:rFonts w:hint="eastAsia"/>
                <w:color w:val="000000"/>
                <w:sz w:val="22"/>
              </w:rPr>
              <w:t>*(DDWY)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驾驶员上班</w:t>
            </w:r>
            <w:r>
              <w:rPr>
                <w:rFonts w:hint="eastAsia"/>
                <w:color w:val="000000"/>
                <w:sz w:val="22"/>
              </w:rPr>
              <w:t>*(JSYSB)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28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驾驶员下班</w:t>
            </w:r>
            <w:r>
              <w:rPr>
                <w:rFonts w:hint="eastAsia"/>
                <w:color w:val="000000"/>
                <w:sz w:val="22"/>
              </w:rPr>
              <w:t>*(JSYXB)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车辆营运上线</w:t>
            </w:r>
            <w:r>
              <w:rPr>
                <w:rFonts w:hint="eastAsia"/>
                <w:color w:val="000000"/>
                <w:sz w:val="22"/>
              </w:rPr>
              <w:t>(CLYYSX)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车辆营运下线</w:t>
            </w:r>
            <w:r>
              <w:rPr>
                <w:rFonts w:hint="eastAsia"/>
                <w:color w:val="000000"/>
                <w:sz w:val="22"/>
              </w:rPr>
              <w:t>(CLYYXX)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营运出发</w:t>
            </w:r>
            <w:r>
              <w:rPr>
                <w:rFonts w:hint="eastAsia"/>
                <w:color w:val="000000"/>
                <w:sz w:val="22"/>
              </w:rPr>
              <w:t>(YYCF)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营运到达</w:t>
            </w:r>
            <w:r>
              <w:rPr>
                <w:rFonts w:hint="eastAsia"/>
                <w:color w:val="000000"/>
                <w:sz w:val="22"/>
              </w:rPr>
              <w:t>(YYDD)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营运支付</w:t>
            </w:r>
            <w:r>
              <w:rPr>
                <w:rFonts w:hint="eastAsia"/>
                <w:color w:val="000000"/>
                <w:sz w:val="22"/>
              </w:rPr>
              <w:t>(YYZF)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驾驶员定位信息（来自司机手机</w:t>
            </w: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(JSYDW)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乘客定位信息（来自乘客手机</w:t>
            </w: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*(CKDW)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乘客评价信息</w:t>
            </w:r>
            <w:r>
              <w:rPr>
                <w:rFonts w:hint="eastAsia"/>
                <w:color w:val="000000"/>
                <w:sz w:val="22"/>
              </w:rPr>
              <w:t>(CKPJ)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乘客投诉处理信息</w:t>
            </w: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CKTSCL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驾驶员处罚信息（</w:t>
            </w:r>
            <w:r>
              <w:rPr>
                <w:rFonts w:hint="eastAsia"/>
                <w:color w:val="000000"/>
                <w:sz w:val="22"/>
              </w:rPr>
              <w:t>JSYCF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驾驶员信誉信息</w:t>
            </w:r>
            <w:r>
              <w:rPr>
                <w:rFonts w:hint="eastAsia"/>
                <w:color w:val="000000"/>
                <w:sz w:val="22"/>
              </w:rPr>
              <w:t>(JSYXY)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人车对应关系信息数据</w:t>
            </w:r>
            <w:r>
              <w:rPr>
                <w:rFonts w:hint="eastAsia"/>
                <w:color w:val="000000"/>
                <w:sz w:val="22"/>
              </w:rPr>
              <w:t>*(RCDYGX)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私人小客车合乘出发信息数据（</w:t>
            </w:r>
            <w:r>
              <w:rPr>
                <w:rFonts w:hint="eastAsia"/>
                <w:color w:val="000000"/>
                <w:sz w:val="22"/>
              </w:rPr>
              <w:t>SRXKCHCCF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733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3419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私人小客车合乘到达信息数据（</w:t>
            </w:r>
            <w:r>
              <w:rPr>
                <w:rFonts w:hint="eastAsia"/>
                <w:color w:val="000000"/>
                <w:sz w:val="22"/>
              </w:rPr>
              <w:t>SRXKCHCDD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27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</w:tbl>
    <w:p w:rsidR="0003592C" w:rsidRDefault="0003592C">
      <w:pPr>
        <w:rPr>
          <w:sz w:val="24"/>
        </w:rPr>
      </w:pPr>
    </w:p>
    <w:p w:rsidR="0003592C" w:rsidRDefault="00741CE9">
      <w:pPr>
        <w:rPr>
          <w:sz w:val="24"/>
        </w:rPr>
      </w:pPr>
      <w:r>
        <w:rPr>
          <w:rFonts w:hint="eastAsia"/>
          <w:sz w:val="24"/>
        </w:rPr>
        <w:t>备注说明：</w:t>
      </w:r>
      <w:r>
        <w:rPr>
          <w:sz w:val="24"/>
        </w:rPr>
        <w:br/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、数据内容是否符合接口规范要求：填写平台公司对上报数据内容与规范要求的符合性自查结果；</w:t>
      </w:r>
    </w:p>
    <w:p w:rsidR="0003592C" w:rsidRDefault="00741CE9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接口有必填要求的数据项都应有值且符合格式要求，部分数据项在技术对接时如不具备，允许填写测试数据；</w:t>
      </w:r>
    </w:p>
    <w:p w:rsidR="0003592C" w:rsidRDefault="00741CE9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数据应符合业务关联性要求；</w:t>
      </w:r>
    </w:p>
    <w:p w:rsidR="0003592C" w:rsidRDefault="00741CE9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、预计推送测试数据记录条数：填写该接口将要上报的记录条数；</w:t>
      </w:r>
    </w:p>
    <w:p w:rsidR="0003592C" w:rsidRDefault="0003592C">
      <w:pPr>
        <w:widowControl/>
        <w:jc w:val="left"/>
        <w:rPr>
          <w:sz w:val="28"/>
        </w:rPr>
      </w:pPr>
    </w:p>
    <w:p w:rsidR="0003592C" w:rsidRDefault="0003592C">
      <w:pPr>
        <w:widowControl/>
        <w:jc w:val="left"/>
        <w:rPr>
          <w:sz w:val="28"/>
        </w:rPr>
      </w:pPr>
    </w:p>
    <w:p w:rsidR="0003592C" w:rsidRDefault="0003592C">
      <w:pPr>
        <w:widowControl/>
        <w:jc w:val="left"/>
        <w:rPr>
          <w:sz w:val="28"/>
        </w:rPr>
      </w:pPr>
    </w:p>
    <w:p w:rsidR="0003592C" w:rsidRDefault="00741CE9">
      <w:pPr>
        <w:widowControl/>
        <w:jc w:val="left"/>
        <w:rPr>
          <w:sz w:val="28"/>
        </w:rPr>
      </w:pPr>
      <w:r>
        <w:rPr>
          <w:rFonts w:hint="eastAsia"/>
          <w:sz w:val="28"/>
        </w:rPr>
        <w:t>填报日期：</w:t>
      </w:r>
      <w:r>
        <w:rPr>
          <w:rFonts w:hint="eastAsia"/>
          <w:sz w:val="28"/>
        </w:rPr>
        <w:t xml:space="preserve">                                </w:t>
      </w:r>
      <w:r>
        <w:rPr>
          <w:rFonts w:hint="eastAsia"/>
          <w:sz w:val="28"/>
        </w:rPr>
        <w:t>单位名称（加盖公章）</w:t>
      </w:r>
    </w:p>
    <w:p w:rsidR="0003592C" w:rsidRDefault="00741CE9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03592C" w:rsidRDefault="001530FA">
      <w:pPr>
        <w:rPr>
          <w:sz w:val="28"/>
        </w:rPr>
      </w:pPr>
      <w:r>
        <w:rPr>
          <w:rFonts w:hint="eastAsia"/>
          <w:sz w:val="28"/>
        </w:rPr>
        <w:lastRenderedPageBreak/>
        <w:t>附件三</w:t>
      </w:r>
    </w:p>
    <w:p w:rsidR="0003592C" w:rsidRDefault="00741CE9">
      <w:pPr>
        <w:jc w:val="center"/>
        <w:rPr>
          <w:sz w:val="28"/>
        </w:rPr>
      </w:pPr>
      <w:r>
        <w:rPr>
          <w:rFonts w:hint="eastAsia"/>
          <w:sz w:val="28"/>
        </w:rPr>
        <w:t>网约车平台数据库接入验证表</w:t>
      </w:r>
    </w:p>
    <w:tbl>
      <w:tblPr>
        <w:tblStyle w:val="a5"/>
        <w:tblW w:w="7564" w:type="dxa"/>
        <w:jc w:val="center"/>
        <w:tblLayout w:type="fixed"/>
        <w:tblLook w:val="04A0" w:firstRow="1" w:lastRow="0" w:firstColumn="1" w:lastColumn="0" w:noHBand="0" w:noVBand="1"/>
      </w:tblPr>
      <w:tblGrid>
        <w:gridCol w:w="588"/>
        <w:gridCol w:w="3376"/>
        <w:gridCol w:w="856"/>
        <w:gridCol w:w="1068"/>
        <w:gridCol w:w="858"/>
        <w:gridCol w:w="818"/>
      </w:tblGrid>
      <w:tr w:rsidR="0003592C">
        <w:trPr>
          <w:trHeight w:val="1122"/>
          <w:jc w:val="center"/>
        </w:trPr>
        <w:tc>
          <w:tcPr>
            <w:tcW w:w="588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376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856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连通性验证</w:t>
            </w:r>
          </w:p>
        </w:tc>
        <w:tc>
          <w:tcPr>
            <w:tcW w:w="1068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数据规范验证</w:t>
            </w:r>
          </w:p>
        </w:tc>
        <w:tc>
          <w:tcPr>
            <w:tcW w:w="858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测试未通过说明</w:t>
            </w:r>
          </w:p>
        </w:tc>
        <w:tc>
          <w:tcPr>
            <w:tcW w:w="818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验证日期</w:t>
            </w:r>
          </w:p>
        </w:tc>
      </w:tr>
      <w:tr w:rsidR="0003592C">
        <w:trPr>
          <w:trHeight w:val="350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获取</w:t>
            </w:r>
            <w:r>
              <w:rPr>
                <w:rFonts w:hint="eastAsia"/>
                <w:color w:val="000000"/>
                <w:sz w:val="22"/>
              </w:rPr>
              <w:t>Token(ACCESS)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50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网约车平台公司基本信息</w:t>
            </w:r>
            <w:r>
              <w:rPr>
                <w:rFonts w:hint="eastAsia"/>
                <w:color w:val="000000"/>
                <w:sz w:val="22"/>
              </w:rPr>
              <w:t>(PTJB)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50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网约车平台公司运营规模信息</w:t>
            </w:r>
            <w:r>
              <w:rPr>
                <w:rFonts w:hint="eastAsia"/>
                <w:color w:val="000000"/>
                <w:sz w:val="22"/>
              </w:rPr>
              <w:t>(PTYYGM)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网约车平台公司支付信息</w:t>
            </w:r>
            <w:r>
              <w:rPr>
                <w:rFonts w:hint="eastAsia"/>
                <w:color w:val="000000"/>
                <w:sz w:val="22"/>
              </w:rPr>
              <w:t>(PTZF)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网约车平台公司服务机构</w:t>
            </w:r>
            <w:r>
              <w:rPr>
                <w:rFonts w:hint="eastAsia"/>
                <w:color w:val="000000"/>
                <w:sz w:val="22"/>
              </w:rPr>
              <w:t>(PTFWJG)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3376" w:type="dxa"/>
            <w:vAlign w:val="center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网约车平台公司经营许可</w:t>
            </w:r>
            <w:r>
              <w:rPr>
                <w:rFonts w:hint="eastAsia"/>
                <w:color w:val="000000"/>
                <w:sz w:val="22"/>
              </w:rPr>
              <w:t>(CPTJYXK)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网约车平台公司计程计价方式</w:t>
            </w:r>
            <w:r>
              <w:rPr>
                <w:rFonts w:hint="eastAsia"/>
                <w:color w:val="000000"/>
                <w:sz w:val="22"/>
              </w:rPr>
              <w:t>(PTYJ)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网约车车辆基本信息</w:t>
            </w:r>
            <w:r>
              <w:rPr>
                <w:rFonts w:hint="eastAsia"/>
                <w:color w:val="000000"/>
                <w:sz w:val="22"/>
              </w:rPr>
              <w:t>(CLJB)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网约车车辆保险信息</w:t>
            </w:r>
            <w:r>
              <w:rPr>
                <w:rFonts w:hint="eastAsia"/>
                <w:color w:val="000000"/>
                <w:sz w:val="22"/>
              </w:rPr>
              <w:t>(CLBX)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网约车车辆里程信息</w:t>
            </w:r>
            <w:r>
              <w:rPr>
                <w:rFonts w:hint="eastAsia"/>
                <w:color w:val="000000"/>
                <w:sz w:val="22"/>
              </w:rPr>
              <w:t>(CLLC)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网约车驾驶员基本信息</w:t>
            </w:r>
            <w:r>
              <w:rPr>
                <w:rFonts w:hint="eastAsia"/>
                <w:color w:val="000000"/>
                <w:sz w:val="22"/>
              </w:rPr>
              <w:t>(JSYJB)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网约车驾驶员培训信息</w:t>
            </w:r>
            <w:r>
              <w:rPr>
                <w:rFonts w:hint="eastAsia"/>
                <w:color w:val="000000"/>
                <w:sz w:val="22"/>
              </w:rPr>
              <w:t>(JSYPX)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网约车驾驶员移动终端信息</w:t>
            </w:r>
            <w:r>
              <w:rPr>
                <w:rFonts w:hint="eastAsia"/>
                <w:color w:val="000000"/>
                <w:sz w:val="22"/>
              </w:rPr>
              <w:t>(JSYYDZD)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网约车驾驶员统计信息</w:t>
            </w:r>
            <w:r>
              <w:rPr>
                <w:rFonts w:hint="eastAsia"/>
                <w:color w:val="000000"/>
                <w:sz w:val="22"/>
              </w:rPr>
              <w:t>(JSYTJ)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网约车乘客基本信息</w:t>
            </w:r>
            <w:r>
              <w:rPr>
                <w:rFonts w:hint="eastAsia"/>
                <w:color w:val="000000"/>
                <w:sz w:val="22"/>
              </w:rPr>
              <w:t>(CKJB)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网约车乘客状态信息</w:t>
            </w:r>
            <w:r>
              <w:rPr>
                <w:rFonts w:hint="eastAsia"/>
                <w:color w:val="000000"/>
                <w:sz w:val="22"/>
              </w:rPr>
              <w:t>(CKZT)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网约车平台投资人信息</w:t>
            </w:r>
            <w:r>
              <w:rPr>
                <w:rFonts w:hint="eastAsia"/>
                <w:color w:val="000000"/>
                <w:sz w:val="22"/>
              </w:rPr>
              <w:t>*(PTTZR)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网约车平台联系人信息</w:t>
            </w:r>
            <w:r>
              <w:rPr>
                <w:rFonts w:hint="eastAsia"/>
                <w:color w:val="000000"/>
                <w:sz w:val="22"/>
              </w:rPr>
              <w:t>*(PTLXR)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个体驾驶员合同信息</w:t>
            </w:r>
            <w:r>
              <w:rPr>
                <w:rFonts w:hint="eastAsia"/>
                <w:color w:val="000000"/>
                <w:sz w:val="22"/>
              </w:rPr>
              <w:t>*(GTJSYHT)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普通企业接入信息</w:t>
            </w:r>
            <w:r>
              <w:rPr>
                <w:rFonts w:hint="eastAsia"/>
                <w:color w:val="000000"/>
                <w:sz w:val="22"/>
              </w:rPr>
              <w:t>*(PTQYJR)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订单发起</w:t>
            </w:r>
            <w:r>
              <w:rPr>
                <w:rFonts w:hint="eastAsia"/>
                <w:color w:val="000000"/>
                <w:sz w:val="22"/>
              </w:rPr>
              <w:t>(DDFQ)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订单成功</w:t>
            </w:r>
            <w:r>
              <w:rPr>
                <w:rFonts w:hint="eastAsia"/>
                <w:color w:val="000000"/>
                <w:sz w:val="22"/>
              </w:rPr>
              <w:t>(DDCG)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订单撤销</w:t>
            </w:r>
            <w:r>
              <w:rPr>
                <w:rFonts w:hint="eastAsia"/>
                <w:color w:val="000000"/>
                <w:sz w:val="22"/>
              </w:rPr>
              <w:t>(DDCX)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订单补传请求</w:t>
            </w:r>
            <w:r>
              <w:rPr>
                <w:rFonts w:hint="eastAsia"/>
                <w:color w:val="000000"/>
                <w:sz w:val="22"/>
              </w:rPr>
              <w:t>*(DDBCQQ)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订单补传</w:t>
            </w:r>
            <w:r>
              <w:rPr>
                <w:rFonts w:hint="eastAsia"/>
                <w:color w:val="000000"/>
                <w:sz w:val="22"/>
              </w:rPr>
              <w:t>*(DDBC)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订单违约</w:t>
            </w:r>
            <w:r>
              <w:rPr>
                <w:rFonts w:hint="eastAsia"/>
                <w:color w:val="000000"/>
                <w:sz w:val="22"/>
              </w:rPr>
              <w:t>*(DDWY)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驾驶员上班</w:t>
            </w:r>
            <w:r>
              <w:rPr>
                <w:rFonts w:hint="eastAsia"/>
                <w:color w:val="000000"/>
                <w:sz w:val="22"/>
              </w:rPr>
              <w:t>*(JSYSB)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28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驾驶员下班</w:t>
            </w:r>
            <w:r>
              <w:rPr>
                <w:rFonts w:hint="eastAsia"/>
                <w:color w:val="000000"/>
                <w:sz w:val="22"/>
              </w:rPr>
              <w:t>*(JSYXB)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车辆营运上线</w:t>
            </w:r>
            <w:r>
              <w:rPr>
                <w:rFonts w:hint="eastAsia"/>
                <w:color w:val="000000"/>
                <w:sz w:val="22"/>
              </w:rPr>
              <w:t>(CLYYSX)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车辆营运下线</w:t>
            </w:r>
            <w:r>
              <w:rPr>
                <w:rFonts w:hint="eastAsia"/>
                <w:color w:val="000000"/>
                <w:sz w:val="22"/>
              </w:rPr>
              <w:t>(CLYYXX)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营运出发</w:t>
            </w:r>
            <w:r>
              <w:rPr>
                <w:rFonts w:hint="eastAsia"/>
                <w:color w:val="000000"/>
                <w:sz w:val="22"/>
              </w:rPr>
              <w:t>(YYCF)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营运到达</w:t>
            </w:r>
            <w:r>
              <w:rPr>
                <w:rFonts w:hint="eastAsia"/>
                <w:color w:val="000000"/>
                <w:sz w:val="22"/>
              </w:rPr>
              <w:t>(YYDD)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营运支付</w:t>
            </w:r>
            <w:r>
              <w:rPr>
                <w:rFonts w:hint="eastAsia"/>
                <w:color w:val="000000"/>
                <w:sz w:val="22"/>
              </w:rPr>
              <w:t>(YYZF)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驾驶员定位信息（来自司机手机</w:t>
            </w: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(JSYDW)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乘客定位信息（来自乘客手机</w:t>
            </w:r>
            <w:r>
              <w:rPr>
                <w:rFonts w:hint="eastAsia"/>
                <w:color w:val="000000"/>
                <w:sz w:val="22"/>
              </w:rPr>
              <w:t>app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*(CKDW)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乘客评价信息</w:t>
            </w:r>
            <w:r>
              <w:rPr>
                <w:rFonts w:hint="eastAsia"/>
                <w:color w:val="000000"/>
                <w:sz w:val="22"/>
              </w:rPr>
              <w:t>(CKPJ)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乘客投诉处理信息</w:t>
            </w: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CKTSCL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驾驶员处罚信息（</w:t>
            </w:r>
            <w:r>
              <w:rPr>
                <w:rFonts w:hint="eastAsia"/>
                <w:color w:val="000000"/>
                <w:sz w:val="22"/>
              </w:rPr>
              <w:t>JSYCF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驾驶员信誉信息</w:t>
            </w:r>
            <w:r>
              <w:rPr>
                <w:rFonts w:hint="eastAsia"/>
                <w:color w:val="000000"/>
                <w:sz w:val="22"/>
              </w:rPr>
              <w:t>(JSYXY)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人车对应关系信息数据</w:t>
            </w:r>
            <w:r>
              <w:rPr>
                <w:rFonts w:hint="eastAsia"/>
                <w:color w:val="000000"/>
                <w:sz w:val="22"/>
              </w:rPr>
              <w:t>*(RCDYGX)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bottom"/>
          </w:tcPr>
          <w:p w:rsidR="0003592C" w:rsidRDefault="00741CE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私人小客车合乘出发信息数据（</w:t>
            </w:r>
            <w:r>
              <w:rPr>
                <w:rFonts w:hint="eastAsia"/>
                <w:color w:val="000000"/>
                <w:sz w:val="22"/>
              </w:rPr>
              <w:t>SRXKCHCCF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  <w:tr w:rsidR="0003592C">
        <w:trPr>
          <w:trHeight w:val="367"/>
          <w:jc w:val="center"/>
        </w:trPr>
        <w:tc>
          <w:tcPr>
            <w:tcW w:w="588" w:type="dxa"/>
            <w:vAlign w:val="center"/>
          </w:tcPr>
          <w:p w:rsidR="0003592C" w:rsidRDefault="00741C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3376" w:type="dxa"/>
            <w:vAlign w:val="bottom"/>
          </w:tcPr>
          <w:p w:rsidR="0003592C" w:rsidRDefault="00741CE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私人小客车合乘到达信息数据（</w:t>
            </w:r>
            <w:r>
              <w:rPr>
                <w:rFonts w:hint="eastAsia"/>
                <w:color w:val="000000"/>
                <w:sz w:val="22"/>
              </w:rPr>
              <w:t>SRXKCHCDD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856" w:type="dxa"/>
            <w:vAlign w:val="center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106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5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</w:tcPr>
          <w:p w:rsidR="0003592C" w:rsidRDefault="0003592C">
            <w:pPr>
              <w:jc w:val="center"/>
              <w:rPr>
                <w:szCs w:val="21"/>
              </w:rPr>
            </w:pPr>
          </w:p>
        </w:tc>
      </w:tr>
    </w:tbl>
    <w:p w:rsidR="0003592C" w:rsidRDefault="0003592C">
      <w:pPr>
        <w:rPr>
          <w:sz w:val="28"/>
        </w:rPr>
      </w:pPr>
    </w:p>
    <w:p w:rsidR="0003592C" w:rsidRDefault="0003592C">
      <w:pPr>
        <w:widowControl/>
        <w:jc w:val="left"/>
        <w:rPr>
          <w:sz w:val="28"/>
        </w:rPr>
      </w:pPr>
    </w:p>
    <w:p w:rsidR="0003592C" w:rsidRDefault="00741CE9">
      <w:pPr>
        <w:widowControl/>
        <w:jc w:val="left"/>
        <w:rPr>
          <w:sz w:val="28"/>
        </w:rPr>
      </w:pPr>
      <w:r>
        <w:rPr>
          <w:rFonts w:hint="eastAsia"/>
          <w:sz w:val="28"/>
        </w:rPr>
        <w:t>验证日期：</w:t>
      </w:r>
      <w:r>
        <w:rPr>
          <w:rFonts w:hint="eastAsia"/>
          <w:sz w:val="28"/>
        </w:rPr>
        <w:t xml:space="preserve">                             </w:t>
      </w:r>
      <w:r>
        <w:rPr>
          <w:rFonts w:hint="eastAsia"/>
          <w:sz w:val="28"/>
        </w:rPr>
        <w:t>验证单位（加盖公章）：</w:t>
      </w:r>
    </w:p>
    <w:p w:rsidR="0003592C" w:rsidRDefault="0003592C">
      <w:pPr>
        <w:rPr>
          <w:sz w:val="28"/>
        </w:rPr>
      </w:pPr>
    </w:p>
    <w:p w:rsidR="0003592C" w:rsidRDefault="0003592C">
      <w:pPr>
        <w:rPr>
          <w:sz w:val="28"/>
        </w:rPr>
      </w:pPr>
    </w:p>
    <w:sectPr w:rsidR="00035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099" w:rsidRDefault="00EF3099" w:rsidP="00AE1A62">
      <w:r>
        <w:separator/>
      </w:r>
    </w:p>
  </w:endnote>
  <w:endnote w:type="continuationSeparator" w:id="0">
    <w:p w:rsidR="00EF3099" w:rsidRDefault="00EF3099" w:rsidP="00AE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099" w:rsidRDefault="00EF3099" w:rsidP="00AE1A62">
      <w:r>
        <w:separator/>
      </w:r>
    </w:p>
  </w:footnote>
  <w:footnote w:type="continuationSeparator" w:id="0">
    <w:p w:rsidR="00EF3099" w:rsidRDefault="00EF3099" w:rsidP="00AE1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31C"/>
    <w:multiLevelType w:val="multilevel"/>
    <w:tmpl w:val="020A631C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116D3A5F"/>
    <w:multiLevelType w:val="multilevel"/>
    <w:tmpl w:val="116D3A5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B27A1E"/>
    <w:multiLevelType w:val="multilevel"/>
    <w:tmpl w:val="5FB27A1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3551"/>
    <w:rsid w:val="00012A71"/>
    <w:rsid w:val="00033532"/>
    <w:rsid w:val="0003592C"/>
    <w:rsid w:val="000A6AA1"/>
    <w:rsid w:val="000B59F1"/>
    <w:rsid w:val="000C6768"/>
    <w:rsid w:val="00122351"/>
    <w:rsid w:val="001530FA"/>
    <w:rsid w:val="001576C6"/>
    <w:rsid w:val="001F2B93"/>
    <w:rsid w:val="0020731A"/>
    <w:rsid w:val="00236A1F"/>
    <w:rsid w:val="002C133A"/>
    <w:rsid w:val="0030653B"/>
    <w:rsid w:val="003240D1"/>
    <w:rsid w:val="003833D9"/>
    <w:rsid w:val="00427B19"/>
    <w:rsid w:val="00464D27"/>
    <w:rsid w:val="0049604A"/>
    <w:rsid w:val="004A6173"/>
    <w:rsid w:val="00522DF7"/>
    <w:rsid w:val="005F5477"/>
    <w:rsid w:val="007015E1"/>
    <w:rsid w:val="00725FAF"/>
    <w:rsid w:val="00741CE9"/>
    <w:rsid w:val="007B74F4"/>
    <w:rsid w:val="007D5389"/>
    <w:rsid w:val="007F2167"/>
    <w:rsid w:val="00903551"/>
    <w:rsid w:val="00972783"/>
    <w:rsid w:val="00A30CB0"/>
    <w:rsid w:val="00A329DE"/>
    <w:rsid w:val="00AA19F6"/>
    <w:rsid w:val="00AE1A62"/>
    <w:rsid w:val="00B04E96"/>
    <w:rsid w:val="00B130BC"/>
    <w:rsid w:val="00B165CE"/>
    <w:rsid w:val="00B21D66"/>
    <w:rsid w:val="00B53F16"/>
    <w:rsid w:val="00C115CF"/>
    <w:rsid w:val="00C73E73"/>
    <w:rsid w:val="00D766E0"/>
    <w:rsid w:val="00DF0A4A"/>
    <w:rsid w:val="00E2015C"/>
    <w:rsid w:val="00E819B6"/>
    <w:rsid w:val="00E81EE6"/>
    <w:rsid w:val="00ED7F20"/>
    <w:rsid w:val="00EF3099"/>
    <w:rsid w:val="00F13691"/>
    <w:rsid w:val="00F42EA9"/>
    <w:rsid w:val="00F9245F"/>
    <w:rsid w:val="00FA389C"/>
    <w:rsid w:val="00FB2142"/>
    <w:rsid w:val="034D7FCF"/>
    <w:rsid w:val="1813582F"/>
    <w:rsid w:val="26437614"/>
    <w:rsid w:val="3FE42BA7"/>
    <w:rsid w:val="6DDC60EF"/>
    <w:rsid w:val="79E9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D10183-01A4-401F-B47A-AE32F370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rsid w:val="00522DF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115C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1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hong.li@dingrid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zhibin.dong@dingride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网约车平台数据接入监管系统流程</dc:title>
  <dc:creator>胡棚</dc:creator>
  <cp:lastModifiedBy>xbany</cp:lastModifiedBy>
  <cp:revision>36</cp:revision>
  <dcterms:created xsi:type="dcterms:W3CDTF">2017-01-03T00:52:00Z</dcterms:created>
  <dcterms:modified xsi:type="dcterms:W3CDTF">2017-08-29T08:35:00Z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