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19.01.2026 г. (17 нед.)      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Р А С П И С А Н И Е 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направление подготовки 08.04.01 Строительство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Направленность (профиль) «Девелопмент в инвестиционно-строительной деятельности»</w:t>
      </w:r>
    </w:p>
    <w:p>
      <w:pPr>
        <w:pStyle w:val="11"/>
        <w:rPr/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  весенний  семестр  2025 / 2026 учебного года.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55"/>
        <w:gridCol w:w="851"/>
        <w:gridCol w:w="849"/>
        <w:gridCol w:w="1415"/>
        <w:gridCol w:w="6802"/>
      </w:tblGrid>
      <w:tr>
        <w:trPr>
          <w:trHeight w:val="382" w:hRule="atLeast"/>
          <w:cantSplit w:val="true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851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415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680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25СМ44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17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3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0:00 - 1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9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0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Управление жизненным циклом инвестиционно-строительной деятельностью (Лекции)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Устинова Л. Н. 4-317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Прикладная математика (Лекции) доц. Горская Т.Ю. 2-402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Управление жизненным циклом инвестиционно-строительной деятельностью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Устинова Л. Н. 4-317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Управление жизненным циклом инвестиционно-строительной деятельностью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Устинова Л. Н. 4-317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80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(Лекции) доц. Абдрахманова Л. В. 2-203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энергосбережения при проектировании, строительстве и реконструкции (Лекции)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Рожков В. Л. 4-317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80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17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3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0:00 - 1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9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0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</w:t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(Практические) доц. Абдрахманова Л. В. 2-214а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Методологические основы пространственно-территориального развития города (Практические) доц. Кульков А. А. НОЦ Девелопмент  4-208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энергосбережения при проектировании, строительстве и реконструкции (Практические)</w:t>
              <w:br/>
              <w:t>доц. Рожков В. Л. НОЦ Девелопмент  4-208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энергосбережения при проектировании, строительстве и реконструкции (Практические)</w:t>
              <w:br/>
              <w:t>доц. Рожков В. Л. НОЦ Девелопмент  4-208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80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17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3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0:00 - 1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9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0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</w:t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Прикладная математика (Практические) доц. Горская Т.Ю. 2-305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Методологические основы пространственно-территориального развития города (Лекции)</w:t>
              <w:br/>
              <w:t>доц. Кульков А. А. 4-317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Методологические основы пространственно-территориального развития города (Практические)</w:t>
              <w:br/>
              <w:t>доц. Кульков А. А. НОЦ Девелопмент  4-208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80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17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3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0:00 - 1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9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0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</w:t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Девелопмент недвижимости (Лекции) доц. Абдуханова Н. Г. НОЦ Девелопмент  4-208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Девелопмент недвижимости (Лекции) доц. Абдуханова Н. Г. НОЦ Девелопмент  4-208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Девелопмент недвижимости (Практические) доц. Абдуханова Н. Г. НОЦ Девелопмент  4-208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Девелопмент недвижимости (Практические) доц. Абдуханова Н. Г. НОЦ Девелопмент  4-208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Директор ИЭУС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Р.М.Сиразетдинов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2025-12-29T09:04:00Z</dcterms:created>
  <dc:creator>Боровских Ольга Ивановна</dc:creator>
  <dc:description/>
  <cp:keywords/>
  <dc:language>en-US</dc:language>
  <cp:lastModifiedBy>umuolga</cp:lastModifiedBy>
  <cp:lastPrinted>2025-12-29T12:03:00Z</cp:lastPrinted>
  <dcterms:modified xsi:type="dcterms:W3CDTF">2026-01-21T11:44:00Z</dcterms:modified>
  <cp:revision>3</cp:revision>
  <dc:subject/>
  <dc:title/>
</cp:coreProperties>
</file>