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1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 xml:space="preserve"> </w:t>
      </w:r>
      <w:r>
        <w:rPr>
          <w:sz w:val="16"/>
          <w:szCs w:val="16"/>
        </w:rPr>
        <w:t xml:space="preserve">- </w:t>
      </w:r>
      <w:r>
        <w:rPr>
          <w:sz w:val="16"/>
          <w:szCs w:val="16"/>
          <w:lang w:val="ru-RU"/>
        </w:rPr>
        <w:t>07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7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строительства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>направление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зимнюю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tbl>
      <w:tblPr>
        <w:tblW w:w="495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95"/>
        <w:gridCol w:w="303"/>
        <w:gridCol w:w="567"/>
        <w:gridCol w:w="2245"/>
        <w:gridCol w:w="2384"/>
        <w:gridCol w:w="2383"/>
        <w:gridCol w:w="2387"/>
      </w:tblGrid>
      <w:tr>
        <w:trPr>
          <w:trHeight w:val="23" w:hRule="atLeast"/>
          <w:cantSplit w:val="true"/>
        </w:trPr>
        <w:tc>
          <w:tcPr>
            <w:tcW w:w="3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303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629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1ПГ01з</w:t>
            </w:r>
          </w:p>
        </w:tc>
        <w:tc>
          <w:tcPr>
            <w:tcW w:w="47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1ПГ02з</w:t>
            </w:r>
          </w:p>
        </w:tc>
      </w:tr>
      <w:tr>
        <w:trPr>
          <w:trHeight w:val="23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2245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  <w:tc>
          <w:tcPr>
            <w:tcW w:w="238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3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12 января</w:t>
            </w:r>
          </w:p>
        </w:tc>
        <w:tc>
          <w:tcPr>
            <w:tcW w:w="30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9399" w:type="dxa"/>
            <w:gridSpan w:val="4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технической эксплуатации зданий и сооружений (Лекции) ст. преп. Абдрахимова Н.С. 2-216</w:t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технической эксплуатации зданий и сооружений (Лекции) ст. преп. Абдрахимова Н.С. 2-216</w:t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Металлические конструкции (Лекции) доц. Салахутдинов М.А. 2-216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ОБЩЕЕ СОБРАНИЕ  с 13.15-13.45  2-216</w:t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3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13 января</w:t>
            </w:r>
          </w:p>
        </w:tc>
        <w:tc>
          <w:tcPr>
            <w:tcW w:w="30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9399" w:type="dxa"/>
            <w:gridSpan w:val="4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Динамический расчет зданий и сооружений (Лекции) доц. Нуриева Д.М. 2-216</w:t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Железобетонные и каменные конструкции (Лекции) доц. Фабричная К.А. 2-216</w:t>
            </w:r>
          </w:p>
        </w:tc>
      </w:tr>
      <w:tr>
        <w:trPr>
          <w:trHeight w:val="22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Железобетонные и каменные конструкции (Лекции) доц. Фабричная К.А.2-216</w:t>
            </w:r>
          </w:p>
        </w:tc>
      </w:tr>
      <w:tr>
        <w:trPr>
          <w:trHeight w:val="22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3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14 января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629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7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Металлические конструкции (Лекции) доц. Салахутдинов М.А. 2-303</w:t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Металлические конструкции (Лекции) доц. Салахутдинов М.А. 2-303</w:t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(Лекции) доц. Мавлюбердинов А.Р. 2-203</w:t>
            </w:r>
          </w:p>
        </w:tc>
      </w:tr>
      <w:tr>
        <w:trPr>
          <w:trHeight w:val="22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(Лекции) доц. Мавлюбердинов А.Р. 2-203</w:t>
            </w:r>
          </w:p>
        </w:tc>
      </w:tr>
      <w:tr>
        <w:trPr>
          <w:trHeight w:val="22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 2-203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3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15 января</w:t>
            </w:r>
          </w:p>
        </w:tc>
        <w:tc>
          <w:tcPr>
            <w:tcW w:w="30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629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7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Железобетонные и каменные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 Минзянов Р.И. 2-405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 4-НОЦ</w:t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Железобетонные и каменные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Минзянов Р.И. 2-405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 4-НОЦ</w:t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Усиление строительных конструкций (Лекции) ст. преп. Минзянов Р.И. 2-302</w:t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Железобетонные и каменные конструкции (Лекции) доц. Фабричная К.А. 2-302</w:t>
            </w:r>
          </w:p>
        </w:tc>
      </w:tr>
      <w:tr>
        <w:trPr>
          <w:trHeight w:val="22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Железобетонные и каменные конструкции (Лекции) доц. Фабричная К.А. 2-302</w:t>
            </w:r>
          </w:p>
        </w:tc>
      </w:tr>
      <w:tr>
        <w:trPr>
          <w:trHeight w:val="22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3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16 января</w:t>
            </w:r>
          </w:p>
        </w:tc>
        <w:tc>
          <w:tcPr>
            <w:tcW w:w="30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629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7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Железобетонные и каменные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 Минзянов Р.И. 2-405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 4-124</w:t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Железобетонные и каменные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Минзянов Р.И. 2-405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 4-124</w:t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Металлические конструкции (Лекции) доц. Салахутдинов М.А. 2-203</w:t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39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17 января</w:t>
            </w:r>
          </w:p>
        </w:tc>
        <w:tc>
          <w:tcPr>
            <w:tcW w:w="30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629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77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9399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9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30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629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ab/>
            </w:r>
          </w:p>
          <w:p>
            <w:pPr>
              <w:pStyle w:val="Normal"/>
              <w:spacing w:before="20" w:after="20"/>
              <w:ind w:start="-113" w:end="-113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11"/>
        <w:jc w:val="start"/>
        <w:rPr>
          <w:rFonts w:ascii="Calibri" w:hAnsi="Calibri" w:cs="Calibri"/>
          <w:b w:val="false"/>
          <w:sz w:val="22"/>
          <w:szCs w:val="22"/>
          <w:lang w:val="ru-RU" w:eastAsia="ru-RU"/>
        </w:rPr>
      </w:pPr>
      <w:r>
        <w:rPr>
          <w:rFonts w:cs="Calibri" w:ascii="Calibri" w:hAnsi="Calibri"/>
          <w:b w:val="false"/>
          <w:sz w:val="22"/>
          <w:szCs w:val="22"/>
          <w:lang w:val="ru-RU" w:eastAsia="ru-RU"/>
        </w:rPr>
      </w:r>
    </w:p>
    <w:p>
      <w:pPr>
        <w:pStyle w:val="11"/>
        <w:jc w:val="start"/>
        <w:rPr>
          <w:rFonts w:ascii="Calibri" w:hAnsi="Calibri" w:cs="Calibri"/>
          <w:b w:val="false"/>
          <w:sz w:val="16"/>
          <w:szCs w:val="16"/>
          <w:lang w:val="ru-RU" w:eastAsia="ru-RU"/>
        </w:rPr>
      </w:pPr>
      <w:r>
        <w:rPr>
          <w:rFonts w:cs="Calibri" w:ascii="Calibri" w:hAnsi="Calibri"/>
          <w:b w:val="false"/>
          <w:sz w:val="16"/>
          <w:szCs w:val="16"/>
          <w:lang w:val="ru-RU" w:eastAsia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1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 xml:space="preserve"> </w:t>
      </w:r>
      <w:r>
        <w:rPr>
          <w:sz w:val="16"/>
          <w:szCs w:val="16"/>
        </w:rPr>
        <w:t xml:space="preserve">- </w:t>
      </w:r>
      <w:r>
        <w:rPr>
          <w:sz w:val="16"/>
          <w:szCs w:val="16"/>
          <w:lang w:val="ru-RU"/>
        </w:rPr>
        <w:t>07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 xml:space="preserve">26 </w:t>
      </w:r>
      <w:r>
        <w:rPr>
          <w:sz w:val="16"/>
          <w:szCs w:val="16"/>
        </w:rPr>
        <w:t>г. (2</w:t>
      </w:r>
      <w:r>
        <w:rPr>
          <w:sz w:val="16"/>
          <w:szCs w:val="16"/>
          <w:lang w:val="ru-RU"/>
        </w:rPr>
        <w:t xml:space="preserve">7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 xml:space="preserve">  курса  </w:t>
      </w:r>
      <w:r>
        <w:rPr>
          <w:sz w:val="16"/>
          <w:szCs w:val="16"/>
          <w:u w:val="single"/>
        </w:rPr>
        <w:t>Института строительства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>направление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>
      <w:pPr>
        <w:pStyle w:val="11"/>
        <w:rPr/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>зимнюю</w:t>
      </w:r>
      <w:r>
        <w:rPr>
          <w:sz w:val="16"/>
          <w:szCs w:val="16"/>
        </w:rPr>
        <w:t xml:space="preserve">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/>
        <w:t xml:space="preserve"> учебного года.</w:t>
      </w:r>
    </w:p>
    <w:tbl>
      <w:tblPr>
        <w:tblW w:w="495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6"/>
        <w:gridCol w:w="393"/>
        <w:gridCol w:w="1030"/>
        <w:gridCol w:w="2003"/>
        <w:gridCol w:w="142"/>
        <w:gridCol w:w="2146"/>
        <w:gridCol w:w="2169"/>
        <w:gridCol w:w="2455"/>
      </w:tblGrid>
      <w:tr>
        <w:trPr>
          <w:trHeight w:val="23" w:hRule="atLeast"/>
          <w:cantSplit w:val="true"/>
        </w:trPr>
        <w:tc>
          <w:tcPr>
            <w:tcW w:w="32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393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03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91" w:type="dxa"/>
            <w:gridSpan w:val="3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1ПГ01з</w:t>
            </w:r>
          </w:p>
        </w:tc>
        <w:tc>
          <w:tcPr>
            <w:tcW w:w="462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1ПГ02з</w:t>
            </w:r>
          </w:p>
        </w:tc>
      </w:tr>
      <w:tr>
        <w:trPr>
          <w:trHeight w:val="23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03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2003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2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  <w:tc>
          <w:tcPr>
            <w:tcW w:w="2169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455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32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19 января</w:t>
            </w:r>
          </w:p>
        </w:tc>
        <w:tc>
          <w:tcPr>
            <w:tcW w:w="39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03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91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 4-112</w:t>
            </w:r>
          </w:p>
        </w:tc>
        <w:tc>
          <w:tcPr>
            <w:tcW w:w="462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Железобетонные и каменные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Абдрахимова Н.С. 4-201А</w:t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 4-112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Железобетонные и каменные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Абдрахимова Н.С. 4-201А</w:t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915" w:type="dxa"/>
            <w:gridSpan w:val="5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(Лекции) доц. Мавлюбердинов А.Р. 4-314</w:t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915" w:type="dxa"/>
            <w:gridSpan w:val="5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(Лекции) доц. Мавлюбердинов А.Р. 4-314</w:t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32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20 января</w:t>
            </w:r>
          </w:p>
        </w:tc>
        <w:tc>
          <w:tcPr>
            <w:tcW w:w="39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03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91" w:type="dxa"/>
            <w:gridSpan w:val="3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624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 4-НОЦ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 4-112</w:t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 4-НОЦ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 4-112</w:t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 4-НОЦ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 4-112</w:t>
            </w:r>
          </w:p>
        </w:tc>
      </w:tr>
      <w:tr>
        <w:trPr>
          <w:trHeight w:val="22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Металлические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 4-НОЦ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 4-112</w:t>
            </w:r>
          </w:p>
        </w:tc>
      </w:tr>
      <w:tr>
        <w:trPr>
          <w:trHeight w:val="22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32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21 января</w:t>
            </w:r>
          </w:p>
        </w:tc>
        <w:tc>
          <w:tcPr>
            <w:tcW w:w="39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03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91" w:type="dxa"/>
            <w:gridSpan w:val="3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624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Динамический расчет зданий и сооружений (Практические) доц. Нуриева Д.М. 2-114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Минзянов Р.И. 4-201А</w:t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Динамический расчет зданий и сооружений (Практические) доц. Нуриева Д.М. 2-114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Минзянов Р.И. 4-201А</w:t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Динамический расчет зданий и сооружений (Практические) доц. Нуриева Д.М. 2-114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Минзянов Р.И. 4-201А</w:t>
            </w:r>
          </w:p>
        </w:tc>
      </w:tr>
      <w:tr>
        <w:trPr>
          <w:trHeight w:val="22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Динамический расчет зданий и сооружений (Практические) доц. Нуриева Д.М. 2-114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Минзянов Р.И. 4-201А</w:t>
            </w:r>
          </w:p>
        </w:tc>
      </w:tr>
      <w:tr>
        <w:trPr>
          <w:trHeight w:val="22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32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22 января</w:t>
            </w:r>
          </w:p>
        </w:tc>
        <w:tc>
          <w:tcPr>
            <w:tcW w:w="39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03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91" w:type="dxa"/>
            <w:gridSpan w:val="3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624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Минзянов Р.И. 4-201А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Динамический расчет зданий и сооружений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Нуриева Д.М. 2-110</w:t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Минзянов Р.И. 4-201А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Динамический расчет зданий и сооружений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Нуриева Д.М. 2-110</w:t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Минзянов Р.И. 4-201А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Динамический расчет зданий и сооружений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Нуриева Д.М. 2-110</w:t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Усиление строительных конструкций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Минзянов Р.И. 4-201А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Динамический расчет зданий и сооружений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Нуриева Д.М. 2-110</w:t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32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23 января</w:t>
            </w:r>
          </w:p>
        </w:tc>
        <w:tc>
          <w:tcPr>
            <w:tcW w:w="39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03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91" w:type="dxa"/>
            <w:gridSpan w:val="3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  <w:highlight w:val="yellow"/>
              </w:rPr>
            </w:r>
          </w:p>
        </w:tc>
        <w:tc>
          <w:tcPr>
            <w:tcW w:w="4624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  <w:highlight w:val="yellow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214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М.А.4-НОЦ</w:t>
            </w:r>
          </w:p>
        </w:tc>
        <w:tc>
          <w:tcPr>
            <w:tcW w:w="214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214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М.А.4-НОЦ</w:t>
            </w:r>
          </w:p>
        </w:tc>
        <w:tc>
          <w:tcPr>
            <w:tcW w:w="214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214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214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М.А.4НОЦ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214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214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доц.Салахутдинов М.А.4-НОЦ</w:t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32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24 января</w:t>
            </w:r>
          </w:p>
        </w:tc>
        <w:tc>
          <w:tcPr>
            <w:tcW w:w="39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03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91" w:type="dxa"/>
            <w:gridSpan w:val="3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624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3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39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291" w:type="dxa"/>
            <w:gridSpan w:val="3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b/>
                <w:sz w:val="13"/>
                <w:szCs w:val="13"/>
              </w:rPr>
            </w:r>
          </w:p>
        </w:tc>
        <w:tc>
          <w:tcPr>
            <w:tcW w:w="4624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3"/>
                <w:szCs w:val="13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ab/>
            </w:r>
          </w:p>
          <w:p>
            <w:pPr>
              <w:pStyle w:val="Normal"/>
              <w:spacing w:before="20" w:after="20"/>
              <w:ind w:start="-113" w:end="-113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1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 xml:space="preserve"> </w:t>
      </w:r>
      <w:r>
        <w:rPr>
          <w:sz w:val="16"/>
          <w:szCs w:val="16"/>
        </w:rPr>
        <w:t xml:space="preserve">- </w:t>
      </w:r>
      <w:r>
        <w:rPr>
          <w:sz w:val="16"/>
          <w:szCs w:val="16"/>
          <w:lang w:val="ru-RU"/>
        </w:rPr>
        <w:t>07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7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 xml:space="preserve">  курса  </w:t>
      </w:r>
      <w:r>
        <w:rPr>
          <w:sz w:val="16"/>
          <w:szCs w:val="16"/>
          <w:u w:val="single"/>
        </w:rPr>
        <w:t>Института строительства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>направление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>
      <w:pPr>
        <w:pStyle w:val="11"/>
        <w:rPr/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>зимнюю</w:t>
      </w:r>
      <w:r>
        <w:rPr>
          <w:sz w:val="16"/>
          <w:szCs w:val="16"/>
        </w:rPr>
        <w:t xml:space="preserve">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/>
        <w:t xml:space="preserve"> учебного года.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70"/>
        <w:gridCol w:w="550"/>
        <w:gridCol w:w="861"/>
        <w:gridCol w:w="2267"/>
        <w:gridCol w:w="1676"/>
        <w:gridCol w:w="1971"/>
        <w:gridCol w:w="2777"/>
      </w:tblGrid>
      <w:tr>
        <w:trPr>
          <w:trHeight w:val="23" w:hRule="atLeast"/>
          <w:cantSplit w:val="true"/>
        </w:trPr>
        <w:tc>
          <w:tcPr>
            <w:tcW w:w="67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5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86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3943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1ПГ01з</w:t>
            </w:r>
          </w:p>
        </w:tc>
        <w:tc>
          <w:tcPr>
            <w:tcW w:w="4748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1ПГ02з</w:t>
            </w:r>
          </w:p>
        </w:tc>
      </w:tr>
      <w:tr>
        <w:trPr>
          <w:trHeight w:val="23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86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2267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77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30" w:hRule="atLeast"/>
          <w:cantSplit w:val="true"/>
        </w:trPr>
        <w:tc>
          <w:tcPr>
            <w:tcW w:w="67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26 января</w:t>
            </w:r>
          </w:p>
        </w:tc>
        <w:tc>
          <w:tcPr>
            <w:tcW w:w="55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86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3943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748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91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(Лекции) доц. Гимадиева Л.Ш. 4-314</w:t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91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(Лекции) доц. Гимадиева Л.Ш. 4-314</w:t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доц. Гимадиева Л.Ш. 4-208</w:t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Основы технической эксплуатации зданий и сооружений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Антаков И.А. 4-201А</w:t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Сметное дело в строительстве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Гимадиева Л.Ш. 4-208</w:t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Основы технической эксплуатации зданий и сооружений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Антаков И.А. 4-201А</w:t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Сметное дело в строительстве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Гимадиева Л.Ш.4-208</w:t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67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27 января</w:t>
            </w:r>
          </w:p>
        </w:tc>
        <w:tc>
          <w:tcPr>
            <w:tcW w:w="55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86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3943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технической эксплуатации зданий и сооружений (Практические) ст. преп. Абдрахимова Н.С. 4-201А</w:t>
            </w:r>
          </w:p>
        </w:tc>
        <w:tc>
          <w:tcPr>
            <w:tcW w:w="4748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доц. Гимадиева Л.Ш. 4-208</w:t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технической эксплуатации зданий и сооружений (Практические) ст. преп. Абдрахимова Н.С. 4-201А</w:t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доц. Гимадиева Л.Ш. 4-208</w:t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91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(Лекции) доц. Гимадиева Л.Ш. 4-314</w:t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Сметное дело в строительстве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доц. Гимадиева Л.Ш. 4-208</w:t>
            </w:r>
          </w:p>
        </w:tc>
      </w:tr>
      <w:tr>
        <w:trPr>
          <w:trHeight w:val="4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67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28 января</w:t>
            </w:r>
          </w:p>
        </w:tc>
        <w:tc>
          <w:tcPr>
            <w:tcW w:w="55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86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3943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 4-112</w:t>
            </w:r>
          </w:p>
        </w:tc>
        <w:tc>
          <w:tcPr>
            <w:tcW w:w="4748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Железобетонные и каменные конструкции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Абдрахимова Н.С. 4-201А</w:t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 4-112</w:t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Железобетонные и каменные конструкции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ст. преп. Абдрахимова Н.С. 4-201А</w:t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91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(Лекции) доц. Мавлюбердинов А.Р. 4-314</w:t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(Практические) доц. Мавлюбердинов А.Р.4-112</w:t>
            </w:r>
          </w:p>
        </w:tc>
      </w:tr>
      <w:tr>
        <w:trPr>
          <w:trHeight w:val="22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67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29 января</w:t>
            </w:r>
          </w:p>
        </w:tc>
        <w:tc>
          <w:tcPr>
            <w:tcW w:w="55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86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3943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М.А.4-НОЦ</w:t>
            </w:r>
          </w:p>
        </w:tc>
        <w:tc>
          <w:tcPr>
            <w:tcW w:w="277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М.А.4-НОЦ</w:t>
            </w:r>
          </w:p>
        </w:tc>
        <w:tc>
          <w:tcPr>
            <w:tcW w:w="277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М.А.4-НОЦ</w:t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277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Металлические конструкции (Лабораторные)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Салахутдинов М.А.4-НОЦ</w:t>
            </w:r>
          </w:p>
        </w:tc>
      </w:tr>
      <w:tr>
        <w:trPr>
          <w:trHeight w:val="22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67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30 января</w:t>
            </w:r>
          </w:p>
        </w:tc>
        <w:tc>
          <w:tcPr>
            <w:tcW w:w="55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86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3943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91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Организация, планирование и управление в строительстве (КОНСУЛЬТАЦИЯ) доц. Мавлюбердинов А.Р. 4-314</w:t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91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Металлические конструкции (КОНСУЛЬТАЦИЯ) доц. Салахутдинов М.А. 4-314</w:t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67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31 января</w:t>
            </w:r>
          </w:p>
        </w:tc>
        <w:tc>
          <w:tcPr>
            <w:tcW w:w="55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86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3943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3943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748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  <w:tab/>
            </w:r>
          </w:p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1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 xml:space="preserve"> </w:t>
      </w:r>
      <w:r>
        <w:rPr>
          <w:sz w:val="16"/>
          <w:szCs w:val="16"/>
        </w:rPr>
        <w:t xml:space="preserve">- </w:t>
      </w:r>
      <w:r>
        <w:rPr>
          <w:sz w:val="16"/>
          <w:szCs w:val="16"/>
          <w:lang w:val="ru-RU"/>
        </w:rPr>
        <w:t>07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(2</w:t>
      </w:r>
      <w:r>
        <w:rPr>
          <w:sz w:val="16"/>
          <w:szCs w:val="16"/>
          <w:lang w:val="ru-RU"/>
        </w:rPr>
        <w:t xml:space="preserve">7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 xml:space="preserve">  курса  </w:t>
      </w:r>
      <w:r>
        <w:rPr>
          <w:sz w:val="16"/>
          <w:szCs w:val="16"/>
          <w:u w:val="single"/>
        </w:rPr>
        <w:t>Института строительства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>направление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>
      <w:pPr>
        <w:pStyle w:val="11"/>
        <w:rPr/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>зимнюю</w:t>
      </w:r>
      <w:r>
        <w:rPr>
          <w:sz w:val="16"/>
          <w:szCs w:val="16"/>
        </w:rPr>
        <w:t xml:space="preserve">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/>
        <w:t xml:space="preserve"> учебного года.</w:t>
      </w:r>
    </w:p>
    <w:tbl>
      <w:tblPr>
        <w:tblW w:w="495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73"/>
        <w:gridCol w:w="559"/>
        <w:gridCol w:w="962"/>
        <w:gridCol w:w="2269"/>
        <w:gridCol w:w="2101"/>
        <w:gridCol w:w="2101"/>
        <w:gridCol w:w="2099"/>
      </w:tblGrid>
      <w:tr>
        <w:trPr>
          <w:trHeight w:val="23" w:hRule="atLeast"/>
          <w:cantSplit w:val="true"/>
        </w:trPr>
        <w:tc>
          <w:tcPr>
            <w:tcW w:w="57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5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962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3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1ПГ01з</w:t>
            </w:r>
          </w:p>
        </w:tc>
        <w:tc>
          <w:tcPr>
            <w:tcW w:w="4200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1ПГ02з</w:t>
            </w:r>
          </w:p>
        </w:tc>
      </w:tr>
      <w:tr>
        <w:trPr>
          <w:trHeight w:val="23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962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2269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09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57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 февраля</w:t>
            </w:r>
          </w:p>
        </w:tc>
        <w:tc>
          <w:tcPr>
            <w:tcW w:w="55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96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37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0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57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 февраля</w:t>
            </w:r>
          </w:p>
        </w:tc>
        <w:tc>
          <w:tcPr>
            <w:tcW w:w="55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96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37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20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Организация, планирование и управление в строительстве (ЭКЗАМЕН) доц. Мавлюбердинов А.Р. 4-209</w:t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Организация, планирование и управление в строительстве (ЭКЗАМЕН) доц. Мавлюбердинов А.Р. 4-209</w:t>
            </w:r>
          </w:p>
        </w:tc>
      </w:tr>
      <w:tr>
        <w:trPr>
          <w:trHeight w:val="22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57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4 февраля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96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37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20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57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5 февраля</w:t>
            </w:r>
          </w:p>
        </w:tc>
        <w:tc>
          <w:tcPr>
            <w:tcW w:w="55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96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37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20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Металлические конструкции (ЭКЗАМЕН)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Салахутдинов М.А. 4-124</w:t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Металлические конструкции (ЭКЗАМЕН)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Салахутдинов М.А. 4-124</w:t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57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6 февраля</w:t>
            </w:r>
          </w:p>
        </w:tc>
        <w:tc>
          <w:tcPr>
            <w:tcW w:w="55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96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37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20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570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Обследование зданий и сооружений (Лекции) доц. Хусаинов Д.М. 2-402А</w:t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конструкций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Антаков А.Б. 4-201А</w:t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Спецкурс по технологии и организации строительства (Лекции)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Имайкин Д.Г. 4-112</w:t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проектированию железобетонных конструкций (Практические) ст. преп. Антаков И.А. 4-201А</w:t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Спецкурс по технологии и организации строительства (Практические) доц. Имайкин Д.Г. 4-112</w:t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57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7 февраля</w:t>
            </w:r>
          </w:p>
        </w:tc>
        <w:tc>
          <w:tcPr>
            <w:tcW w:w="55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96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37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00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ст. преп. Хорьков Е.В. 4-201А</w:t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Имайкин Д.Г. 4-112</w:t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расчетного анализа железобетонных конструкций (Практические) ст. преп. Хорьков Е.В.4-201А</w:t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Научно-технический прогресс в строительном производстве (Практические) доц. Имайкин Д.Г. 4-112</w:t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57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5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96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437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tabs>
                <w:tab w:val="clear" w:pos="708"/>
                <w:tab w:val="left" w:pos="1500" w:leader="none"/>
              </w:tabs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ab/>
            </w:r>
          </w:p>
          <w:p>
            <w:pPr>
              <w:pStyle w:val="Normal"/>
              <w:spacing w:before="20" w:after="20"/>
              <w:ind w:start="-113" w:end="-113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Normal"/>
        <w:rPr/>
      </w:pPr>
      <w:r>
        <w:rPr/>
        <w:tab/>
      </w:r>
    </w:p>
    <w:p>
      <w:pPr>
        <w:pStyle w:val="Normal"/>
        <w:spacing w:before="0" w:after="200"/>
        <w:jc w:val="center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9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2025-11-12T09:16:00Z</dcterms:created>
  <dc:creator>Боровских Ольга Ивановна</dc:creator>
  <dc:description/>
  <cp:keywords/>
  <dc:language>en-US</dc:language>
  <cp:lastModifiedBy>umuolga</cp:lastModifiedBy>
  <cp:lastPrinted>2024-12-26T12:36:00Z</cp:lastPrinted>
  <dcterms:modified xsi:type="dcterms:W3CDTF">2025-12-22T10:31:00Z</dcterms:modified>
  <cp:revision>8</cp:revision>
  <dc:subject/>
  <dc:title/>
</cp:coreProperties>
</file>