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numbering.xml" ContentType="application/vnd.openxmlformats-officedocument.wordprocessingml.numbering+xml"/>
  <Override PartName="/word/media/image10.png" ContentType="image/png"/>
  <Override PartName="/word/media/image9.png" ContentType="image/png"/>
  <Override PartName="/word/media/image8.png" ContentType="image/png"/>
  <Override PartName="/word/fontTable.xml" ContentType="application/vnd.openxmlformats-officedocument.wordprocessingml.fontTable+xml"/>
  <Override PartName="/word/media/image6.png" ContentType="image/png"/>
  <Override PartName="/word/theme/theme1.xml" ContentType="application/vnd.openxmlformats-officedocument.theme+xml"/>
  <Override PartName="/word/media/image5.png" ContentType="image/png"/>
  <Override PartName="/word/media/image2.png" ContentType="image/png"/>
  <Override PartName="/word/media/image4.png" ContentType="image/png"/>
  <Override PartName="/docProps/core.xml" ContentType="application/vnd.openxmlformats-package.core-properties+xml"/>
  <Override PartName="/word/media/image3.png" ContentType="image/png"/>
  <Override PartName="/docProps/app.xml" ContentType="application/vnd.openxmlformats-officedocument.extended-properties+xml"/>
  <Override PartName="/word/media/image1.png" ContentType="image/png"/>
  <Override PartName="/word/media/image7.png" ContentType="image/png"/>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snapToGrid/>
        <w:spacing w:before="0" w:after="0" w:line="240"/>
        <w:ind w:left="0" w:right="0"/>
        <w:jc w:val="center"/>
        <w:rPr/>
      </w:pPr>
      <w:r>
        <w:rPr>
          <w:rFonts w:ascii="Times New Roman" w:hAnsi="Times New Roman" w:eastAsia="Times New Roman" w:cs="Times New Roman"/>
          <w:b/>
          <w:i w:val="false"/>
          <w:strike w:val="false"/>
          <w:color w:val="000000"/>
          <w:sz w:val="48"/>
          <w:u w:val="none"/>
        </w:rPr>
        <w:t>Lab 3</w:t>
      </w:r>
      <w:r>
        <w:rPr>
          <w:rFonts w:ascii="宋体" w:hAnsi="宋体" w:eastAsia="宋体" w:cs="宋体"/>
          <w:b/>
          <w:i w:val="false"/>
          <w:strike w:val="false"/>
          <w:color w:val="000000"/>
          <w:sz w:val="48"/>
          <w:u w:val="none"/>
        </w:rPr>
        <w:t>：</w:t>
      </w:r>
      <w:r>
        <w:rPr>
          <w:rFonts w:ascii="Times New Roman" w:hAnsi="Times New Roman" w:eastAsia="Times New Roman" w:cs="Times New Roman"/>
          <w:b/>
          <w:i w:val="false"/>
          <w:strike w:val="false"/>
          <w:color w:val="000000"/>
          <w:sz w:val="48"/>
          <w:u w:val="none"/>
        </w:rPr>
        <w:t>DSB-</w:t>
      </w:r>
      <w:r>
        <w:rPr>
          <w:rFonts w:ascii="Times New Roman" w:hAnsi="Times New Roman" w:eastAsia="Times New Roman" w:cs="Times New Roman"/>
          <w:b/>
          <w:i w:val="false"/>
          <w:strike w:val="false"/>
          <w:color w:val="000000"/>
          <w:spacing w:val="0"/>
          <w:sz w:val="48"/>
          <w:u w:val="none"/>
        </w:rPr>
        <w:t>AM Modulation System</w:t>
      </w:r>
    </w:p>
    <w:tbl>
      <w:tblPr>
        <w:tblStyle w:val="x2bstg"/>
        <w:tblLayout w:type="fixed"/>
      </w:tblPr>
      <w:tblGrid>
        <w:gridCol w:w="1665"/>
        <w:gridCol w:w="7395"/>
      </w:tblGrid>
      <w:tr>
        <w:trPr>
          <w:trHeight w:val="770"/>
        </w:trPr>
        <w:tc>
          <w:tcPr>
            <w:tcW w:w="1665" w:type="dxa"/>
            <w:tcBorders>
              <w:top w:val="single" w:color="776e62" w:sz="6" w:space="0"/>
              <w:left w:val="single" w:color="776e62" w:sz="6" w:space="0"/>
              <w:bottom w:val="single" w:color="776e62" w:sz="6" w:space="0"/>
              <w:right w:val="single" w:color="776e62" w:sz="6" w:space="0"/>
            </w:tcBorders>
            <w:shd w:val="clear" w:color="auto" w:fill="auto"/>
            <w:tcMar>
              <w:top w:w="0" w:type="dxa"/>
              <w:left w:w="108" w:type="dxa"/>
              <w:bottom w:w="0" w:type="dxa"/>
              <w:right w:w="108" w:type="dxa"/>
            </w:tcMar>
            <w:vAlign w:val="center"/>
          </w:tcPr>
          <w:p>
            <w:pPr>
              <w:snapToGrid/>
              <w:spacing w:before="0" w:after="0" w:line="360" w:lineRule="auto"/>
              <w:ind w:left="0" w:right="0"/>
              <w:jc w:val="left"/>
              <w:rPr>
                <w:rFonts w:ascii="Times New Roman" w:hAnsi="Times New Roman" w:eastAsia="Times New Roman" w:cs="Times New Roman"/>
                <w:color w:val="000000"/>
              </w:rPr>
            </w:pPr>
            <w:r>
              <w:rPr>
                <w:rFonts w:ascii="Times New Roman" w:hAnsi="Times New Roman" w:eastAsia="Times New Roman" w:cs="Times New Roman"/>
                <w:b/>
                <w:i w:val="false"/>
                <w:strike w:val="false"/>
                <w:color w:val="000000"/>
                <w:spacing w:val="0"/>
                <w:sz w:val="30"/>
                <w:u w:val="none"/>
              </w:rPr>
              <w:t>Author:</w:t>
            </w:r>
          </w:p>
        </w:tc>
        <w:tc>
          <w:tcPr>
            <w:tcW w:w="7395" w:type="dxa"/>
            <w:tcBorders>
              <w:top w:val="single" w:color="776e62" w:sz="6" w:space="0"/>
              <w:left w:val="single" w:color="776e62" w:sz="6" w:space="0"/>
              <w:bottom w:val="single" w:color="776e62" w:sz="6" w:space="0"/>
              <w:right w:val="single" w:color="776e62" w:sz="6" w:space="0"/>
            </w:tcBorders>
            <w:shd w:val="clear" w:color="auto" w:fill="auto"/>
            <w:tcMar>
              <w:top w:w="0" w:type="dxa"/>
              <w:left w:w="108" w:type="dxa"/>
              <w:bottom w:w="0" w:type="dxa"/>
              <w:right w:w="108" w:type="dxa"/>
            </w:tcMar>
            <w:vAlign w:val="center"/>
          </w:tcPr>
          <w:p>
            <w:pPr>
              <w:snapToGrid/>
              <w:spacing w:before="0" w:after="0" w:line="360" w:lineRule="auto"/>
              <w:ind w:left="0" w:right="0"/>
              <w:jc w:val="left"/>
              <w:rPr>
                <w:rFonts w:ascii="Times New Roman" w:hAnsi="Times New Roman" w:eastAsia="Times New Roman" w:cs="Times New Roman"/>
                <w:color w:val="000000"/>
              </w:rPr>
            </w:pPr>
            <w:r>
              <w:rPr>
                <w:rFonts w:ascii="Times New Roman" w:hAnsi="Times New Roman" w:eastAsia="Times New Roman" w:cs="Times New Roman"/>
                <w:b w:val="false"/>
                <w:i w:val="false"/>
                <w:strike w:val="false"/>
                <w:color w:val="000000"/>
                <w:spacing w:val="0"/>
                <w:sz w:val="21"/>
                <w:u w:val="none"/>
              </w:rPr>
              <w:t>Name</w:t>
            </w:r>
            <w:r>
              <w:rPr>
                <w:rFonts w:ascii="宋体" w:hAnsi="宋体" w:eastAsia="宋体" w:cs="宋体"/>
                <w:b w:val="false"/>
                <w:i w:val="false"/>
                <w:strike w:val="false"/>
                <w:color w:val="000000"/>
                <w:spacing w:val="0"/>
                <w:sz w:val="21"/>
                <w:u w:val="none"/>
              </w:rPr>
              <w:t>：吴佳璟</w:t>
            </w:r>
            <w:r>
              <w:rPr>
                <w:rFonts w:ascii="Times New Roman" w:hAnsi="Times New Roman" w:eastAsia="Times New Roman" w:cs="Times New Roman"/>
                <w:b w:val="false"/>
                <w:i w:val="false"/>
                <w:strike w:val="false"/>
                <w:color w:val="000000"/>
                <w:spacing w:val="0"/>
                <w:sz w:val="21"/>
                <w:u w:val="none"/>
              </w:rPr>
              <w:t xml:space="preserve">            Student ID: 12210623</w:t>
            </w:r>
          </w:p>
        </w:tc>
      </w:tr>
      <w:tr>
        <w:trPr>
          <w:trHeight w:val="7603"/>
        </w:trPr>
        <w:tc>
          <w:tcPr>
            <w:tcW w:w="9060" w:type="dxa"/>
            <w:gridSpan w:val="2"/>
            <w:tcBorders>
              <w:top w:val="single" w:color="CBCDD1" w:sz="6" w:space="0"/>
              <w:left w:val="single" w:color="776e62" w:sz="6" w:space="0"/>
              <w:bottom w:val="single" w:color="776e62" w:sz="6" w:space="0"/>
              <w:right w:val="single" w:color="776e62" w:sz="6" w:space="0"/>
            </w:tcBorders>
            <w:shd w:val="clear" w:color="auto" w:fill="auto"/>
            <w:tcMar>
              <w:top w:w="0" w:type="dxa"/>
              <w:left w:w="108" w:type="dxa"/>
              <w:bottom w:w="0" w:type="dxa"/>
              <w:right w:w="108" w:type="dxa"/>
            </w:tcMar>
            <w:vAlign w:val="top"/>
          </w:tcPr>
          <w:p>
            <w:pPr>
              <w:pBdr/>
              <w:snapToGrid/>
              <w:spacing w:before="0" w:after="0" w:line="360" w:lineRule="auto"/>
              <w:ind w:left="0" w:right="0"/>
              <w:jc w:val="left"/>
              <w:rPr>
                <w:rFonts w:ascii="Times New Roman" w:hAnsi="Times New Roman" w:eastAsia="Times New Roman" w:cs="Times New Roman"/>
                <w:b/>
                <w:i w:val="false"/>
                <w:strike w:val="false"/>
                <w:color w:val="000000"/>
                <w:spacing w:val="0"/>
                <w:sz w:val="36"/>
                <w:u w:val="none"/>
              </w:rPr>
            </w:pPr>
            <w:r>
              <w:rPr>
                <w:rFonts w:ascii="Times New Roman" w:hAnsi="Times New Roman" w:eastAsia="Times New Roman" w:cs="Times New Roman"/>
                <w:b/>
                <w:i w:val="false"/>
                <w:strike w:val="false"/>
                <w:color w:val="000000"/>
                <w:spacing w:val="0"/>
                <w:sz w:val="36"/>
                <w:u w:val="none"/>
              </w:rPr>
              <w:t>Introduction</w:t>
            </w:r>
            <w:r>
              <w:rPr>
                <w:rFonts w:ascii="Times New Roman" w:hAnsi="Times New Roman" w:eastAsia="Times New Roman" w:cs="Times New Roman"/>
                <w:b/>
                <w:i w:val="false"/>
                <w:strike w:val="false"/>
                <w:color w:val="000000"/>
                <w:spacing w:val="0"/>
                <w:sz w:val="36"/>
                <w:u w:val="none"/>
              </w:rPr>
              <w:t>:</w:t>
            </w:r>
          </w:p>
          <w:p>
            <w:pPr>
              <w:pBdr>
                <w:bottom/>
              </w:pBdr>
              <w:snapToGrid/>
              <w:spacing w:before="0" w:after="0" w:line="240" w:lineRule="auto"/>
              <w:ind w:left="0" w:right="0"/>
              <w:jc w:val="left"/>
              <w:rPr>
                <w:rFonts w:ascii="Times New Roman" w:hAnsi="Times New Roman" w:eastAsia="Times New Roman" w:cs="Times New Roman"/>
                <w:b/>
                <w:i w:val="false"/>
                <w:strike w:val="false"/>
                <w:color w:val="000000"/>
                <w:spacing w:val="0"/>
                <w:sz w:val="30"/>
                <w:u w:val="none"/>
              </w:rPr>
            </w:pPr>
          </w:p>
          <w:p>
            <w:pPr>
              <w:pBdr>
                <w:bottom/>
              </w:pBdr>
              <w:snapToGrid/>
              <w:spacing w:before="0" w:after="0" w:line="360" w:lineRule="auto"/>
              <w:ind w:left="0" w:right="0"/>
              <w:jc w:val="left"/>
              <w:rPr>
                <w:rFonts w:ascii="Times New Roman" w:hAnsi="Times New Roman" w:eastAsia="Times New Roman" w:cs="Times New Roman"/>
                <w:b/>
                <w:color w:val="000000"/>
                <w:sz w:val="28"/>
              </w:rPr>
            </w:pPr>
            <w:r>
              <w:rPr>
                <w:rFonts w:ascii="Times New Roman" w:hAnsi="Times New Roman" w:eastAsia="Times New Roman" w:cs="Times New Roman"/>
                <w:b/>
                <w:i w:val="false"/>
                <w:strike w:val="false"/>
                <w:color w:val="000000"/>
                <w:spacing w:val="0"/>
                <w:sz w:val="28"/>
                <w:u w:val="none"/>
              </w:rPr>
              <w:t>1.Basic principles of DSB-AM modulation/demodulation</w:t>
            </w:r>
          </w:p>
          <w:p>
            <w:pPr>
              <w:pBdr/>
              <w:snapToGrid/>
              <w:spacing w:before="0" w:after="0" w:line="360" w:lineRule="auto"/>
              <w:ind w:left="0"/>
              <w:jc w:val="left"/>
              <w:rPr>
                <w:rFonts w:ascii="Times New Roman" w:hAnsi="Times New Roman" w:eastAsia="Times New Roman" w:cs="Times New Roman"/>
                <w:b w:val="false"/>
                <w:i w:val="false"/>
                <w:strike w:val="false"/>
                <w:color w:val="000000"/>
                <w:spacing w:val="0"/>
                <w:sz w:val="21"/>
                <w:u w:val="none"/>
              </w:rPr>
            </w:pPr>
            <w:r>
              <w:rPr>
                <w:rFonts w:ascii="Times New Roman" w:hAnsi="Times New Roman" w:eastAsia="Times New Roman" w:cs="Times New Roman"/>
                <w:b w:val="false"/>
                <w:i w:val="false"/>
                <w:strike w:val="false"/>
                <w:color w:val="000000"/>
                <w:spacing w:val="0"/>
                <w:sz w:val="21"/>
                <w:u w:val="none"/>
              </w:rPr>
              <w:t xml:space="preserve">       Double sideband (DSB) modulation is a type of amplitude modulation (AM) that produces a modulated waveform with two symmetrical sidebands on both sides of the carrier frequency, resulting in a spectrum that is symmetrical about the carrier frequency. In DSB modulation, the carrier wave is suppressed, and only the two sidebands containing the modulating information are transmitted.</w:t>
            </w:r>
          </w:p>
          <w:p>
            <w:pPr>
              <w:pBdr/>
              <w:snapToGrid/>
              <w:spacing w:before="0" w:after="0" w:line="360" w:lineRule="auto"/>
              <w:ind w:left="0"/>
              <w:jc w:val="left"/>
              <w:rPr>
                <w:rFonts w:ascii="Times New Roman" w:hAnsi="Times New Roman" w:eastAsia="Times New Roman" w:cs="Times New Roman"/>
                <w:b w:val="false"/>
                <w:color w:val="000000"/>
                <w:sz w:val="21"/>
              </w:rPr>
            </w:pPr>
            <w:r>
              <w:rPr>
                <w:rFonts w:ascii="Times New Roman" w:hAnsi="Times New Roman" w:eastAsia="Times New Roman" w:cs="Times New Roman"/>
                <w:b w:val="false"/>
                <w:i w:val="false"/>
                <w:strike w:val="false"/>
                <w:color w:val="000000"/>
                <w:spacing w:val="0"/>
                <w:sz w:val="21"/>
                <w:u w:val="none"/>
              </w:rPr>
              <w:t xml:space="preserve">       In coherent demodulation, a local oscillator is used to generate a signal that is at the same frequency and phase as the carrier wave. This signal is then mixed with the received modulated signal, resulting in a product signal that contains the modulating information.</w:t>
            </w:r>
          </w:p>
          <w:p>
            <w:pPr>
              <w:pBdr>
                <w:bottom/>
              </w:pBdr>
              <w:snapToGrid/>
              <w:spacing w:before="0" w:after="0" w:line="360" w:lineRule="auto"/>
              <w:ind w:left="0"/>
              <w:jc w:val="left"/>
              <w:rPr>
                <w:rFonts w:ascii="Times New Roman" w:hAnsi="Times New Roman" w:eastAsia="Times New Roman" w:cs="Times New Roman"/>
                <w:b/>
                <w:sz w:val="28"/>
              </w:rPr>
            </w:pPr>
            <w:r>
              <w:rPr>
                <w:rFonts w:ascii="Times New Roman" w:hAnsi="Times New Roman" w:eastAsia="Times New Roman" w:cs="Times New Roman"/>
                <w:b/>
                <w:sz w:val="28"/>
              </w:rPr>
              <w:t xml:space="preserve">2.LabVIEW Express </w:t>
            </w:r>
            <w:r>
              <w:rPr>
                <w:rFonts w:ascii="Times New Roman" w:hAnsi="Times New Roman" w:eastAsia="Times New Roman" w:cs="Times New Roman"/>
                <w:b/>
                <w:i w:val="false"/>
                <w:strike w:val="false"/>
                <w:spacing w:val="0"/>
                <w:sz w:val="28"/>
                <w:u w:val="none"/>
              </w:rPr>
              <w:t>Module</w:t>
            </w:r>
            <w:r>
              <w:rPr>
                <w:rFonts w:ascii="Times New Roman" w:hAnsi="Times New Roman" w:eastAsia="Times New Roman" w:cs="Times New Roman"/>
                <w:b/>
                <w:i w:val="false"/>
                <w:strike w:val="false"/>
                <w:spacing w:val="0"/>
                <w:sz w:val="28"/>
                <w:u w:val="none"/>
              </w:rPr>
              <w:t>:</w:t>
            </w:r>
          </w:p>
          <w:p>
            <w:pPr>
              <w:numPr>
                <w:ilvl w:val="0"/>
                <w:numId w:val="1"/>
              </w:numPr>
              <w:pBdr/>
              <w:snapToGrid/>
              <w:spacing w:before="0" w:after="0" w:line="360" w:lineRule="auto"/>
              <w:jc w:val="left"/>
              <w:rPr>
                <w:rFonts w:ascii="Times New Roman" w:hAnsi="Times New Roman" w:eastAsia="Times New Roman" w:cs="Times New Roman"/>
                <w:b w:val="false"/>
                <w:color w:val="000000"/>
                <w:sz w:val="21"/>
              </w:rPr>
            </w:pPr>
            <w:r>
              <w:rPr>
                <w:rFonts w:ascii="Times New Roman" w:hAnsi="Times New Roman" w:eastAsia="Times New Roman" w:cs="Times New Roman"/>
                <w:b/>
                <w:i w:val="false"/>
                <w:strike w:val="false"/>
                <w:color w:val="000000"/>
                <w:spacing w:val="0"/>
                <w:sz w:val="21"/>
                <w:u w:val="none"/>
              </w:rPr>
              <w:t>Frequency Multiplier Module:</w:t>
            </w:r>
            <w:r>
              <w:rPr>
                <w:rFonts w:ascii="Times New Roman" w:hAnsi="Times New Roman" w:eastAsia="Times New Roman" w:cs="Times New Roman"/>
                <w:b/>
                <w:i w:val="false"/>
                <w:strike w:val="false"/>
                <w:color w:val="000000"/>
                <w:spacing w:val="0"/>
                <w:sz w:val="21"/>
                <w:u w:val="none"/>
              </w:rPr>
              <w:t xml:space="preserve"> </w:t>
            </w:r>
          </w:p>
          <w:p>
            <w:pPr>
              <w:pBdr/>
              <w:snapToGrid/>
              <w:spacing w:before="0" w:after="0" w:line="360" w:lineRule="auto"/>
              <w:ind w:left="336"/>
              <w:jc w:val="left"/>
              <w:rPr>
                <w:rFonts w:ascii="Times New Roman" w:hAnsi="Times New Roman" w:eastAsia="Times New Roman" w:cs="Times New Roman"/>
                <w:b w:val="false"/>
                <w:color w:val="000000"/>
                <w:sz w:val="21"/>
              </w:rPr>
            </w:pPr>
            <w:r>
              <w:rPr>
                <w:rFonts w:ascii="Times New Roman" w:hAnsi="Times New Roman" w:eastAsia="Times New Roman" w:cs="Times New Roman"/>
                <w:b w:val="false"/>
                <w:i w:val="false"/>
                <w:strike w:val="false"/>
                <w:color w:val="000000"/>
                <w:spacing w:val="0"/>
                <w:sz w:val="21"/>
                <w:u w:val="none"/>
              </w:rPr>
              <w:t>The Frequency Multiplier module in LabVIEW Express is used to multiply the frequency of a given input signal by a specified factor. It operates by generating a signal that is the input signal multiplied by the desired frequency factor. This module is particularly useful in signal processing applications where a signal needs to be upconverted or downconverted to a different frequency range.</w:t>
            </w:r>
          </w:p>
          <w:p>
            <w:pPr>
              <w:numPr>
                <w:ilvl w:val="0"/>
                <w:numId w:val="1"/>
              </w:numPr>
              <w:pBdr/>
              <w:snapToGrid/>
              <w:spacing w:before="0" w:after="0" w:line="360" w:lineRule="auto"/>
              <w:jc w:val="left"/>
              <w:rPr>
                <w:rFonts w:ascii="Times New Roman" w:hAnsi="Times New Roman" w:eastAsia="Times New Roman" w:cs="Times New Roman"/>
                <w:color w:val="000000"/>
                <w:sz w:val="21"/>
              </w:rPr>
            </w:pPr>
            <w:r>
              <w:rPr>
                <w:rFonts w:ascii="Times New Roman" w:hAnsi="Times New Roman" w:eastAsia="Times New Roman" w:cs="Times New Roman"/>
                <w:b/>
                <w:i w:val="false"/>
                <w:strike w:val="false"/>
                <w:color w:val="000000"/>
                <w:spacing w:val="0"/>
                <w:sz w:val="21"/>
                <w:u w:val="none"/>
              </w:rPr>
              <w:t>Passband Filter Module</w:t>
            </w:r>
            <w:r>
              <w:rPr>
                <w:rFonts w:ascii="Times New Roman" w:hAnsi="Times New Roman" w:eastAsia="Times New Roman" w:cs="Times New Roman"/>
                <w:b/>
                <w:i w:val="false"/>
                <w:strike w:val="false"/>
                <w:color w:val="000000"/>
                <w:spacing w:val="0"/>
                <w:sz w:val="21"/>
                <w:u w:val="none"/>
              </w:rPr>
              <w:t xml:space="preserve">: </w:t>
            </w:r>
          </w:p>
          <w:p>
            <w:pPr>
              <w:pBdr/>
              <w:snapToGrid/>
              <w:spacing w:before="0" w:after="0" w:line="360" w:lineRule="auto"/>
              <w:ind w:left="336"/>
              <w:jc w:val="left"/>
              <w:rPr>
                <w:rFonts w:ascii="Times New Roman" w:hAnsi="Times New Roman" w:eastAsia="Times New Roman" w:cs="Times New Roman"/>
                <w:color w:val="000000"/>
                <w:sz w:val="21"/>
              </w:rPr>
            </w:pPr>
            <w:r>
              <w:rPr>
                <w:rFonts w:ascii="Times New Roman" w:hAnsi="Times New Roman" w:eastAsia="Times New Roman" w:cs="Times New Roman"/>
                <w:b w:val="false"/>
                <w:i w:val="false"/>
                <w:strike w:val="false"/>
                <w:color w:val="000000"/>
                <w:spacing w:val="0"/>
                <w:sz w:val="21"/>
                <w:u w:val="none"/>
              </w:rPr>
              <w:t>The Passband Filter module in LabVIEW Express is used to filter a signal within a specific frequency range, allowing only frequencies within the passband to pass through while attenuating frequencies outside of the passband. This module is particularly useful in communication systems for signal filtering and demodulation. It can be configured as a low-pass, high-pass, band-pass, or band-stop filter. Phase Locked Lo</w:t>
            </w:r>
          </w:p>
          <w:p>
            <w:pPr>
              <w:numPr>
                <w:ilvl w:val="0"/>
                <w:numId w:val="1"/>
              </w:numPr>
              <w:pBdr/>
              <w:snapToGrid/>
              <w:spacing w:before="0" w:after="0" w:line="360" w:lineRule="auto"/>
              <w:jc w:val="left"/>
              <w:rPr>
                <w:rFonts w:ascii="Times New Roman" w:hAnsi="Times New Roman" w:eastAsia="Times New Roman" w:cs="Times New Roman"/>
                <w:color w:val="000000"/>
                <w:sz w:val="21"/>
              </w:rPr>
            </w:pPr>
            <w:r>
              <w:rPr>
                <w:rFonts w:ascii="Times New Roman" w:hAnsi="Times New Roman" w:eastAsia="Times New Roman" w:cs="Times New Roman"/>
                <w:b/>
                <w:i w:val="false"/>
                <w:strike w:val="false"/>
                <w:color w:val="000000"/>
                <w:spacing w:val="0"/>
                <w:sz w:val="21"/>
                <w:u w:val="none"/>
              </w:rPr>
              <w:t xml:space="preserve"> </w:t>
            </w:r>
            <w:r>
              <w:rPr>
                <w:rFonts w:ascii="Times New Roman" w:hAnsi="Times New Roman" w:eastAsia="Times New Roman" w:cs="Times New Roman"/>
                <w:b/>
                <w:i w:val="false"/>
                <w:strike w:val="false"/>
                <w:color w:val="000000"/>
                <w:spacing w:val="0"/>
                <w:sz w:val="21"/>
                <w:u w:val="none"/>
              </w:rPr>
              <w:t>Phase Locked Loop</w:t>
            </w:r>
            <w:r>
              <w:rPr>
                <w:rFonts w:ascii="Times New Roman" w:hAnsi="Times New Roman" w:eastAsia="Times New Roman" w:cs="Times New Roman"/>
                <w:b/>
                <w:i w:val="false"/>
                <w:strike w:val="false"/>
                <w:color w:val="000000"/>
                <w:spacing w:val="0"/>
                <w:sz w:val="21"/>
                <w:u w:val="none"/>
              </w:rPr>
              <w:t xml:space="preserve"> Module: </w:t>
            </w:r>
          </w:p>
          <w:p>
            <w:pPr>
              <w:pBdr/>
              <w:snapToGrid/>
              <w:spacing w:before="0" w:after="0" w:line="360" w:lineRule="auto"/>
              <w:ind w:left="0" w:leftChars="200"/>
              <w:jc w:val="left"/>
              <w:rPr>
                <w:rFonts w:ascii="Times New Roman" w:hAnsi="Times New Roman" w:eastAsia="Times New Roman" w:cs="Times New Roman"/>
                <w:b w:val="false"/>
                <w:i w:val="false"/>
                <w:strike w:val="false"/>
                <w:color w:val="000000"/>
                <w:spacing w:val="0"/>
                <w:sz w:val="21"/>
                <w:u w:val="none"/>
              </w:rPr>
            </w:pPr>
            <w:r>
              <w:rPr>
                <w:rFonts w:ascii="Times New Roman" w:hAnsi="Times New Roman" w:eastAsia="Times New Roman" w:cs="Times New Roman"/>
                <w:b w:val="false"/>
                <w:i w:val="false"/>
                <w:strike w:val="false"/>
                <w:color w:val="000000"/>
                <w:spacing w:val="0"/>
                <w:sz w:val="21"/>
                <w:u w:val="none"/>
              </w:rPr>
              <w:t>The Phase Locked Loop module in LabVIEW Express is a control system that is used to synchronize the phase and frequency of an input signal with a reference signal. It operates by comparing the phase and frequency of the input signal with the reference signal and generating a feedback signal to adjust the phase and frequency of the input signal. This module is particularly useful in communication systems for carrier recovery and frequency demodulation.</w:t>
            </w:r>
          </w:p>
          <w:p>
            <w:pPr>
              <w:pBdr/>
              <w:snapToGrid/>
              <w:spacing w:before="0" w:after="0" w:line="360" w:lineRule="auto"/>
              <w:ind w:left="0" w:leftChars="200"/>
              <w:jc w:val="left"/>
              <w:rPr>
                <w:rFonts w:ascii="Times New Roman" w:hAnsi="Times New Roman" w:eastAsia="Times New Roman" w:cs="Times New Roman"/>
                <w:color w:val="000000"/>
                <w:sz w:val="21"/>
              </w:rPr>
            </w:pPr>
          </w:p>
          <w:p>
            <w:pPr>
              <w:pBdr>
                <w:bottom/>
              </w:pBdr>
              <w:snapToGrid/>
              <w:spacing w:before="0" w:after="0" w:line="360" w:lineRule="auto"/>
              <w:ind w:leftChars="0"/>
              <w:jc w:val="left"/>
              <w:rPr>
                <w:rFonts w:ascii="Times New Roman" w:hAnsi="Times New Roman" w:eastAsia="Times New Roman" w:cs="Times New Roman"/>
                <w:color w:val="000000"/>
                <w:sz w:val="21"/>
              </w:rPr>
            </w:pPr>
          </w:p>
          <w:p>
            <w:pPr>
              <w:pBdr/>
              <w:snapToGrid/>
              <w:spacing w:before="0" w:after="0" w:line="360" w:lineRule="auto"/>
              <w:ind w:left="0" w:right="0"/>
              <w:jc w:val="left"/>
              <w:rPr>
                <w:rFonts w:ascii="Times New Roman" w:hAnsi="Times New Roman" w:eastAsia="Times New Roman" w:cs="Times New Roman"/>
                <w:b/>
                <w:i w:val="false"/>
                <w:strike w:val="false"/>
                <w:color w:val="000000"/>
                <w:spacing w:val="0"/>
                <w:sz w:val="36"/>
                <w:u w:val="none"/>
              </w:rPr>
            </w:pPr>
            <w:r>
              <w:rPr>
                <w:rFonts w:ascii="Times New Roman" w:hAnsi="Times New Roman" w:eastAsia="Times New Roman" w:cs="Times New Roman"/>
                <w:b/>
                <w:i w:val="false"/>
                <w:strike w:val="false"/>
                <w:color w:val="000000"/>
                <w:spacing w:val="0"/>
                <w:sz w:val="36"/>
                <w:u w:val="none"/>
              </w:rPr>
              <w:t>Lab results &amp; Analysis</w:t>
            </w:r>
            <w:r>
              <w:rPr>
                <w:rFonts w:ascii="Times New Roman" w:hAnsi="Times New Roman" w:eastAsia="Times New Roman" w:cs="Times New Roman"/>
                <w:b/>
                <w:i w:val="false"/>
                <w:strike w:val="false"/>
                <w:color w:val="000000"/>
                <w:spacing w:val="0"/>
                <w:sz w:val="36"/>
                <w:u w:val="none"/>
              </w:rPr>
              <w:t>:</w:t>
            </w:r>
          </w:p>
          <w:p>
            <w:pPr>
              <w:pBdr/>
              <w:snapToGrid/>
              <w:spacing w:before="0" w:after="0" w:line="240" w:lineRule="auto"/>
              <w:ind w:left="0" w:right="0"/>
              <w:jc w:val="left"/>
              <w:rPr>
                <w:rFonts w:ascii="Times New Roman" w:hAnsi="Times New Roman" w:eastAsia="Times New Roman" w:cs="Times New Roman"/>
                <w:b/>
                <w:sz w:val="28"/>
              </w:rPr>
            </w:pPr>
          </w:p>
          <w:p>
            <w:pPr>
              <w:pBdr/>
              <w:snapToGrid/>
              <w:spacing w:before="0" w:after="0" w:line="360" w:lineRule="auto"/>
              <w:ind w:left="0"/>
              <w:jc w:val="left"/>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t>1.DSB-AM modulation/demodulation simulation</w:t>
            </w:r>
          </w:p>
          <w:p>
            <w:pPr>
              <w:pBdr/>
              <w:snapToGrid/>
              <w:spacing w:before="0" w:after="0" w:line="360" w:lineRule="auto"/>
              <w:ind w:left="0"/>
              <w:jc w:val="left"/>
              <w:rPr>
                <w:rFonts w:ascii="Times New Roman" w:hAnsi="Times New Roman" w:eastAsia="Times New Roman" w:cs="Times New Roman"/>
                <w:b/>
                <w:sz w:val="24"/>
              </w:rPr>
            </w:pPr>
            <w:r>
              <w:rPr>
                <w:rFonts w:ascii="Times New Roman" w:hAnsi="Times New Roman" w:eastAsia="Times New Roman" w:cs="Times New Roman"/>
                <w:b/>
                <w:i w:val="false"/>
                <w:strike w:val="false"/>
                <w:spacing w:val="0"/>
                <w:sz w:val="24"/>
                <w:u w:val="none"/>
              </w:rPr>
              <w:t>Block Diagram:</w:t>
            </w:r>
          </w:p>
          <w:p>
            <w:pPr>
              <w:snapToGrid/>
              <w:spacing w:line="360" w:lineRule="auto"/>
              <w:jc w:val="left"/>
              <w:rPr>
                <w:rFonts w:ascii="Times New Roman" w:hAnsi="Times New Roman" w:eastAsia="Times New Roman" w:cs="Times New Roman"/>
              </w:rPr>
            </w:pPr>
            <w:r>
              <w:rPr>
                <w:rFonts w:ascii="Times New Roman" w:hAnsi="Times New Roman" w:eastAsia="Times New Roman" w:cs="Times New Roman"/>
                <w:b w:val="false"/>
                <w:i w:val="false"/>
                <w:strike w:val="false"/>
                <w:spacing w:val="0"/>
                <w:sz w:val="21"/>
                <w:u w:val="none"/>
              </w:rPr>
              <w:t>The block diagram of a typical AM modulation and demodulation system is as follows:</w:t>
            </w:r>
          </w:p>
          <w:p>
            <w:pPr>
              <w:snapToGrid/>
              <w:spacing w:line="360" w:lineRule="auto"/>
              <w:jc w:val="left"/>
              <w:rPr>
                <w:rFonts w:ascii="Times New Roman" w:hAnsi="Times New Roman" w:eastAsia="Times New Roman" w:cs="Times New Roman"/>
              </w:rPr>
            </w:pPr>
          </w:p>
          <w:p>
            <w:pPr>
              <w:snapToGrid/>
              <w:spacing w:line="360" w:lineRule="auto"/>
              <w:jc w:val="left"/>
              <w:rPr>
                <w:rFonts w:ascii="Times New Roman" w:hAnsi="Times New Roman" w:eastAsia="Times New Roman" w:cs="Times New Roman"/>
              </w:rPr>
            </w:pPr>
            <w:r>
              <w:rPr>
                <w:rFonts w:ascii="Times New Roman" w:hAnsi="Times New Roman" w:eastAsia="Times New Roman" w:cs="Times New Roman"/>
                <w:b w:val="false"/>
                <w:i w:val="false"/>
                <w:strike w:val="false"/>
                <w:spacing w:val="0"/>
                <w:sz w:val="21"/>
                <w:u w:val="none"/>
              </w:rPr>
              <w:t>Signal Source --&gt; Signal Modulator --&gt; Modulator --&gt; Amplifier --&gt; Antenna (Channel)</w:t>
            </w:r>
          </w:p>
          <w:p>
            <w:pPr>
              <w:snapToGrid/>
              <w:spacing w:line="360" w:lineRule="auto"/>
              <w:jc w:val="left"/>
              <w:rPr>
                <w:rFonts w:ascii="Times New Roman" w:hAnsi="Times New Roman" w:eastAsia="Times New Roman" w:cs="Times New Roman"/>
              </w:rPr>
            </w:pPr>
          </w:p>
          <w:p>
            <w:pPr>
              <w:pBdr>
                <w:bottom/>
              </w:pBdr>
              <w:snapToGrid/>
              <w:spacing w:before="0" w:after="0" w:line="360" w:lineRule="auto"/>
              <w:ind w:left="0"/>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val="false"/>
                <w:i w:val="false"/>
                <w:strike w:val="false"/>
                <w:spacing w:val="0"/>
                <w:sz w:val="21"/>
                <w:u w:val="none"/>
              </w:rPr>
              <w:t>Antenna (channel) --&gt; amplifier --&gt; detector --&gt; band-pass filter --&gt; speaker or signal output</w:t>
            </w:r>
          </w:p>
          <w:p>
            <w:pPr>
              <w:numPr>
                <w:ilvl w:val="0"/>
                <w:numId w:val="2"/>
              </w:numPr>
              <w:pBdr>
                <w:bottom/>
              </w:pBdr>
              <w:snapToGrid/>
              <w:spacing w:before="0" w:after="0" w:line="360" w:lineRule="auto"/>
              <w:jc w:val="left"/>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t>Single Tone Test</w:t>
            </w:r>
          </w:p>
          <w:p>
            <w:pPr>
              <w:pBdr>
                <w:bottom/>
              </w:pBdr>
              <w:snapToGrid/>
              <w:spacing w:before="0" w:after="0" w:line="360" w:lineRule="auto"/>
              <w:ind w:left="0"/>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val="false"/>
                <w:i w:val="false"/>
                <w:strike w:val="false"/>
                <w:spacing w:val="0"/>
                <w:sz w:val="21"/>
                <w:u w:val="none"/>
              </w:rPr>
              <w:t>As finished on lab class, the program is as below:</w:t>
            </w:r>
          </w:p>
          <w:p>
            <w:pPr>
              <w:pBdr/>
              <w:snapToGrid/>
              <w:spacing w:before="0" w:after="0" w:line="360" w:lineRule="auto"/>
              <w:ind w:left="336"/>
              <w:jc w:val="center"/>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drawing>
                <wp:inline distT="0" distB="0" distL="0" distR="0">
                  <wp:extent cx="5393055" cy="2943709"/>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stretch/>
                        </pic:blipFill>
                        <pic:spPr>
                          <a:xfrm>
                            <a:off x="0" y="0"/>
                            <a:ext cx="5393055" cy="2943709"/>
                          </a:xfrm>
                          <a:prstGeom prst="rect">
                            <a:avLst/>
                          </a:prstGeom>
                        </pic:spPr>
                      </pic:pic>
                    </a:graphicData>
                  </a:graphic>
                </wp:inline>
              </w:drawing>
            </w:r>
          </w:p>
          <w:p>
            <w:pPr>
              <w:pBdr/>
              <w:snapToGrid/>
              <w:spacing w:before="0" w:after="0" w:line="360" w:lineRule="auto"/>
              <w:ind w:left="0"/>
              <w:jc w:val="center"/>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drawing>
                <wp:inline distT="0" distB="0" distL="0" distR="0">
                  <wp:extent cx="5606415" cy="3060168"/>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6"/>
                          <a:stretch/>
                        </pic:blipFill>
                        <pic:spPr>
                          <a:xfrm>
                            <a:off x="0" y="0"/>
                            <a:ext cx="5606415" cy="3060168"/>
                          </a:xfrm>
                          <a:prstGeom prst="rect">
                            <a:avLst/>
                          </a:prstGeom>
                        </pic:spPr>
                      </pic:pic>
                    </a:graphicData>
                  </a:graphic>
                </wp:inline>
              </w:drawing>
            </w:r>
          </w:p>
          <w:p>
            <w:pPr>
              <w:pBdr/>
              <w:snapToGrid/>
              <w:spacing w:line="360" w:lineRule="auto"/>
              <w:ind w:left="336"/>
              <w:jc w:val="left"/>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val="false"/>
                <w:i w:val="false"/>
                <w:strike w:val="false"/>
                <w:spacing w:val="0"/>
                <w:u w:val="none"/>
              </w:rPr>
              <w:t>Compared to last experiment, we used a bandpass filter this time and the parameter of this filter is showed in the next test. And what makes it different is that we use a lowpass filter whose low cut off frequency is 100hz.</w:t>
            </w:r>
          </w:p>
          <w:p>
            <w:pPr>
              <w:pBdr/>
              <w:snapToGrid/>
              <w:spacing w:before="0" w:after="0" w:line="360" w:lineRule="auto"/>
              <w:ind w:left="0"/>
              <w:jc w:val="left"/>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t>3.Music Test</w:t>
            </w:r>
          </w:p>
          <w:p>
            <w:pPr>
              <w:pBdr/>
              <w:snapToGrid/>
              <w:spacing w:line="360" w:lineRule="auto"/>
              <w:ind w:left="336"/>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val="false"/>
                <w:i w:val="false"/>
                <w:strike w:val="false"/>
                <w:spacing w:val="0"/>
                <w:u w:val="none"/>
              </w:rPr>
              <w:t>After playing the music file provided to us by the teacher, the result of DSB is carried out as shown.</w:t>
            </w:r>
          </w:p>
          <w:p>
            <w:pPr>
              <w:pBdr/>
              <w:snapToGrid/>
              <w:spacing w:before="0" w:after="0" w:line="360" w:lineRule="auto"/>
              <w:ind w:left="0"/>
              <w:jc w:val="left"/>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drawing>
                <wp:inline distT="0" distB="0" distL="0" distR="0">
                  <wp:extent cx="5606415" cy="3060168"/>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stretch/>
                        </pic:blipFill>
                        <pic:spPr>
                          <a:xfrm>
                            <a:off x="0" y="0"/>
                            <a:ext cx="5606415" cy="3060168"/>
                          </a:xfrm>
                          <a:prstGeom prst="rect">
                            <a:avLst/>
                          </a:prstGeom>
                        </pic:spPr>
                      </pic:pic>
                    </a:graphicData>
                  </a:graphic>
                </wp:inline>
              </w:drawing>
            </w:r>
          </w:p>
          <w:p>
            <w:pPr>
              <w:numPr/>
              <w:pBdr/>
              <w:snapToGrid/>
              <w:spacing w:before="0" w:after="0" w:line="360" w:lineRule="auto"/>
              <w:ind w:left="0"/>
              <w:jc w:val="both"/>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val="false"/>
                <w:i w:val="false"/>
                <w:strike w:val="false"/>
                <w:spacing w:val="0"/>
                <w:sz w:val="21"/>
                <w:u w:val="none"/>
              </w:rPr>
              <w:drawing>
                <wp:inline distT="0" distB="0" distL="0" distR="0">
                  <wp:extent cx="5606415" cy="3060168"/>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tretch/>
                        </pic:blipFill>
                        <pic:spPr>
                          <a:xfrm>
                            <a:off x="0" y="0"/>
                            <a:ext cx="5606415" cy="3060168"/>
                          </a:xfrm>
                          <a:prstGeom prst="rect">
                            <a:avLst/>
                          </a:prstGeom>
                        </pic:spPr>
                      </pic:pic>
                    </a:graphicData>
                  </a:graphic>
                </wp:inline>
              </w:drawing>
            </w:r>
          </w:p>
          <w:p>
            <w:pPr>
              <w:pBdr/>
              <w:snapToGrid/>
              <w:spacing w:line="360" w:lineRule="auto"/>
              <w:ind w:left="336"/>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val="false"/>
                <w:i w:val="false"/>
                <w:strike w:val="false"/>
                <w:spacing w:val="0"/>
                <w:u w:val="none"/>
              </w:rPr>
              <w:t>In this experiment, we set the resampling rate at 1,000,000 and the duration is 44100. Then import the address of the voice file into the block diagram's path. And we used convert form DDT to single waveform and convert single wave form to DDT.There are some parameter we uesd: Carrier Freq is 100000 and Mod. Freq is 2000 LPF Cut-off is 10000 and WAV Sample Rate is 44100. And we know that the low cut off frequency and high cut off frequency of the bandpass filter is 199000hz and 201000hz.</w:t>
            </w:r>
          </w:p>
          <w:p>
            <w:pPr>
              <w:pBdr/>
              <w:snapToGrid/>
              <w:spacing w:line="360" w:lineRule="auto"/>
              <w:ind w:left="336"/>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val="false"/>
                <w:i w:val="false"/>
                <w:strike w:val="false"/>
                <w:spacing w:val="0"/>
                <w:u w:val="none"/>
              </w:rPr>
              <w:t>We also can found in the spectrum of this experiment, there is no carrier wave's component.</w:t>
            </w:r>
          </w:p>
          <w:p>
            <w:pPr>
              <w:pBdr/>
              <w:snapToGrid/>
              <w:spacing w:line="360" w:lineRule="auto"/>
              <w:ind w:left="336"/>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val="false"/>
                <w:i w:val="false"/>
                <w:strike w:val="false"/>
                <w:spacing w:val="0"/>
                <w:u w:val="none"/>
              </w:rPr>
              <w:t>And the figure of it is symmetrical.</w:t>
            </w:r>
          </w:p>
          <w:p>
            <w:pPr>
              <w:pBdr>
                <w:bottom/>
              </w:pBdr>
              <w:snapToGrid/>
              <w:spacing w:before="0" w:after="0" w:line="360" w:lineRule="auto"/>
              <w:ind w:left="0"/>
              <w:jc w:val="left"/>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t>4.Factors Affecting DSB-AM Modulation System</w:t>
            </w:r>
          </w:p>
          <w:p>
            <w:pPr>
              <w:pBdr/>
              <w:snapToGrid/>
              <w:spacing w:line="360" w:lineRule="auto"/>
              <w:jc w:val="left"/>
              <w:rPr>
                <w:rFonts w:ascii="Times New Roman" w:hAnsi="Times New Roman" w:eastAsia="Times New Roman" w:cs="Times New Roman"/>
                <w:b/>
                <w:i w:val="false"/>
                <w:strike w:val="false"/>
                <w:spacing w:val="0"/>
                <w:sz w:val="21"/>
                <w:u w:val="none"/>
              </w:rPr>
            </w:pPr>
            <w:r>
              <w:rPr>
                <w:rFonts w:ascii="Times New Roman" w:hAnsi="Times New Roman" w:eastAsia="Times New Roman" w:cs="Times New Roman"/>
                <w:b/>
                <w:i w:val="false"/>
                <w:strike w:val="false"/>
                <w:spacing w:val="0"/>
                <w:sz w:val="21"/>
                <w:u w:val="none"/>
              </w:rPr>
              <w:t>The performance of an DSB-AM modulation system is affected by several factors, some of the main ones are as follows:</w:t>
            </w:r>
          </w:p>
          <w:p>
            <w:pPr>
              <w:numPr>
                <w:ilvl w:val="0"/>
                <w:numId w:val="3"/>
              </w:numPr>
              <w:pBdr/>
              <w:snapToGrid/>
              <w:spacing w:line="360" w:lineRule="auto"/>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i w:val="false"/>
                <w:strike w:val="false"/>
                <w:spacing w:val="0"/>
                <w:u w:val="none"/>
              </w:rPr>
              <w:t xml:space="preserve">Carrier frequency: </w:t>
            </w:r>
            <w:r>
              <w:rPr>
                <w:rFonts w:ascii="Times New Roman" w:hAnsi="Times New Roman" w:eastAsia="Times New Roman" w:cs="Times New Roman"/>
                <w:b w:val="false"/>
                <w:i w:val="false"/>
                <w:strike w:val="false"/>
                <w:spacing w:val="0"/>
                <w:u w:val="none"/>
              </w:rPr>
              <w:t xml:space="preserve">The carrier frequency should be selected carefully to ensure that it is within the bandwidth of the modulated signal. If the carrier frequency is too low or too high, it may result in distortion or loss of the modulated signal. </w:t>
            </w:r>
          </w:p>
          <w:p>
            <w:pPr>
              <w:numPr>
                <w:ilvl w:val="0"/>
                <w:numId w:val="3"/>
              </w:numPr>
              <w:pBdr/>
              <w:snapToGrid/>
              <w:spacing w:line="360" w:lineRule="auto"/>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i w:val="false"/>
                <w:strike w:val="false"/>
                <w:spacing w:val="0"/>
                <w:u w:val="none"/>
              </w:rPr>
              <w:t xml:space="preserve">Modulation index: </w:t>
            </w:r>
            <w:r>
              <w:rPr>
                <w:rFonts w:ascii="Times New Roman" w:hAnsi="Times New Roman" w:eastAsia="Times New Roman" w:cs="Times New Roman"/>
                <w:b w:val="false"/>
                <w:i w:val="false"/>
                <w:strike w:val="false"/>
                <w:spacing w:val="0"/>
                <w:u w:val="none"/>
              </w:rPr>
              <w:t xml:space="preserve">The modulation index determines the level of modulation and affects the amount of power in the sidebands. If the modulation index is too low, the modulated signal may not be detectable, while if it is too high, it can cause overmodulation and distortion. </w:t>
            </w:r>
          </w:p>
          <w:p>
            <w:pPr>
              <w:numPr>
                <w:ilvl w:val="0"/>
                <w:numId w:val="3"/>
              </w:numPr>
              <w:pBdr/>
              <w:snapToGrid/>
              <w:spacing w:line="360" w:lineRule="auto"/>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i w:val="false"/>
                <w:strike w:val="false"/>
                <w:spacing w:val="0"/>
                <w:u w:val="none"/>
              </w:rPr>
              <w:t xml:space="preserve">Frequency response of the system: </w:t>
            </w:r>
            <w:r>
              <w:rPr>
                <w:rFonts w:ascii="Times New Roman" w:hAnsi="Times New Roman" w:eastAsia="Times New Roman" w:cs="Times New Roman"/>
                <w:b w:val="false"/>
                <w:i w:val="false"/>
                <w:strike w:val="false"/>
                <w:spacing w:val="0"/>
                <w:u w:val="none"/>
              </w:rPr>
              <w:t xml:space="preserve">The frequency response of the system, including the transmitter, channel, and receiver, can affect the quality of the modulated signal. Any filtering or attenuation can impact the amplitude and phase of the modulated signal. </w:t>
            </w:r>
          </w:p>
          <w:p>
            <w:pPr>
              <w:numPr>
                <w:ilvl w:val="0"/>
                <w:numId w:val="3"/>
              </w:numPr>
              <w:pBdr/>
              <w:snapToGrid/>
              <w:spacing w:line="360" w:lineRule="auto"/>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i w:val="false"/>
                <w:strike w:val="false"/>
                <w:spacing w:val="0"/>
                <w:u w:val="none"/>
              </w:rPr>
              <w:t xml:space="preserve">Noise: </w:t>
            </w:r>
            <w:r>
              <w:rPr>
                <w:rFonts w:ascii="Times New Roman" w:hAnsi="Times New Roman" w:eastAsia="Times New Roman" w:cs="Times New Roman"/>
                <w:b w:val="false"/>
                <w:i w:val="false"/>
                <w:strike w:val="false"/>
                <w:spacing w:val="0"/>
                <w:u w:val="none"/>
              </w:rPr>
              <w:t xml:space="preserve">Noise can be introduced in the transmission and reception process, which can affect the signal-to-noise ratio (SNR) and the quality of the modulated signal. </w:t>
            </w:r>
          </w:p>
          <w:p>
            <w:pPr>
              <w:numPr>
                <w:ilvl w:val="0"/>
                <w:numId w:val="3"/>
              </w:numPr>
              <w:pBdr/>
              <w:snapToGrid/>
              <w:spacing w:line="360" w:lineRule="auto"/>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i w:val="false"/>
                <w:strike w:val="false"/>
                <w:spacing w:val="0"/>
                <w:u w:val="none"/>
              </w:rPr>
              <w:t>Interference:</w:t>
            </w:r>
            <w:r>
              <w:rPr>
                <w:rFonts w:ascii="Times New Roman" w:hAnsi="Times New Roman" w:eastAsia="Times New Roman" w:cs="Times New Roman"/>
                <w:b w:val="false"/>
                <w:i w:val="false"/>
                <w:strike w:val="false"/>
                <w:spacing w:val="0"/>
                <w:u w:val="none"/>
              </w:rPr>
              <w:t xml:space="preserve"> Interference from other sources can also affect the quality of the modulated signal. It is essential to ensure that the system is shielded from external sources of interference. </w:t>
            </w:r>
          </w:p>
          <w:p>
            <w:pPr>
              <w:numPr>
                <w:ilvl w:val="0"/>
                <w:numId w:val="3"/>
              </w:numPr>
              <w:pBdr/>
              <w:snapToGrid/>
              <w:spacing w:line="360" w:lineRule="auto"/>
              <w:jc w:val="left"/>
              <w:rPr>
                <w:rFonts w:ascii="Times New Roman" w:hAnsi="Times New Roman" w:eastAsia="Times New Roman" w:cs="Times New Roman"/>
                <w:b w:val="false"/>
                <w:i w:val="false"/>
                <w:strike w:val="false"/>
                <w:spacing w:val="0"/>
                <w:u w:val="none"/>
              </w:rPr>
            </w:pPr>
            <w:r>
              <w:rPr>
                <w:rFonts w:ascii="Times New Roman" w:hAnsi="Times New Roman" w:eastAsia="Times New Roman" w:cs="Times New Roman"/>
                <w:b/>
                <w:i w:val="false"/>
                <w:strike w:val="false"/>
                <w:spacing w:val="0"/>
                <w:u w:val="none"/>
              </w:rPr>
              <w:t xml:space="preserve">Bandwidth of the system: </w:t>
            </w:r>
            <w:r>
              <w:rPr>
                <w:rFonts w:ascii="Times New Roman" w:hAnsi="Times New Roman" w:eastAsia="Times New Roman" w:cs="Times New Roman"/>
                <w:b w:val="false"/>
                <w:i w:val="false"/>
                <w:strike w:val="false"/>
                <w:spacing w:val="0"/>
                <w:u w:val="none"/>
              </w:rPr>
              <w:t xml:space="preserve">The bandwidth of the system should be large enough to accommodate the modulated signal and avoid signal distortion or loss. </w:t>
            </w:r>
          </w:p>
          <w:p>
            <w:pPr>
              <w:numPr>
                <w:ilvl w:val="0"/>
                <w:numId w:val="3"/>
              </w:numPr>
              <w:pBdr>
                <w:bottom/>
              </w:pBdr>
              <w:snapToGrid/>
              <w:spacing w:line="360" w:lineRule="auto"/>
              <w:jc w:val="left"/>
              <w:rPr>
                <w:rFonts w:ascii="Times New Roman" w:hAnsi="Times New Roman" w:eastAsia="Times New Roman" w:cs="Times New Roman"/>
              </w:rPr>
            </w:pPr>
            <w:r>
              <w:rPr>
                <w:rFonts w:ascii="Times New Roman" w:hAnsi="Times New Roman" w:eastAsia="Times New Roman" w:cs="Times New Roman"/>
                <w:b/>
                <w:i w:val="false"/>
                <w:strike w:val="false"/>
                <w:spacing w:val="0"/>
                <w:u w:val="none"/>
              </w:rPr>
              <w:t xml:space="preserve">Nonlinear distortion: </w:t>
            </w:r>
            <w:r>
              <w:rPr>
                <w:rFonts w:ascii="Times New Roman" w:hAnsi="Times New Roman" w:eastAsia="Times New Roman" w:cs="Times New Roman"/>
                <w:b w:val="false"/>
                <w:i w:val="false"/>
                <w:strike w:val="false"/>
                <w:spacing w:val="0"/>
                <w:u w:val="none"/>
              </w:rPr>
              <w:t>Nonlinear distortion can be caused by the nonlinear characteristics of the transmitter, channel, and receiver components. It can cause signal distortion, harmonic generation, and intermodulation.</w:t>
            </w:r>
          </w:p>
          <w:p>
            <w:pPr>
              <w:numPr/>
              <w:pBdr/>
              <w:snapToGrid/>
              <w:spacing w:before="0" w:after="0" w:line="360" w:lineRule="auto"/>
              <w:ind w:left="0"/>
              <w:jc w:val="left"/>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t>5.Advantages and Disadvantages of AM Modulation System and Its Value</w:t>
            </w:r>
          </w:p>
          <w:p>
            <w:pPr>
              <w:numPr/>
              <w:pBdr/>
              <w:snapToGrid/>
              <w:spacing w:before="0" w:after="0" w:line="360" w:lineRule="auto"/>
              <w:ind w:left="0"/>
              <w:jc w:val="left"/>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t>Advantages</w:t>
            </w:r>
            <w:r>
              <w:rPr>
                <w:rFonts w:ascii="Times New Roman" w:hAnsi="Times New Roman" w:eastAsia="Times New Roman" w:cs="Times New Roman"/>
                <w:b/>
                <w:i w:val="false"/>
                <w:strike w:val="false"/>
                <w:spacing w:val="0"/>
                <w:sz w:val="28"/>
                <w:u w:val="none"/>
              </w:rPr>
              <w:t>:</w:t>
            </w:r>
          </w:p>
          <w:p>
            <w:pPr>
              <w:numPr>
                <w:ilvl w:val="0"/>
                <w:numId w:val="4"/>
              </w:numPr>
              <w:pBdr/>
              <w:snapToGrid/>
              <w:spacing w:before="0" w:after="0" w:line="360" w:lineRule="auto"/>
              <w:jc w:val="left"/>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 xml:space="preserve">DSBAM has a relatively simple demodulation process compared to other forms of amplitude modulation such as conventional AM and SSB. </w:t>
            </w:r>
          </w:p>
          <w:p>
            <w:pPr>
              <w:numPr>
                <w:ilvl w:val="0"/>
                <w:numId w:val="4"/>
              </w:numPr>
              <w:pBdr/>
              <w:snapToGrid/>
              <w:spacing w:before="0" w:after="0" w:line="360" w:lineRule="auto"/>
              <w:jc w:val="left"/>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 xml:space="preserve">It is bandwidth-efficient, as it does not require additional bandwidth for the transmission of a carrier signal. </w:t>
            </w:r>
          </w:p>
          <w:p>
            <w:pPr>
              <w:numPr>
                <w:ilvl w:val="0"/>
                <w:numId w:val="4"/>
              </w:numPr>
              <w:pBdr/>
              <w:snapToGrid/>
              <w:spacing w:before="0" w:after="0" w:line="360" w:lineRule="auto"/>
              <w:jc w:val="left"/>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 xml:space="preserve">The receiver requires less complexity, as it only needs to extract the amplitude modulation envelope to recover the original message signal. </w:t>
            </w:r>
          </w:p>
          <w:p>
            <w:pPr>
              <w:numPr>
                <w:ilvl w:val="0"/>
                <w:numId w:val="4"/>
              </w:numPr>
              <w:pBdr/>
              <w:snapToGrid/>
              <w:spacing w:before="0" w:after="0" w:line="360" w:lineRule="auto"/>
              <w:jc w:val="left"/>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It is commonly used in low-frequency applications, such as audio and instrumentation systems.</w:t>
            </w:r>
          </w:p>
          <w:p>
            <w:pPr>
              <w:numPr/>
              <w:pBdr/>
              <w:snapToGrid/>
              <w:spacing w:before="0" w:after="0" w:line="360" w:lineRule="auto"/>
              <w:ind w:left="0"/>
              <w:jc w:val="left"/>
              <w:rPr>
                <w:rFonts w:ascii="Times New Roman" w:hAnsi="Times New Roman" w:eastAsia="Times New Roman" w:cs="Times New Roman"/>
                <w:b/>
                <w:i w:val="false"/>
                <w:strike w:val="false"/>
                <w:spacing w:val="0"/>
                <w:sz w:val="24"/>
                <w:u w:val="none"/>
              </w:rPr>
            </w:pPr>
            <w:r>
              <w:rPr>
                <w:rFonts w:ascii="Times New Roman" w:hAnsi="Times New Roman" w:eastAsia="Times New Roman" w:cs="Times New Roman"/>
                <w:b/>
                <w:i w:val="false"/>
                <w:strike w:val="false"/>
                <w:spacing w:val="0"/>
                <w:sz w:val="28"/>
                <w:u w:val="none"/>
              </w:rPr>
              <w:t>Disadvantages</w:t>
            </w:r>
            <w:r>
              <w:rPr>
                <w:rFonts w:ascii="Times New Roman" w:hAnsi="Times New Roman" w:eastAsia="Times New Roman" w:cs="Times New Roman"/>
                <w:b/>
                <w:i w:val="false"/>
                <w:strike w:val="false"/>
                <w:spacing w:val="0"/>
                <w:sz w:val="28"/>
                <w:u w:val="none"/>
              </w:rPr>
              <w:t>:</w:t>
            </w:r>
          </w:p>
          <w:p>
            <w:pPr>
              <w:numPr>
                <w:ilvl w:val="0"/>
                <w:numId w:val="5"/>
              </w:numPr>
              <w:pBdr/>
              <w:snapToGrid/>
              <w:spacing w:before="0" w:after="0" w:line="360" w:lineRule="auto"/>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val="false"/>
                <w:i w:val="false"/>
                <w:strike w:val="false"/>
                <w:spacing w:val="0"/>
                <w:sz w:val="21"/>
                <w:u w:val="none"/>
              </w:rPr>
              <w:t xml:space="preserve">DSBAM is not suitable for long-distance transmission because of the high attenuation of high-frequency components in the transmission medium. </w:t>
            </w:r>
          </w:p>
          <w:p>
            <w:pPr>
              <w:numPr>
                <w:ilvl w:val="0"/>
                <w:numId w:val="5"/>
              </w:numPr>
              <w:pBdr/>
              <w:snapToGrid/>
              <w:spacing w:before="0" w:after="0" w:line="360" w:lineRule="auto"/>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val="false"/>
                <w:i w:val="false"/>
                <w:strike w:val="false"/>
                <w:spacing w:val="0"/>
                <w:sz w:val="21"/>
                <w:u w:val="none"/>
              </w:rPr>
              <w:t>The carrier signal can cause radio frequency interference (RFI) to other communication systems that share the same frequency band.</w:t>
            </w:r>
          </w:p>
          <w:p>
            <w:pPr>
              <w:numPr>
                <w:ilvl w:val="0"/>
                <w:numId w:val="5"/>
              </w:numPr>
              <w:pBdr/>
              <w:snapToGrid/>
              <w:spacing w:before="0" w:after="0" w:line="360" w:lineRule="auto"/>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val="false"/>
                <w:i w:val="false"/>
                <w:strike w:val="false"/>
                <w:spacing w:val="0"/>
                <w:sz w:val="21"/>
                <w:u w:val="none"/>
              </w:rPr>
              <w:t>The receiver must be perfectly tuned to the carrier frequency, otherwise, the signal will not be recovered accurately.</w:t>
            </w:r>
          </w:p>
          <w:p>
            <w:pPr>
              <w:numPr/>
              <w:pBdr>
                <w:bottom/>
              </w:pBdr>
              <w:snapToGrid/>
              <w:spacing w:before="0" w:after="0" w:line="360" w:lineRule="auto"/>
              <w:ind w:left="0"/>
              <w:jc w:val="left"/>
              <w:rPr>
                <w:rFonts w:ascii="Times New Roman" w:hAnsi="Times New Roman" w:eastAsia="Times New Roman" w:cs="Times New Roman"/>
                <w:b/>
                <w:i w:val="false"/>
                <w:strike w:val="false"/>
                <w:spacing w:val="0"/>
                <w:sz w:val="21"/>
                <w:u w:val="none"/>
              </w:rPr>
            </w:pPr>
            <w:r>
              <w:rPr>
                <w:rFonts w:ascii="Times New Roman" w:hAnsi="Times New Roman" w:eastAsia="Times New Roman" w:cs="Times New Roman"/>
                <w:b/>
                <w:i w:val="false"/>
                <w:strike w:val="false"/>
                <w:spacing w:val="0"/>
                <w:sz w:val="28"/>
                <w:u w:val="none"/>
              </w:rPr>
              <w:t>Value</w:t>
            </w:r>
            <w:r>
              <w:rPr>
                <w:rFonts w:ascii="Times New Roman" w:hAnsi="Times New Roman" w:eastAsia="Times New Roman" w:cs="Times New Roman"/>
                <w:b/>
                <w:i w:val="false"/>
                <w:strike w:val="false"/>
                <w:spacing w:val="0"/>
                <w:sz w:val="28"/>
                <w:u w:val="none"/>
              </w:rPr>
              <w:t>:</w:t>
            </w:r>
          </w:p>
          <w:p>
            <w:pPr>
              <w:numPr/>
              <w:pBdr/>
              <w:snapToGrid/>
              <w:spacing w:before="0" w:after="0" w:line="360" w:lineRule="auto"/>
              <w:ind w:left="0"/>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i w:val="false"/>
                <w:strike w:val="false"/>
                <w:spacing w:val="0"/>
                <w:sz w:val="21"/>
                <w:u w:val="none"/>
              </w:rPr>
              <w:t>AM radio broadcasting:</w:t>
            </w:r>
            <w:r>
              <w:rPr>
                <w:rFonts w:ascii="Times New Roman" w:hAnsi="Times New Roman" w:eastAsia="Times New Roman" w:cs="Times New Roman"/>
                <w:b w:val="false"/>
                <w:i w:val="false"/>
                <w:strike w:val="false"/>
                <w:spacing w:val="0"/>
                <w:sz w:val="21"/>
                <w:u w:val="none"/>
              </w:rPr>
              <w:t xml:space="preserve"> One of the most common and widespread applications of DSB-AM modulation is in AM radio broadcasting. AM radio stations use DSB-AM modulation to transmit audio signals over long distances, allowing listeners to tune in to their favorite radio programs from anywhere within range of the broadcast signal. </w:t>
            </w:r>
          </w:p>
          <w:p>
            <w:pPr>
              <w:numPr/>
              <w:pBdr/>
              <w:snapToGrid/>
              <w:spacing w:before="0" w:after="0" w:line="360" w:lineRule="auto"/>
              <w:ind w:left="0"/>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i w:val="false"/>
                <w:strike w:val="false"/>
                <w:spacing w:val="0"/>
                <w:sz w:val="21"/>
                <w:u w:val="none"/>
              </w:rPr>
              <w:t xml:space="preserve">Television broadcasting: </w:t>
            </w:r>
            <w:r>
              <w:rPr>
                <w:rFonts w:ascii="Times New Roman" w:hAnsi="Times New Roman" w:eastAsia="Times New Roman" w:cs="Times New Roman"/>
                <w:b w:val="false"/>
                <w:i w:val="false"/>
                <w:strike w:val="false"/>
                <w:spacing w:val="0"/>
                <w:sz w:val="21"/>
                <w:u w:val="none"/>
              </w:rPr>
              <w:t>DSB-AM modulation is also used in some analog television broadcasting systems, although this technology is being phased out in favor of digital broadcasting methods.</w:t>
            </w:r>
          </w:p>
          <w:p>
            <w:pPr>
              <w:numPr/>
              <w:pBdr/>
              <w:snapToGrid/>
              <w:spacing w:before="0" w:after="0" w:line="360" w:lineRule="auto"/>
              <w:ind w:left="0"/>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i w:val="false"/>
                <w:strike w:val="false"/>
                <w:spacing w:val="0"/>
                <w:sz w:val="21"/>
                <w:u w:val="none"/>
              </w:rPr>
              <w:t>Military communications:</w:t>
            </w:r>
            <w:r>
              <w:rPr>
                <w:rFonts w:ascii="Times New Roman" w:hAnsi="Times New Roman" w:eastAsia="Times New Roman" w:cs="Times New Roman"/>
                <w:b w:val="false"/>
                <w:i w:val="false"/>
                <w:strike w:val="false"/>
                <w:spacing w:val="0"/>
                <w:sz w:val="21"/>
                <w:u w:val="none"/>
              </w:rPr>
              <w:t xml:space="preserve"> DSB-AM modulation has been used for military communications, particularly during World War II, when it was used to transmit voice and Morse code messages over long distances.</w:t>
            </w:r>
          </w:p>
          <w:p>
            <w:pPr>
              <w:numPr/>
              <w:pBdr>
                <w:bottom/>
              </w:pBdr>
              <w:snapToGrid/>
              <w:spacing w:before="0" w:after="0" w:line="360" w:lineRule="auto"/>
              <w:ind w:left="0"/>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i w:val="false"/>
                <w:strike w:val="false"/>
                <w:spacing w:val="0"/>
                <w:sz w:val="21"/>
                <w:u w:val="none"/>
              </w:rPr>
              <w:t>Industrial automation:</w:t>
            </w:r>
            <w:r>
              <w:rPr>
                <w:rFonts w:ascii="Times New Roman" w:hAnsi="Times New Roman" w:eastAsia="Times New Roman" w:cs="Times New Roman"/>
                <w:b w:val="false"/>
                <w:i w:val="false"/>
                <w:strike w:val="false"/>
                <w:spacing w:val="0"/>
                <w:sz w:val="21"/>
                <w:u w:val="none"/>
              </w:rPr>
              <w:t xml:space="preserve"> DSB-AM modulation is sometimes used in industrial automation applications, such as remote control of machinery and equipment. In these applications, DSB-AM modulation can be used to transmit control signals over long distances, allowing operators to remotely control machines and equipment from a central location.</w:t>
            </w:r>
          </w:p>
          <w:p>
            <w:pPr>
              <w:pBdr/>
              <w:snapToGrid/>
              <w:spacing w:before="0" w:after="0" w:line="360" w:lineRule="auto"/>
              <w:ind w:left="0"/>
              <w:jc w:val="left"/>
              <w:rPr>
                <w:rFonts w:ascii="Times New Roman" w:hAnsi="Times New Roman" w:eastAsia="Times New Roman" w:cs="Times New Roman"/>
                <w:b/>
                <w:i w:val="false"/>
                <w:strike w:val="false"/>
                <w:spacing w:val="0"/>
                <w:sz w:val="28"/>
                <w:u w:val="none"/>
              </w:rPr>
            </w:pPr>
            <w:r>
              <w:rPr>
                <w:rFonts w:ascii="Times New Roman" w:hAnsi="Times New Roman" w:eastAsia="Times New Roman" w:cs="Times New Roman"/>
                <w:b/>
                <w:i w:val="false"/>
                <w:strike w:val="false"/>
                <w:spacing w:val="0"/>
                <w:sz w:val="28"/>
                <w:u w:val="none"/>
              </w:rPr>
              <w:t>6.Design and Realization of Multi-channel DSB-AM Modulation System</w:t>
            </w:r>
          </w:p>
          <w:p>
            <w:pPr>
              <w:pBdr/>
              <w:snapToGrid/>
              <w:spacing w:before="0" w:after="0" w:line="360" w:lineRule="auto"/>
              <w:ind w:left="0"/>
              <w:jc w:val="left"/>
              <w:rPr>
                <w:rFonts w:ascii="Times New Roman" w:hAnsi="Times New Roman" w:eastAsia="Times New Roman" w:cs="Times New Roman"/>
                <w:b/>
                <w:i w:val="false"/>
                <w:strike w:val="false"/>
                <w:spacing w:val="0"/>
                <w:sz w:val="21"/>
                <w:u w:val="none"/>
              </w:rPr>
            </w:pPr>
            <w:r>
              <w:rPr>
                <w:rFonts w:ascii="Times New Roman" w:hAnsi="Times New Roman" w:eastAsia="Times New Roman" w:cs="Times New Roman"/>
                <w:b/>
                <w:i w:val="false"/>
                <w:strike w:val="false"/>
                <w:spacing w:val="0"/>
                <w:sz w:val="21"/>
                <w:u w:val="none"/>
              </w:rPr>
              <w:t>System design</w:t>
            </w:r>
            <w:r>
              <w:rPr>
                <w:rFonts w:ascii="Times New Roman" w:hAnsi="Times New Roman" w:eastAsia="Times New Roman" w:cs="Times New Roman"/>
                <w:b/>
                <w:i w:val="false"/>
                <w:strike w:val="false"/>
                <w:spacing w:val="0"/>
                <w:sz w:val="21"/>
                <w:u w:val="none"/>
              </w:rPr>
              <w:t>:</w:t>
            </w:r>
          </w:p>
          <w:p>
            <w:pPr>
              <w:snapToGrid/>
              <w:spacing w:line="240"/>
              <w:rPr/>
            </w:pPr>
            <w:r>
              <w:rPr>
                <w:rFonts w:ascii="Times New Roman" w:hAnsi="Times New Roman" w:eastAsia="Times New Roman" w:cs="Times New Roman"/>
                <w:b/>
                <w:i w:val="false"/>
                <w:strike w:val="false"/>
                <w:spacing w:val="0"/>
                <w:sz w:val="21"/>
                <w:u w:val="none"/>
              </w:rPr>
              <w:t>Input:</w:t>
            </w:r>
            <w:r>
              <w:rPr>
                <w:rFonts w:ascii="Times New Roman" w:hAnsi="Times New Roman" w:eastAsia="Times New Roman" w:cs="Times New Roman"/>
                <w:b w:val="false"/>
                <w:i w:val="false"/>
                <w:strike w:val="false"/>
                <w:spacing w:val="0"/>
                <w:sz w:val="21"/>
                <w:u w:val="none"/>
              </w:rPr>
              <w:t xml:space="preserve"> Use Labview file reading to input multiple sound signals into the program.</w:t>
            </w:r>
          </w:p>
          <w:p>
            <w:pPr>
              <w:snapToGrid/>
              <w:spacing w:line="240"/>
              <w:rPr/>
            </w:pPr>
            <w:r>
              <w:rPr>
                <w:rFonts w:ascii="Times New Roman" w:hAnsi="Times New Roman" w:eastAsia="Times New Roman" w:cs="Times New Roman"/>
                <w:b/>
                <w:i w:val="false"/>
                <w:strike w:val="false"/>
                <w:spacing w:val="0"/>
                <w:sz w:val="21"/>
                <w:u w:val="none"/>
              </w:rPr>
              <w:t>Carrier signal generation:</w:t>
            </w:r>
            <w:r>
              <w:rPr>
                <w:rFonts w:ascii="Times New Roman" w:hAnsi="Times New Roman" w:eastAsia="Times New Roman" w:cs="Times New Roman"/>
                <w:b w:val="false"/>
                <w:i w:val="false"/>
                <w:strike w:val="false"/>
                <w:spacing w:val="0"/>
                <w:sz w:val="21"/>
                <w:u w:val="none"/>
              </w:rPr>
              <w:t xml:space="preserve"> use the waveform generator module in LabVIEW to generate </w:t>
            </w:r>
          </w:p>
          <w:p>
            <w:pPr>
              <w:snapToGrid/>
              <w:spacing w:line="240"/>
              <w:rPr/>
            </w:pPr>
            <w:r>
              <w:rPr>
                <w:rFonts w:ascii="Times New Roman" w:hAnsi="Times New Roman" w:eastAsia="Times New Roman" w:cs="Times New Roman"/>
                <w:b w:val="false"/>
                <w:i w:val="false"/>
                <w:strike w:val="false"/>
                <w:spacing w:val="0"/>
                <w:sz w:val="21"/>
                <w:u w:val="none"/>
              </w:rPr>
              <w:t xml:space="preserve">multiple sine wave signals as carrier signals, and the frequencies correspond to different </w:t>
            </w:r>
          </w:p>
          <w:p>
            <w:pPr>
              <w:snapToGrid/>
              <w:spacing w:line="240"/>
              <w:rPr/>
            </w:pPr>
            <w:r>
              <w:rPr>
                <w:rFonts w:ascii="Times New Roman" w:hAnsi="Times New Roman" w:eastAsia="Times New Roman" w:cs="Times New Roman"/>
                <w:b w:val="false"/>
                <w:i w:val="false"/>
                <w:strike w:val="false"/>
                <w:spacing w:val="0"/>
                <w:sz w:val="21"/>
                <w:u w:val="none"/>
              </w:rPr>
              <w:t xml:space="preserve">modulation frequencies. Because the bandwidth of the wav file stipulates that each carrier </w:t>
            </w:r>
          </w:p>
          <w:p>
            <w:pPr>
              <w:snapToGrid/>
              <w:spacing w:line="240"/>
              <w:rPr/>
            </w:pPr>
            <w:r>
              <w:rPr>
                <w:rFonts w:ascii="Times New Roman" w:hAnsi="Times New Roman" w:eastAsia="Times New Roman" w:cs="Times New Roman"/>
                <w:b w:val="false"/>
                <w:i w:val="false"/>
                <w:strike w:val="false"/>
                <w:spacing w:val="0"/>
                <w:sz w:val="21"/>
                <w:u w:val="none"/>
              </w:rPr>
              <w:t>frequency interval is 20kHz.</w:t>
            </w:r>
          </w:p>
          <w:p>
            <w:pPr>
              <w:snapToGrid/>
              <w:spacing w:line="240"/>
              <w:rPr/>
            </w:pPr>
            <w:r>
              <w:rPr>
                <w:rFonts w:ascii="Times New Roman" w:hAnsi="Times New Roman" w:eastAsia="Times New Roman" w:cs="Times New Roman"/>
                <w:b/>
                <w:i w:val="false"/>
                <w:strike w:val="false"/>
                <w:spacing w:val="0"/>
                <w:sz w:val="21"/>
                <w:u w:val="none"/>
              </w:rPr>
              <w:t xml:space="preserve">Modulation signal generation: </w:t>
            </w:r>
            <w:r>
              <w:rPr>
                <w:rFonts w:ascii="Times New Roman" w:hAnsi="Times New Roman" w:eastAsia="Times New Roman" w:cs="Times New Roman"/>
                <w:b w:val="false"/>
                <w:i w:val="false"/>
                <w:strike w:val="false"/>
                <w:spacing w:val="0"/>
                <w:sz w:val="21"/>
                <w:u w:val="none"/>
              </w:rPr>
              <w:t xml:space="preserve">Use the amplitude modulation module in LabVIEW to modulate </w:t>
            </w:r>
          </w:p>
          <w:p>
            <w:pPr>
              <w:snapToGrid/>
              <w:spacing w:line="240"/>
              <w:rPr/>
            </w:pPr>
            <w:r>
              <w:rPr>
                <w:rFonts w:ascii="Times New Roman" w:hAnsi="Times New Roman" w:eastAsia="Times New Roman" w:cs="Times New Roman"/>
                <w:b w:val="false"/>
                <w:i w:val="false"/>
                <w:strike w:val="false"/>
                <w:spacing w:val="0"/>
                <w:sz w:val="21"/>
                <w:u w:val="none"/>
              </w:rPr>
              <w:t>each sound signal with the corresponding carrier signal.</w:t>
            </w:r>
          </w:p>
          <w:p>
            <w:pPr>
              <w:snapToGrid/>
              <w:spacing w:line="240"/>
              <w:rPr/>
            </w:pPr>
            <w:r>
              <w:rPr>
                <w:rFonts w:ascii="Times New Roman" w:hAnsi="Times New Roman" w:eastAsia="Times New Roman" w:cs="Times New Roman"/>
                <w:b/>
                <w:i w:val="false"/>
                <w:strike w:val="false"/>
                <w:spacing w:val="0"/>
                <w:sz w:val="21"/>
                <w:u w:val="none"/>
              </w:rPr>
              <w:t>Synthesis of modulated signals:</w:t>
            </w:r>
            <w:r>
              <w:rPr>
                <w:rFonts w:ascii="Times New Roman" w:hAnsi="Times New Roman" w:eastAsia="Times New Roman" w:cs="Times New Roman"/>
                <w:b w:val="false"/>
                <w:i w:val="false"/>
                <w:strike w:val="false"/>
                <w:spacing w:val="0"/>
                <w:sz w:val="21"/>
                <w:u w:val="none"/>
              </w:rPr>
              <w:t xml:space="preserve"> Multiple modulated signals at different frequencies are </w:t>
            </w:r>
          </w:p>
          <w:p>
            <w:pPr>
              <w:snapToGrid/>
              <w:spacing w:line="240"/>
              <w:rPr/>
            </w:pPr>
            <w:r>
              <w:rPr>
                <w:rFonts w:ascii="Times New Roman" w:hAnsi="Times New Roman" w:eastAsia="Times New Roman" w:cs="Times New Roman"/>
                <w:b w:val="false"/>
                <w:i w:val="false"/>
                <w:strike w:val="false"/>
                <w:spacing w:val="0"/>
                <w:sz w:val="21"/>
                <w:u w:val="none"/>
              </w:rPr>
              <w:t>synthesized into the same time-domain signal through an adder.</w:t>
            </w:r>
          </w:p>
          <w:p>
            <w:pPr>
              <w:pBdr/>
              <w:snapToGrid/>
              <w:spacing w:before="0" w:after="0" w:line="360" w:lineRule="auto"/>
              <w:ind w:left="0"/>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i w:val="false"/>
                <w:strike w:val="false"/>
                <w:spacing w:val="0"/>
                <w:sz w:val="21"/>
                <w:u w:val="none"/>
              </w:rPr>
              <w:t xml:space="preserve">Output signal: </w:t>
            </w:r>
            <w:r>
              <w:rPr>
                <w:rFonts w:ascii="Times New Roman" w:hAnsi="Times New Roman" w:eastAsia="Times New Roman" w:cs="Times New Roman"/>
                <w:b w:val="false"/>
                <w:i w:val="false"/>
                <w:strike w:val="false"/>
                <w:spacing w:val="0"/>
                <w:sz w:val="21"/>
                <w:u w:val="none"/>
              </w:rPr>
              <w:t>output the modulated signal.</w:t>
            </w:r>
          </w:p>
          <w:p>
            <w:pPr>
              <w:pBdr/>
              <w:snapToGrid/>
              <w:spacing w:before="0" w:after="0" w:line="360" w:lineRule="auto"/>
              <w:ind w:leftChars="0"/>
              <w:jc w:val="left"/>
              <w:rPr>
                <w:rFonts w:ascii="Times New Roman" w:hAnsi="Times New Roman" w:eastAsia="Times New Roman" w:cs="Times New Roman"/>
                <w:b/>
                <w:i w:val="false"/>
                <w:strike w:val="false"/>
                <w:spacing w:val="0"/>
                <w:sz w:val="21"/>
                <w:u w:val="none"/>
              </w:rPr>
            </w:pPr>
            <w:r>
              <w:rPr>
                <w:rFonts w:ascii="Times New Roman" w:hAnsi="Times New Roman" w:eastAsia="Times New Roman" w:cs="Times New Roman"/>
                <w:b/>
                <w:i w:val="false"/>
                <w:strike w:val="false"/>
                <w:spacing w:val="0"/>
                <w:sz w:val="21"/>
                <w:u w:val="none"/>
              </w:rPr>
              <w:t>LabVIEW Program:</w:t>
            </w:r>
          </w:p>
          <w:p>
            <w:pPr>
              <w:snapToGrid/>
              <w:spacing w:line="240"/>
              <w:rPr>
                <w:b w:val="false"/>
              </w:rPr>
            </w:pPr>
            <w:r>
              <w:rPr>
                <w:rFonts w:ascii="Times New Roman" w:hAnsi="Times New Roman" w:eastAsia="Times New Roman" w:cs="Times New Roman"/>
                <w:b w:val="false"/>
                <w:i w:val="false"/>
                <w:strike w:val="false"/>
                <w:spacing w:val="0"/>
                <w:sz w:val="21"/>
                <w:u w:val="none"/>
              </w:rPr>
              <w:t xml:space="preserve">The am modulation system used in the course is reused here to transmit two sinusoidal signals. As can </w:t>
            </w:r>
          </w:p>
          <w:p>
            <w:pPr>
              <w:snapToGrid/>
              <w:spacing w:line="240"/>
              <w:rPr>
                <w:b w:val="false"/>
              </w:rPr>
            </w:pPr>
            <w:r>
              <w:rPr>
                <w:rFonts w:ascii="Times New Roman" w:hAnsi="Times New Roman" w:eastAsia="Times New Roman" w:cs="Times New Roman"/>
                <w:b w:val="false"/>
                <w:i w:val="false"/>
                <w:strike w:val="false"/>
                <w:spacing w:val="0"/>
                <w:sz w:val="21"/>
                <w:u w:val="none"/>
              </w:rPr>
              <w:t xml:space="preserve">be seen from the front panel, one is 100kHz and the other is 200kHz. Then merge them together </w:t>
            </w:r>
          </w:p>
          <w:p>
            <w:pPr>
              <w:snapToGrid/>
              <w:spacing w:line="240"/>
              <w:rPr>
                <w:b w:val="false"/>
              </w:rPr>
            </w:pPr>
            <w:r>
              <w:rPr>
                <w:rFonts w:ascii="Times New Roman" w:hAnsi="Times New Roman" w:eastAsia="Times New Roman" w:cs="Times New Roman"/>
                <w:b w:val="false"/>
                <w:i w:val="false"/>
                <w:strike w:val="false"/>
                <w:spacing w:val="0"/>
                <w:sz w:val="21"/>
                <w:u w:val="none"/>
              </w:rPr>
              <w:t xml:space="preserve">through a merge signal module, superimpose a Gaussian noise and then demodulate. The demodulation </w:t>
            </w:r>
          </w:p>
          <w:p>
            <w:pPr>
              <w:snapToGrid/>
              <w:spacing w:line="240"/>
              <w:rPr>
                <w:b w:val="false"/>
              </w:rPr>
            </w:pPr>
            <w:r>
              <w:rPr>
                <w:rFonts w:ascii="Times New Roman" w:hAnsi="Times New Roman" w:eastAsia="Times New Roman" w:cs="Times New Roman"/>
                <w:b w:val="false"/>
                <w:i w:val="false"/>
                <w:strike w:val="false"/>
                <w:spacing w:val="0"/>
                <w:sz w:val="21"/>
                <w:u w:val="none"/>
              </w:rPr>
              <w:t xml:space="preserve">implementation in the course directly uses a low-pass filter, or traditional coherent demodulation can </w:t>
            </w:r>
          </w:p>
          <w:p>
            <w:pPr>
              <w:snapToGrid/>
              <w:spacing w:line="240"/>
              <w:rPr>
                <w:b w:val="false"/>
              </w:rPr>
            </w:pPr>
            <w:r>
              <w:rPr>
                <w:rFonts w:ascii="Times New Roman" w:hAnsi="Times New Roman" w:eastAsia="Times New Roman" w:cs="Times New Roman"/>
                <w:b w:val="false"/>
                <w:i w:val="false"/>
                <w:strike w:val="false"/>
                <w:spacing w:val="0"/>
                <w:sz w:val="21"/>
                <w:u w:val="none"/>
              </w:rPr>
              <w:t xml:space="preserve">be used. For the first sinusoidal signal, we continue to use the demodulator in the class; for the second </w:t>
            </w:r>
          </w:p>
          <w:p>
            <w:pPr>
              <w:snapToGrid/>
              <w:spacing w:line="240"/>
              <w:rPr>
                <w:b w:val="false"/>
              </w:rPr>
            </w:pPr>
            <w:r>
              <w:rPr>
                <w:rFonts w:ascii="Times New Roman" w:hAnsi="Times New Roman" w:eastAsia="Times New Roman" w:cs="Times New Roman"/>
                <w:b w:val="false"/>
                <w:i w:val="false"/>
                <w:strike w:val="false"/>
                <w:spacing w:val="0"/>
                <w:sz w:val="21"/>
                <w:u w:val="none"/>
              </w:rPr>
              <w:t xml:space="preserve">sinusoidal signal, we use a bandpass filter with a starting frequency greater than 100kHz and a cutoff </w:t>
            </w:r>
          </w:p>
          <w:p>
            <w:pPr>
              <w:snapToGrid/>
              <w:spacing w:line="240"/>
              <w:rPr>
                <w:b w:val="false"/>
              </w:rPr>
            </w:pPr>
            <w:r>
              <w:rPr>
                <w:rFonts w:ascii="Times New Roman" w:hAnsi="Times New Roman" w:eastAsia="Times New Roman" w:cs="Times New Roman"/>
                <w:b w:val="false"/>
                <w:i w:val="false"/>
                <w:strike w:val="false"/>
                <w:spacing w:val="0"/>
                <w:sz w:val="21"/>
                <w:u w:val="none"/>
              </w:rPr>
              <w:t>frequency less than 200kHz.</w:t>
            </w:r>
          </w:p>
          <w:p>
            <w:pPr>
              <w:snapToGrid/>
              <w:spacing w:line="240"/>
              <w:rPr>
                <w:b w:val="false"/>
              </w:rPr>
            </w:pPr>
            <w:r>
              <w:rPr>
                <w:rFonts w:ascii="Times New Roman" w:hAnsi="Times New Roman" w:eastAsia="Times New Roman" w:cs="Times New Roman"/>
                <w:b w:val="false"/>
                <w:i w:val="false"/>
                <w:strike w:val="false"/>
                <w:spacing w:val="0"/>
                <w:sz w:val="21"/>
                <w:u w:val="none"/>
              </w:rPr>
              <w:t xml:space="preserve">It can be seen from the front panel that although the sinusoidal signals demodulated by comparison 1 </w:t>
            </w:r>
          </w:p>
          <w:p>
            <w:pPr>
              <w:pBdr>
                <w:bottom/>
              </w:pBdr>
              <w:snapToGrid/>
              <w:spacing w:before="0" w:after="0" w:line="360" w:lineRule="auto"/>
              <w:ind w:leftChars="0"/>
              <w:jc w:val="left"/>
              <w:rPr>
                <w:rFonts w:ascii="Times New Roman" w:hAnsi="Times New Roman" w:eastAsia="Times New Roman" w:cs="Times New Roman"/>
                <w:b w:val="false"/>
                <w:i w:val="false"/>
                <w:strike w:val="false"/>
                <w:spacing w:val="0"/>
                <w:sz w:val="21"/>
                <w:u w:val="none"/>
              </w:rPr>
            </w:pPr>
            <w:r>
              <w:rPr>
                <w:rFonts w:ascii="Times New Roman" w:hAnsi="Times New Roman" w:eastAsia="Times New Roman" w:cs="Times New Roman"/>
                <w:b w:val="false"/>
                <w:i w:val="false"/>
                <w:strike w:val="false"/>
                <w:spacing w:val="0"/>
                <w:sz w:val="21"/>
                <w:u w:val="none"/>
              </w:rPr>
              <w:t>and 2 have the same waveform, but the frequency is different (the scale of the x-axis is different)</w:t>
            </w:r>
          </w:p>
          <w:p>
            <w:pPr>
              <w:pBdr/>
              <w:snapToGrid/>
              <w:spacing w:before="0" w:after="0" w:line="360" w:lineRule="auto"/>
              <w:ind w:leftChars="0"/>
              <w:jc w:val="center"/>
              <w:rPr>
                <w:rFonts w:ascii="Times New Roman" w:hAnsi="Times New Roman" w:eastAsia="Times New Roman" w:cs="Times New Roman"/>
                <w:b/>
                <w:i w:val="false"/>
                <w:strike w:val="false"/>
                <w:spacing w:val="0"/>
                <w:sz w:val="21"/>
                <w:u w:val="none"/>
              </w:rPr>
            </w:pPr>
            <w:r>
              <w:rPr>
                <w:rFonts w:ascii="Times New Roman" w:hAnsi="Times New Roman" w:eastAsia="Times New Roman" w:cs="Times New Roman"/>
                <w:b/>
                <w:i w:val="false"/>
                <w:strike w:val="false"/>
                <w:spacing w:val="0"/>
                <w:sz w:val="21"/>
                <w:u w:val="none"/>
              </w:rPr>
              <w:drawing>
                <wp:inline distT="0" distB="0" distL="0" distR="0">
                  <wp:extent cx="5143500" cy="2719397"/>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9"/>
                          <a:srcRect l="0" t="0" r="0" b="0"/>
                          <a:stretch/>
                        </pic:blipFill>
                        <pic:spPr>
                          <a:xfrm rot="0">
                            <a:off x="0" y="0"/>
                            <a:ext cx="5143500" cy="2719397"/>
                          </a:xfrm>
                          <a:prstGeom prst="rect">
                            <a:avLst/>
                          </a:prstGeom>
                        </pic:spPr>
                      </pic:pic>
                    </a:graphicData>
                  </a:graphic>
                </wp:inline>
              </w:drawing>
            </w:r>
          </w:p>
          <w:p>
            <w:pPr>
              <w:pBdr/>
              <w:snapToGrid/>
              <w:spacing w:before="0" w:after="0" w:line="360" w:lineRule="auto"/>
              <w:ind w:leftChars="0"/>
              <w:jc w:val="left"/>
              <w:rPr>
                <w:rFonts w:ascii="Times New Roman" w:hAnsi="Times New Roman" w:eastAsia="Times New Roman" w:cs="Times New Roman"/>
                <w:b/>
                <w:i w:val="false"/>
                <w:strike w:val="false"/>
                <w:spacing w:val="0"/>
                <w:sz w:val="21"/>
                <w:u w:val="none"/>
              </w:rPr>
            </w:pPr>
            <w:r>
              <w:rPr>
                <w:rFonts w:ascii="Times New Roman" w:hAnsi="Times New Roman" w:eastAsia="Times New Roman" w:cs="Times New Roman"/>
                <w:b/>
                <w:i w:val="false"/>
                <w:strike w:val="false"/>
                <w:spacing w:val="0"/>
                <w:sz w:val="21"/>
                <w:u w:val="none"/>
              </w:rPr>
              <w:t>Front Panel:</w:t>
            </w:r>
          </w:p>
          <w:p>
            <w:pPr>
              <w:pBdr/>
              <w:snapToGrid/>
              <w:spacing w:before="0" w:after="0" w:line="360" w:lineRule="auto"/>
              <w:ind w:leftChars="0"/>
              <w:jc w:val="center"/>
              <w:rPr>
                <w:rFonts w:ascii="Times New Roman" w:hAnsi="Times New Roman" w:eastAsia="Times New Roman" w:cs="Times New Roman"/>
                <w:b/>
                <w:i w:val="false"/>
                <w:strike w:val="false"/>
                <w:spacing w:val="0"/>
                <w:sz w:val="21"/>
                <w:u w:val="none"/>
              </w:rPr>
            </w:pPr>
            <w:r>
              <w:rPr>
                <w:rFonts w:ascii="Times New Roman" w:hAnsi="Times New Roman" w:eastAsia="Times New Roman" w:cs="Times New Roman"/>
                <w:b/>
                <w:i w:val="false"/>
                <w:strike w:val="false"/>
                <w:spacing w:val="0"/>
                <w:sz w:val="21"/>
                <w:u w:val="none"/>
              </w:rPr>
              <w:drawing>
                <wp:inline distT="0" distB="0" distL="0" distR="0">
                  <wp:extent cx="5095875" cy="2937450"/>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0"/>
                          <a:srcRect l="0" t="0" r="0" b="0"/>
                          <a:stretch/>
                        </pic:blipFill>
                        <pic:spPr>
                          <a:xfrm rot="0">
                            <a:off x="0" y="0"/>
                            <a:ext cx="5095875" cy="2937450"/>
                          </a:xfrm>
                          <a:prstGeom prst="rect">
                            <a:avLst/>
                          </a:prstGeom>
                        </pic:spPr>
                      </pic:pic>
                    </a:graphicData>
                  </a:graphic>
                </wp:inline>
              </w:drawing>
            </w:r>
          </w:p>
          <w:p>
            <w:pPr>
              <w:pBdr>
                <w:bottom/>
              </w:pBdr>
              <w:snapToGrid/>
              <w:spacing w:before="0" w:after="0" w:line="360" w:lineRule="auto"/>
              <w:ind w:leftChars="0"/>
              <w:jc w:val="center"/>
              <w:rPr>
                <w:rFonts w:ascii="Times New Roman" w:hAnsi="Times New Roman" w:eastAsia="Times New Roman" w:cs="Times New Roman"/>
                <w:b/>
                <w:i w:val="false"/>
                <w:strike w:val="false"/>
                <w:spacing w:val="0"/>
                <w:sz w:val="21"/>
                <w:u w:val="none"/>
              </w:rPr>
            </w:pPr>
            <w:r>
              <w:rPr>
                <w:rFonts w:ascii="Times New Roman" w:hAnsi="Times New Roman" w:eastAsia="Times New Roman" w:cs="Times New Roman"/>
                <w:b/>
                <w:i w:val="false"/>
                <w:strike w:val="false"/>
                <w:spacing w:val="0"/>
                <w:sz w:val="21"/>
                <w:u w:val="none"/>
              </w:rPr>
              <w:drawing>
                <wp:inline distT="0" distB="0" distL="0" distR="0">
                  <wp:extent cx="5076825" cy="2926469"/>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1"/>
                          <a:srcRect l="0" t="0" r="0" b="0"/>
                          <a:stretch/>
                        </pic:blipFill>
                        <pic:spPr>
                          <a:xfrm rot="0">
                            <a:off x="0" y="0"/>
                            <a:ext cx="5076825" cy="2926469"/>
                          </a:xfrm>
                          <a:prstGeom prst="rect">
                            <a:avLst/>
                          </a:prstGeom>
                        </pic:spPr>
                      </pic:pic>
                    </a:graphicData>
                  </a:graphic>
                </wp:inline>
              </w:drawing>
            </w:r>
          </w:p>
        </w:tc>
      </w:tr>
      <w:tr>
        <w:trPr>
          <w:trHeight/>
        </w:trPr>
        <w:tc>
          <w:tcPr>
            <w:tcW w:w="9060" w:type="dxa"/>
            <w:gridSpan w:val="2"/>
            <w:tcBorders>
              <w:top w:val="single" w:color="776e62" w:sz="6" w:space="0"/>
              <w:left w:val="single" w:color="776e62" w:sz="6" w:space="0"/>
              <w:bottom w:val="single" w:color="776e62" w:sz="6" w:space="0"/>
              <w:right w:val="single" w:color="776e62" w:sz="6" w:space="0"/>
            </w:tcBorders>
            <w:shd w:val="clear" w:color="auto" w:fill="auto"/>
            <w:tcMar>
              <w:top w:w="0" w:type="dxa"/>
              <w:left w:w="108" w:type="dxa"/>
              <w:bottom w:w="0" w:type="dxa"/>
              <w:right w:w="108" w:type="dxa"/>
            </w:tcMar>
            <w:vAlign w:val="top"/>
          </w:tcPr>
          <w:p>
            <w:pPr>
              <w:pBdr/>
              <w:snapToGrid/>
              <w:spacing w:before="0" w:after="0" w:line="360" w:lineRule="auto"/>
              <w:ind w:left="0" w:right="0"/>
              <w:jc w:val="left"/>
              <w:rPr>
                <w:rFonts w:ascii="Times New Roman" w:hAnsi="Times New Roman" w:eastAsia="Times New Roman" w:cs="Times New Roman"/>
                <w:b/>
                <w:i w:val="false"/>
                <w:strike w:val="false"/>
                <w:color w:val="000000"/>
                <w:spacing w:val="0"/>
                <w:sz w:val="30"/>
                <w:u w:val="none"/>
              </w:rPr>
            </w:pPr>
            <w:r>
              <w:rPr>
                <w:rFonts w:ascii="Times New Roman" w:hAnsi="Times New Roman" w:eastAsia="Times New Roman" w:cs="Times New Roman"/>
                <w:b/>
                <w:i w:val="false"/>
                <w:strike w:val="false"/>
                <w:color w:val="000000"/>
                <w:spacing w:val="0"/>
                <w:sz w:val="30"/>
                <w:u w:val="none"/>
              </w:rPr>
              <w:t>Experience</w:t>
            </w:r>
            <w:r>
              <w:rPr>
                <w:rFonts w:ascii="Times New Roman" w:hAnsi="Times New Roman" w:eastAsia="Times New Roman" w:cs="Times New Roman"/>
                <w:b/>
                <w:i w:val="false"/>
                <w:strike w:val="false"/>
                <w:color w:val="000000"/>
                <w:spacing w:val="0"/>
                <w:sz w:val="30"/>
                <w:u w:val="none"/>
              </w:rPr>
              <w:t>:</w:t>
            </w:r>
          </w:p>
          <w:p>
            <w:pPr>
              <w:pBdr/>
              <w:snapToGrid/>
              <w:spacing w:before="0" w:after="0" w:line="360" w:lineRule="auto"/>
              <w:ind w:left="0" w:right="0"/>
              <w:jc w:val="left"/>
              <w:rPr>
                <w:rFonts w:ascii="Times New Roman" w:hAnsi="Times New Roman" w:eastAsia="Times New Roman" w:cs="Times New Roman"/>
                <w:b/>
                <w:i w:val="false"/>
                <w:strike w:val="false"/>
                <w:color w:val="000000"/>
                <w:spacing w:val="0"/>
                <w:sz w:val="21"/>
                <w:u w:val="none"/>
              </w:rPr>
            </w:pPr>
            <w:r>
              <w:rPr>
                <w:rFonts w:ascii="Times New Roman" w:hAnsi="Times New Roman" w:eastAsia="Times New Roman" w:cs="Times New Roman"/>
                <w:b/>
                <w:i w:val="false"/>
                <w:strike w:val="false"/>
                <w:color w:val="000000"/>
                <w:spacing w:val="0"/>
                <w:sz w:val="21"/>
                <w:u w:val="none"/>
              </w:rPr>
              <w:t>Submit shot:</w:t>
            </w:r>
          </w:p>
          <w:p>
            <w:pPr>
              <w:numPr/>
              <w:pBdr/>
              <w:snapToGrid/>
              <w:spacing w:before="0" w:after="0" w:line="360" w:lineRule="auto"/>
              <w:ind w:left="0" w:right="0"/>
              <w:jc w:val="left"/>
              <w:rPr>
                <w:rFonts w:ascii="宋体" w:hAnsi="宋体" w:eastAsia="宋体" w:cs="宋体"/>
                <w:b w:val="false"/>
                <w:i w:val="false"/>
                <w:strike w:val="false"/>
                <w:color w:val="000000"/>
                <w:spacing w:val="0"/>
                <w:sz w:val="21"/>
                <w:u w:val="none"/>
              </w:rPr>
            </w:pPr>
            <w:r>
              <w:rPr>
                <w:rFonts w:ascii="宋体" w:hAnsi="宋体" w:eastAsia="宋体" w:cs="宋体"/>
                <w:b w:val="false"/>
                <w:i w:val="false"/>
                <w:strike w:val="false"/>
                <w:color w:val="000000"/>
                <w:spacing w:val="0"/>
                <w:sz w:val="21"/>
                <w:u w:val="none"/>
              </w:rPr>
              <w:t>12110345xx：</w:t>
            </w:r>
          </w:p>
          <w:p>
            <w:pPr>
              <w:numPr/>
              <w:pBdr>
                <w:bottom/>
              </w:pBdr>
              <w:snapToGrid/>
              <w:spacing w:before="0" w:after="0" w:line="360" w:lineRule="auto"/>
              <w:ind w:left="0" w:right="0"/>
              <w:jc w:val="left"/>
              <w:rPr>
                <w:rFonts w:ascii="Times New Roman" w:hAnsi="Times New Roman" w:eastAsia="Times New Roman" w:cs="Times New Roman"/>
                <w:b/>
                <w:i w:val="false"/>
                <w:strike w:val="false"/>
                <w:color w:val="000000"/>
                <w:spacing w:val="0"/>
                <w:sz w:val="21"/>
                <w:u w:val="none"/>
              </w:rPr>
            </w:pPr>
            <w:r>
              <w:rPr>
                <w:rFonts w:ascii="Times New Roman" w:hAnsi="Times New Roman" w:eastAsia="Times New Roman" w:cs="Times New Roman"/>
                <w:b/>
                <w:i w:val="false"/>
                <w:strike w:val="false"/>
                <w:color w:val="000000"/>
                <w:spacing w:val="0"/>
                <w:sz w:val="21"/>
                <w:u w:val="none"/>
              </w:rPr>
              <w:drawing>
                <wp:inline distT="0" distB="0" distL="0" distR="0">
                  <wp:extent cx="2595905" cy="1551459"/>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2"/>
                          <a:srcRect l="0" t="0" r="0" b="0"/>
                          <a:stretch/>
                        </pic:blipFill>
                        <pic:spPr>
                          <a:xfrm rot="0">
                            <a:off x="0" y="0"/>
                            <a:ext cx="2595905" cy="1551459"/>
                          </a:xfrm>
                          <a:prstGeom prst="rect">
                            <a:avLst/>
                          </a:prstGeom>
                        </pic:spPr>
                      </pic:pic>
                    </a:graphicData>
                  </a:graphic>
                </wp:inline>
              </w:drawing>
            </w:r>
            <w:r>
              <w:rPr>
                <w:rFonts w:ascii="Times New Roman" w:hAnsi="Times New Roman" w:eastAsia="Times New Roman" w:cs="Times New Roman"/>
                <w:b/>
                <w:i w:val="false"/>
                <w:strike w:val="false"/>
                <w:color w:val="000000"/>
                <w:spacing w:val="0"/>
                <w:sz w:val="21"/>
                <w:u w:val="none"/>
              </w:rPr>
              <w:drawing>
                <wp:inline distT="0" distB="0" distL="0" distR="0">
                  <wp:extent cx="2664261" cy="1592312"/>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3"/>
                          <a:srcRect l="0" t="0" r="0" b="0"/>
                          <a:stretch/>
                        </pic:blipFill>
                        <pic:spPr>
                          <a:xfrm rot="0">
                            <a:off x="0" y="0"/>
                            <a:ext cx="2664261" cy="1592312"/>
                          </a:xfrm>
                          <a:prstGeom prst="rect">
                            <a:avLst/>
                          </a:prstGeom>
                        </pic:spPr>
                      </pic:pic>
                    </a:graphicData>
                  </a:graphic>
                </wp:inline>
              </w:drawing>
            </w:r>
          </w:p>
          <w:p>
            <w:pPr>
              <w:pBdr/>
              <w:snapToGrid/>
              <w:spacing w:before="0" w:after="0" w:line="360" w:lineRule="auto"/>
              <w:ind w:left="0" w:right="0"/>
              <w:jc w:val="left"/>
              <w:rPr>
                <w:rFonts w:ascii="宋体" w:hAnsi="宋体" w:eastAsia="宋体" w:cs="宋体"/>
                <w:b w:val="false"/>
                <w:i w:val="false"/>
                <w:strike w:val="false"/>
                <w:color w:val="000000"/>
                <w:spacing w:val="0"/>
                <w:sz w:val="30"/>
                <w:u w:val="none"/>
              </w:rPr>
            </w:pPr>
            <w:r>
              <w:rPr>
                <w:rFonts w:ascii="宋体" w:hAnsi="宋体" w:eastAsia="宋体" w:cs="宋体"/>
                <w:b w:val="false"/>
                <w:i w:val="false"/>
                <w:strike w:val="false"/>
                <w:color w:val="000000"/>
                <w:spacing w:val="0"/>
                <w:sz w:val="21"/>
                <w:u w:val="none"/>
              </w:rPr>
              <w:t>12210623xxx：</w:t>
            </w:r>
          </w:p>
          <w:p>
            <w:pPr>
              <w:snapToGrid/>
              <w:spacing w:before="0" w:after="0" w:line="360" w:lineRule="auto"/>
              <w:ind w:left="0" w:right="0" w:firstLine="283" w:firstLineChars="135"/>
              <w:jc w:val="left"/>
              <w:rPr>
                <w:rFonts w:ascii="Times New Roman" w:hAnsi="Times New Roman" w:eastAsia="Times New Roman" w:cs="Times New Roman"/>
                <w:color w:val="000000"/>
                <w:sz w:val="21"/>
              </w:rPr>
            </w:pPr>
            <w:r>
              <w:rPr>
                <w:rFonts w:ascii="Times New Roman" w:hAnsi="Times New Roman" w:eastAsia="Times New Roman" w:cs="Times New Roman"/>
                <w:color w:val="000000"/>
                <w:sz w:val="21"/>
              </w:rPr>
              <w:drawing>
                <wp:inline distT="0" distB="0" distL="0" distR="0">
                  <wp:extent cx="4457700" cy="2380342"/>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4"/>
                          <a:srcRect l="0" t="0" r="0" b="0"/>
                          <a:stretch/>
                        </pic:blipFill>
                        <pic:spPr>
                          <a:xfrm rot="0">
                            <a:off x="0" y="0"/>
                            <a:ext cx="4457700" cy="2380342"/>
                          </a:xfrm>
                          <a:prstGeom prst="rect">
                            <a:avLst/>
                          </a:prstGeom>
                        </pic:spPr>
                      </pic:pic>
                    </a:graphicData>
                  </a:graphic>
                </wp:inline>
              </w:drawing>
            </w:r>
          </w:p>
        </w:tc>
      </w:tr>
      <w:tr>
        <w:trPr>
          <w:trHeight/>
        </w:trPr>
        <w:tc>
          <w:tcPr>
            <w:tcW w:w="1665" w:type="dxa"/>
            <w:tcBorders>
              <w:top w:val="single" w:color="CBCDD1" w:sz="6" w:space="0"/>
              <w:left w:val="single" w:color="776e62" w:sz="6" w:space="0"/>
              <w:bottom w:val="single" w:color="776e62" w:sz="6" w:space="0"/>
              <w:right w:val="single" w:color="776e62" w:sz="6" w:space="0"/>
            </w:tcBorders>
            <w:shd w:val="clear" w:color="auto" w:fill="auto"/>
            <w:tcMar>
              <w:top w:w="0" w:type="dxa"/>
              <w:left w:w="108" w:type="dxa"/>
              <w:bottom w:w="0" w:type="dxa"/>
              <w:right w:w="108" w:type="dxa"/>
            </w:tcMar>
            <w:vAlign w:val="center"/>
          </w:tcPr>
          <w:p>
            <w:pPr>
              <w:snapToGrid/>
              <w:spacing w:before="0" w:after="0" w:line="360" w:lineRule="auto"/>
              <w:ind w:left="0" w:right="0"/>
              <w:jc w:val="left"/>
              <w:rPr>
                <w:rFonts w:ascii="Times New Roman" w:hAnsi="Times New Roman" w:eastAsia="Times New Roman" w:cs="Times New Roman"/>
                <w:color w:val="000000"/>
              </w:rPr>
            </w:pPr>
            <w:r>
              <w:rPr>
                <w:rFonts w:ascii="Times New Roman" w:hAnsi="Times New Roman" w:eastAsia="Times New Roman" w:cs="Times New Roman"/>
                <w:b/>
                <w:i w:val="false"/>
                <w:strike w:val="false"/>
                <w:color w:val="000000"/>
                <w:spacing w:val="0"/>
                <w:sz w:val="30"/>
                <w:u w:val="none"/>
              </w:rPr>
              <w:t>Score</w:t>
            </w:r>
            <w:r>
              <w:rPr>
                <w:rFonts w:ascii="宋体" w:hAnsi="宋体" w:eastAsia="宋体" w:cs="宋体"/>
                <w:b/>
                <w:i w:val="false"/>
                <w:strike w:val="false"/>
                <w:color w:val="000000"/>
                <w:spacing w:val="0"/>
                <w:sz w:val="30"/>
                <w:u w:val="none"/>
              </w:rPr>
              <w:t>：</w:t>
            </w:r>
          </w:p>
        </w:tc>
        <w:tc>
          <w:tcPr>
            <w:tcW w:w="7395" w:type="dxa"/>
            <w:tcBorders>
              <w:top w:val="single" w:color="CBCDD1" w:sz="6" w:space="0"/>
              <w:left w:val="single" w:color="776e62" w:sz="6" w:space="0"/>
              <w:bottom w:val="single" w:color="776e62" w:sz="6" w:space="0"/>
              <w:right w:val="single" w:color="776e62" w:sz="6" w:space="0"/>
            </w:tcBorders>
            <w:shd w:val="clear" w:color="auto" w:fill="auto"/>
            <w:tcMar>
              <w:top w:w="0" w:type="dxa"/>
              <w:left w:w="108" w:type="dxa"/>
              <w:bottom w:w="0" w:type="dxa"/>
              <w:right w:w="108" w:type="dxa"/>
            </w:tcMar>
            <w:vAlign w:val="center"/>
          </w:tcPr>
          <w:p>
            <w:pPr>
              <w:snapToGrid/>
              <w:spacing w:before="0" w:after="0" w:line="360" w:lineRule="auto"/>
              <w:ind w:left="0" w:right="0"/>
              <w:jc w:val="left"/>
              <w:rPr>
                <w:rFonts w:ascii="宋体" w:hAnsi="宋体" w:eastAsia="宋体" w:cs="宋体"/>
                <w:color w:val="000000"/>
              </w:rPr>
            </w:pPr>
            <w:r>
              <w:rPr>
                <w:rFonts w:ascii="宋体" w:hAnsi="宋体" w:eastAsia="宋体" w:cs="宋体"/>
                <w:color w:val="000000"/>
              </w:rPr>
              <w:t>xx：96    xxx：95</w:t>
            </w:r>
          </w:p>
        </w:tc>
      </w:tr>
    </w:tbl>
    <w:p>
      <w:pPr>
        <w:snapToGrid/>
        <w:spacing w:before="0" w:after="0" w:line="240"/>
        <w:ind w:left="0" w:right="0"/>
        <w:jc w:val="both"/>
        <w:rPr/>
      </w:pPr>
    </w:p>
    <w:p>
      <w:pPr>
        <w:pBdr>
          <w:bottom/>
        </w:pBdr>
        <w:snapToGrid/>
        <w:spacing w:before="0" w:after="0" w:line="240"/>
        <w:ind w:left="0" w:right="0"/>
        <w:jc w:val="both"/>
        <w:rPr/>
      </w:pPr>
    </w:p>
    <w:sectPr>
      <w:pgSz w:w="11905" w:h="16838"/>
      <w:pgMar w:top="1361" w:right="1417" w:bottom="1361" w:left="1417"/>
    </w:sectPr>
  </w:body>
</w:document>
</file>

<file path=word/fontTable.xml><?xml version="1.0" encoding="utf-8"?>
<w:fonts xmlns:w="http://schemas.openxmlformats.org/wordprocessingml/2006/main">
  <w:font w:name="DengXian">
    <w:altName w:val="等线"/>
    <w:panose1 w:val="02010600030101010101"/>
    <w:charset w:val="86" w:characterSet="ISO-8859-1"/>
    <w:family w:val="auto"/>
    <w:pitch w:val="variable"/>
    <w:sig w:usb0="A00002BF" w:usb1="38CF7CFA" w:usb2="00000016" w:usb3="00000000" w:csb0="0004000F" w:csb1="00000000"/>
  </w:font>
  <w:font w:name="等线 Light">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s>
</file>

<file path=word/numbering.xml><?xml version="1.0" encoding="utf-8"?>
<w:numbering xmlns:w="http://schemas.openxmlformats.org/wordprocessingml/2006/main">
  <w:abstractNum w:abstractNumId="1">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2">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abstractNum>
  <w:abstractNum w:abstractNumId="3">
    <w:lvl w:ilvl="6">
      <w:start w:val="1"/>
      <w:numFmt w:val="decimal"/>
      <w:lvlText w:val="%7."/>
      <w:lvlJc w:val="left"/>
      <w:pPr>
        <w:ind w:left="2976" w:hanging="336"/>
      </w:pPr>
    </w:lvl>
    <w:lvl w:ilvl="5">
      <w:start w:val="1"/>
      <w:numFmt w:val="lowerRoman"/>
      <w:lvlText w:val="%6."/>
      <w:lvlJc w:val="left"/>
      <w:pPr>
        <w:ind w:left="2536" w:hanging="336"/>
      </w:pPr>
    </w:lvl>
    <w:lvl w:ilvl="1">
      <w:start w:val="1"/>
      <w:numFmt w:val="lowerLetter"/>
      <w:lvlText w:val="%2."/>
      <w:lvlJc w:val="left"/>
      <w:pPr>
        <w:ind w:left="776" w:hanging="336"/>
      </w:pPr>
    </w:lvl>
    <w:lvl w:ilvl="0">
      <w:start w:val="2"/>
      <w:numFmt w:val="decimal"/>
      <w:lvlText w:val="%1."/>
      <w:lvlJc w:val="left"/>
      <w:pPr>
        <w:ind w:left="336" w:hanging="336"/>
      </w:pPr>
      <w:rPr/>
    </w:lvl>
    <w:lvl w:ilvl="3">
      <w:start w:val="1"/>
      <w:numFmt w:val="decimal"/>
      <w:lvlText w:val="%4."/>
      <w:lvlJc w:val="left"/>
      <w:pPr>
        <w:ind w:left="1656" w:hanging="336"/>
      </w:pPr>
    </w:lvl>
    <w:lvl w:ilvl="2">
      <w:start w:val="1"/>
      <w:numFmt w:val="lowerRoman"/>
      <w:lvlText w:val="%3."/>
      <w:lvlJc w:val="left"/>
      <w:pPr>
        <w:ind w:left="1216" w:hanging="336"/>
      </w:pPr>
    </w:lvl>
    <w:lvl w:ilvl="8">
      <w:start w:val="1"/>
      <w:numFmt w:val="lowerRoman"/>
      <w:lvlText w:val="%9."/>
      <w:lvlJc w:val="left"/>
      <w:pPr>
        <w:ind w:left="3856" w:hanging="336"/>
      </w:pPr>
    </w:lvl>
    <w:lvl w:ilvl="4">
      <w:start w:val="1"/>
      <w:numFmt w:val="lowerLetter"/>
      <w:lvlText w:val="%5."/>
      <w:lvlJc w:val="left"/>
      <w:pPr>
        <w:ind w:left="2096" w:hanging="336"/>
      </w:pPr>
    </w:lvl>
    <w:lvl w:ilvl="7">
      <w:start w:val="1"/>
      <w:numFmt w:val="lowerLetter"/>
      <w:lvlText w:val="%8."/>
      <w:lvlJc w:val="left"/>
      <w:pPr>
        <w:ind w:left="3416" w:hanging="336"/>
      </w:pPr>
    </w:lvl>
  </w:abstractNum>
  <w:abstractNum w:abstractNumId="4">
    <w:lvl w:ilvl="6">
      <w:start w:val="1"/>
      <w:numFmt w:val="bullet"/>
      <w:lvlText w:val=""/>
      <w:pPr>
        <w:ind w:left="29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5">
    <w:lvl w:ilvl="8">
      <w:start w:val="1"/>
      <w:numFmt w:val="bullet"/>
      <w:lvlText w:val=""/>
      <w:pPr>
        <w:ind w:left="38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abstractNum>
  <w:num w:numId="4">
    <w:abstractNumId w:val="2"/>
  </w:num>
  <w:num w:numId="5">
    <w:abstractNumId w:val="4"/>
  </w:num>
  <w:num w:numId="3">
    <w:abstractNumId w:val="5"/>
  </w:num>
  <w:num w:numId="2">
    <w:abstractNumId w:val="3"/>
  </w:num>
  <w:num w:numId="1">
    <w:abstractNumId w:val="1"/>
  </w:num>
</w:numbering>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useWord2013TrackBottomHyphenation" w:uri="http://schemas.microsoft.com/office/word" w:val="0"/>
    <w:compatSetting w:name="compatibilityMode" w:uri="http://schemas.microsoft.com/office/word" w:val="15"/>
    <w:compatSetting w:name="overrideTableStyleFontSizeAndJustification" w:uri="http://schemas.microsoft.com/office/word" w:val="1"/>
    <w:compatSetting w:name="differentiateMultirowTableHeaders" w:uri="http://schemas.microsoft.com/office/word" w:val="1"/>
    <w:compatSetting w:name="doNotFlipMirrorIndents" w:uri="http://schemas.microsoft.com/office/word" w:val="1"/>
    <w:compatSetting w:name="enableOpenTypeFeatures" w:uri="http://schemas.microsoft.com/office/word" w:val="1"/>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Grid Table 6 Colorful Accent 3" w:uiPriority="51"/>
    <w:lsdException w:name="Grid Table 4 Accent 4" w:uiPriority="49"/>
    <w:lsdException w:name="page number" w:semiHidden="true" w:unhideWhenUsed="true"/>
    <w:lsdException w:name="envelope address" w:semiHidden="true" w:unhideWhenUsed="true"/>
    <w:lsdException w:name="Table Grid 7" w:semiHidden="true" w:unhideWhenUsed="true"/>
    <w:lsdException w:name="Medium List 1 Accent 4" w:uiPriority="65"/>
    <w:lsdException w:name="macro" w:semiHidden="true" w:unhideWhenUsed="true"/>
    <w:lsdException w:name="Grid Table 6 Colorful Accent 5" w:uiPriority="51"/>
    <w:lsdException w:name="Medium Grid 1 Accent 1" w:uiPriority="67"/>
    <w:lsdException w:name="Medium Grid 1" w:uiPriority="67"/>
    <w:lsdException w:name="Document Map" w:semiHidden="true" w:unhideWhenUsed="true"/>
    <w:lsdException w:name="toc 7" w:uiPriority="39" w:semiHidden="true" w:unhideWhenUsed="true"/>
    <w:lsdException w:name="Light Grid" w:uiPriority="62"/>
    <w:lsdException w:name="No Spacing" w:uiPriority="1" w:qFormat="true"/>
    <w:lsdException w:name="List Table 5 Dark Accent 4" w:uiPriority="50"/>
    <w:lsdException w:name="List Table 4 Accent 3" w:uiPriority="49"/>
    <w:lsdException w:name="Grid Table 7 Colorful Accent 2" w:uiPriority="52"/>
    <w:lsdException w:name="Table Grid 5" w:semiHidden="true" w:unhideWhenUsed="true"/>
    <w:lsdException w:name="Medium List 2" w:uiPriority="66"/>
    <w:lsdException w:name="Table Grid 8" w:semiHidden="true" w:unhideWhenUsed="true"/>
    <w:lsdException w:name="Light Grid Accent 6" w:uiPriority="62"/>
    <w:lsdException w:name="Table Columns 2" w:semiHidden="true" w:unhideWhenUsed="true"/>
    <w:lsdException w:name="index 5" w:semiHidden="true" w:unhideWhenUsed="true"/>
    <w:lsdException w:name="FollowedHyperlink" w:semiHidden="true" w:unhideWhenUsed="true"/>
    <w:lsdException w:name="Table Contemporary" w:semiHidden="true" w:unhideWhenUsed="true"/>
    <w:lsdException w:name="List Number 4" w:semiHidden="true" w:unhideWhenUsed="true"/>
    <w:lsdException w:name="List Number 5" w:semiHidden="true" w:unhideWhenUsed="true"/>
    <w:lsdException w:name="Table List 7" w:semiHidden="true" w:unhideWhenUsed="true"/>
    <w:lsdException w:name="HTML Address" w:semiHidden="true" w:unhideWhenUsed="true"/>
    <w:lsdException w:name="Medium Grid 1 Accent 6" w:uiPriority="67"/>
    <w:lsdException w:name="Colorful List Accent 3" w:uiPriority="72"/>
    <w:lsdException w:name="Medium Grid 3" w:uiPriority="69"/>
    <w:lsdException w:name="Plain Table 3" w:uiPriority="43"/>
    <w:lsdException w:name="Grid Table 3" w:uiPriority="48"/>
    <w:lsdException w:name="Table Professional" w:semiHidden="true" w:unhideWhenUsed="true"/>
    <w:lsdException w:name="Table 3D effects 1" w:semiHidden="true" w:unhideWhenUsed="true"/>
    <w:lsdException w:name="Grid Table 5 Dark Accent 3" w:uiPriority="50"/>
    <w:lsdException w:name="Table List 1" w:semiHidden="true" w:unhideWhenUsed="true"/>
    <w:lsdException w:name="Medium Grid 2" w:uiPriority="68"/>
    <w:lsdException w:name="List Table 4 Accent 4" w:uiPriority="49"/>
    <w:lsdException w:name="Grid Table 5 Dark Accent 2" w:uiPriority="50"/>
    <w:lsdException w:name="Grid Table 4 Accent 6" w:uiPriority="49"/>
    <w:lsdException w:name="Placeholder Text" w:semiHidden="true"/>
    <w:lsdException w:name="Medium List 1 Accent 3" w:uiPriority="65"/>
    <w:lsdException w:name="Table Web 2" w:semiHidden="true" w:unhideWhenUsed="true"/>
    <w:lsdException w:name="Medium Grid 2 Accent 3" w:uiPriority="68"/>
    <w:lsdException w:name="E-mail Signature" w:semiHidden="true" w:unhideWhenUsed="true"/>
    <w:lsdException w:name="List 4" w:semiHidden="true" w:unhideWhenUsed="true"/>
    <w:lsdException w:name="Grid Table 3 Accent 2" w:uiPriority="48"/>
    <w:lsdException w:name="Light Grid Accent 5" w:uiPriority="62"/>
    <w:lsdException w:name="Grid Table 4 Accent 2" w:uiPriority="49"/>
    <w:lsdException w:name="envelope return" w:semiHidden="true" w:unhideWhenUsed="true"/>
    <w:lsdException w:name="Table Classic 3" w:semiHidden="true" w:unhideWhenUsed="true"/>
    <w:lsdException w:name="List Continue 5" w:semiHidden="true" w:unhideWhenUsed="true"/>
    <w:lsdException w:name="Grid Table 2 Accent 4" w:uiPriority="47"/>
    <w:lsdException w:name="TOC Heading" w:uiPriority="39" w:semiHidden="true" w:unhideWhenUsed="true" w:qFormat="true"/>
    <w:lsdException w:name="HTML Bottom of Form" w:semiHidden="true" w:unhideWhenUsed="true"/>
    <w:lsdException w:name="Colorful Shading Accent 2" w:uiPriority="71"/>
    <w:lsdException w:name="index 3" w:semiHidden="true" w:unhideWhenUsed="true"/>
    <w:lsdException w:name="List Table 6 Colorful Accent 2" w:uiPriority="51"/>
    <w:lsdException w:name="Medium Grid 1 Accent 3" w:uiPriority="67"/>
    <w:lsdException w:name="heading 6" w:uiPriority="9" w:semiHidden="true" w:unhideWhenUsed="true" w:qFormat="true"/>
    <w:lsdException w:name="Body Text First Indent 2" w:semiHidden="true" w:unhideWhenUsed="true"/>
    <w:lsdException w:name="Outline List 1" w:semiHidden="true" w:unhideWhenUsed="true"/>
    <w:lsdException w:name="List Number 2" w:semiHidden="true" w:unhideWhenUsed="true"/>
    <w:lsdException w:name="toc 2" w:uiPriority="39" w:semiHidden="true" w:unhideWhenUsed="true"/>
    <w:lsdException w:name="Book Title" w:uiPriority="33" w:qFormat="true"/>
    <w:lsdException w:name="Body Text First Indent" w:semiHidden="true" w:unhideWhenUsed="true"/>
    <w:lsdException w:name="Light List Accent 4" w:uiPriority="61"/>
    <w:lsdException w:name="Light List Accent 5" w:uiPriority="61"/>
    <w:lsdException w:name="Medium Shading 2 Accent 3" w:uiPriority="64"/>
    <w:lsdException w:name="List Table 7 Colorful Accent 3" w:uiPriority="52"/>
    <w:lsdException w:name="Medium Shading 2 Accent 5" w:uiPriority="64"/>
    <w:lsdException w:name="Medium List 2 Accent 1" w:uiPriority="66"/>
    <w:lsdException w:name="Light Shading Accent 6" w:uiPriority="60"/>
    <w:lsdException w:name="Table Colorful 2" w:semiHidden="true" w:unhideWhenUsed="true"/>
    <w:lsdException w:name="List Continue 2" w:semiHidden="true" w:unhideWhenUsed="true"/>
    <w:lsdException w:name="Medium Shading 1 Accent 2" w:uiPriority="63"/>
    <w:lsdException w:name="Body Text 2" w:semiHidden="true" w:unhideWhenUsed="true"/>
    <w:lsdException w:name="List Table 1 Light Accent 5" w:uiPriority="46"/>
    <w:lsdException w:name="Grid Table 7 Colorful Accent 1" w:uiPriority="52"/>
    <w:lsdException w:name="Light Shading Accent 4" w:uiPriority="60"/>
    <w:lsdException w:name="Grid Table 1 Light Accent 4" w:uiPriority="46"/>
    <w:lsdException w:name="List Bullet 3" w:semiHidden="true" w:unhideWhenUsed="true"/>
    <w:lsdException w:name="Medium Shading 1 Accent 5" w:uiPriority="63"/>
    <w:lsdException w:name="List Continue" w:semiHidden="true" w:unhideWhenUsed="true"/>
    <w:lsdException w:name="Medium Grid 2 Accent 1" w:uiPriority="68"/>
    <w:lsdException w:name="Grid Table 1 Light Accent 3" w:uiPriority="46"/>
    <w:lsdException w:name="Table Grid 4" w:semiHidden="true" w:unhideWhenUsed="true"/>
    <w:lsdException w:name="Table Colorful 1" w:semiHidden="true" w:unhideWhenUsed="true"/>
    <w:lsdException w:name="toc 5" w:uiPriority="39" w:semiHidden="true" w:unhideWhenUsed="true"/>
    <w:lsdException w:name="Grid Table 5 Dark" w:uiPriority="50"/>
    <w:lsdException w:name="Grid Table 3 Accent 5" w:uiPriority="48"/>
    <w:lsdException w:name="Grid Table 2 Accent 6" w:uiPriority="47"/>
    <w:lsdException w:name="Grid Table 6 Colorful" w:uiPriority="51"/>
    <w:lsdException w:name="Medium List 2 Accent 2" w:uiPriority="66"/>
    <w:lsdException w:name="Table List 2" w:semiHidden="true" w:unhideWhenUsed="true"/>
    <w:lsdException w:name="List Table 7 Colorful Accent 5" w:uiPriority="52"/>
    <w:lsdException w:name="index heading" w:semiHidden="true" w:unhideWhenUsed="true"/>
    <w:lsdException w:name="Body Text Indent" w:semiHidden="true" w:unhideWhenUsed="true"/>
    <w:lsdException w:name="Normal Indent" w:semiHidden="true" w:unhideWhenUsed="true"/>
    <w:lsdException w:name="List Number 3" w:semiHidden="true" w:unhideWhenUsed="true"/>
    <w:lsdException w:name="HTML Acronym" w:semiHidden="true" w:unhideWhenUsed="true"/>
    <w:lsdException w:name="Dark List Accent 1" w:uiPriority="70"/>
    <w:lsdException w:name="Colorful Grid Accent 1" w:uiPriority="73"/>
    <w:lsdException w:name="endnote text" w:semiHidden="true" w:unhideWhenUsed="true"/>
    <w:lsdException w:name="Quote" w:uiPriority="29" w:qFormat="true"/>
    <w:lsdException w:name="Grid Table 7 Colorful" w:uiPriority="52"/>
    <w:lsdException w:name="List Table 2" w:uiPriority="47"/>
    <w:lsdException w:name="No List" w:semiHidden="true" w:unhideWhenUsed="true"/>
    <w:lsdException w:name="Grid Table 7 Colorful Accent 3" w:uiPriority="52"/>
    <w:lsdException w:name="Grid Table 2 Accent 2" w:uiPriority="47"/>
    <w:lsdException w:name="Medium Shading 2" w:uiPriority="64"/>
    <w:lsdException w:name="annotation reference" w:semiHidden="true" w:unhideWhenUsed="true"/>
    <w:lsdException w:name="Smart Link" w:semiHidden="true" w:unhideWhenUsed="true"/>
    <w:lsdException w:name="List Table 2 Accent 6" w:uiPriority="47"/>
    <w:lsdException w:name="List Table 4 Accent 2" w:uiPriority="49"/>
    <w:lsdException w:name="Medium List 2 Accent 5" w:uiPriority="66"/>
    <w:lsdException w:name="caption" w:uiPriority="35" w:semiHidden="true" w:unhideWhenUsed="true" w:qFormat="true"/>
    <w:lsdException w:name="List Bullet 4" w:semiHidden="true" w:unhideWhenUsed="true"/>
    <w:lsdException w:name="HTML Code" w:semiHidden="true" w:unhideWhenUsed="true"/>
    <w:lsdException w:name="endnote reference" w:semiHidden="true" w:unhideWhenUsed="true"/>
    <w:lsdException w:name="Grid Table Light" w:uiPriority="40"/>
    <w:lsdException w:name="Dark List Accent 3" w:uiPriority="70"/>
    <w:lsdException w:name="Colorful Shading Accent 3" w:uiPriority="71"/>
    <w:lsdException w:name="Medium Shading 2 Accent 1" w:uiPriority="64"/>
    <w:lsdException w:name="Grid Table 3 Accent 6" w:uiPriority="48"/>
    <w:lsdException w:name="Colorful List Accent 1" w:uiPriority="72"/>
    <w:lsdException w:name="List Table 3 Accent 5" w:uiPriority="48"/>
    <w:lsdException w:name="Unresolved Mention" w:semiHidden="true" w:unhideWhenUsed="true"/>
    <w:lsdException w:name="List Table 4 Accent 6" w:uiPriority="49"/>
    <w:lsdException w:name="HTML Preformatted" w:semiHidden="true" w:unhideWhenUsed="true"/>
    <w:lsdException w:name="Light Grid Accent 4" w:uiPriority="62"/>
    <w:lsdException w:name="Table Theme" w:semiHidden="true" w:unhideWhenUsed="true"/>
    <w:lsdException w:name="Date" w:semiHidden="true" w:unhideWhenUsed="true"/>
    <w:lsdException w:name="Medium Shading 2 Accent 6" w:uiPriority="64"/>
    <w:lsdException w:name="index 6" w:semiHidden="true" w:unhideWhenUsed="true"/>
    <w:lsdException w:name="List Table 3 Accent 3" w:uiPriority="48"/>
    <w:lsdException w:name="Light Shading Accent 5" w:uiPriority="60"/>
    <w:lsdException w:name="List Table 6 Colorful Accent 5" w:uiPriority="51"/>
    <w:lsdException w:name="Block Text" w:semiHidden="true" w:unhideWhenUsed="true"/>
    <w:lsdException w:name="Medium Grid 3 Accent 4" w:uiPriority="69"/>
    <w:lsdException w:name="index 8" w:semiHidden="true" w:unhideWhenUsed="true"/>
    <w:lsdException w:name="Medium Grid 1 Accent 5" w:uiPriority="67"/>
    <w:lsdException w:name="toc 3" w:uiPriority="39" w:semiHidden="true" w:unhideWhenUsed="true"/>
    <w:lsdException w:name="line number" w:semiHidden="true" w:unhideWhenUsed="true"/>
    <w:lsdException w:name="Medium Grid 1 Accent 4" w:uiPriority="67"/>
    <w:lsdException w:name="index 2" w:semiHidden="true" w:unhideWhenUsed="true"/>
    <w:lsdException w:name="Medium List 2 Accent 3" w:uiPriority="66"/>
    <w:lsdException w:name="Table Subtle 1" w:semiHidden="true" w:unhideWhenUsed="true"/>
    <w:lsdException w:name="Emphasis" w:uiPriority="20" w:qFormat="true"/>
    <w:lsdException w:name="List Table 5 Dark" w:uiPriority="50"/>
    <w:lsdException w:name="Plain Table 5" w:uiPriority="45"/>
    <w:lsdException w:name="List Table 2 Accent 2" w:uiPriority="47"/>
    <w:lsdException w:name="List Table 7 Colorful Accent 6" w:uiPriority="52"/>
    <w:lsdException w:name="List Table 1 Light Accent 4" w:uiPriority="46"/>
    <w:lsdException w:name="Medium List 2 Accent 6" w:uiPriority="66"/>
    <w:lsdException w:name="Outline List 3" w:semiHidden="true" w:unhideWhenUsed="true"/>
    <w:lsdException w:name="Table Columns 4" w:semiHidden="true" w:unhideWhenUsed="true"/>
    <w:lsdException w:name="Grid Table 3 Accent 4" w:uiPriority="48"/>
    <w:lsdException w:name="List Bullet 2" w:semiHidden="true" w:unhideWhenUsed="true"/>
    <w:lsdException w:name="Colorful Shading" w:uiPriority="71"/>
    <w:lsdException w:name="Light Shading Accent 3" w:uiPriority="60"/>
    <w:lsdException w:name="Table List 5" w:semiHidden="true" w:unhideWhenUsed="true"/>
    <w:lsdException w:name="Hashtag" w:semiHidden="true" w:unhideWhenUsed="true"/>
    <w:lsdException w:name="Table Grid 2" w:semiHidden="true" w:unhideWhenUsed="true"/>
    <w:lsdException w:name="toc 9" w:uiPriority="39" w:semiHidden="true" w:unhideWhenUsed="true"/>
    <w:lsdException w:name="List Table 5 Dark Accent 6" w:uiPriority="50"/>
    <w:lsdException w:name="Plain Text" w:semiHidden="true" w:unhideWhenUsed="true"/>
    <w:lsdException w:name="Table Simple 2" w:semiHidden="true" w:unhideWhenUsed="true"/>
    <w:lsdException w:name="Bibliography" w:uiPriority="37" w:semiHidden="true" w:unhideWhenUsed="true"/>
    <w:lsdException w:name="Light Grid Accent 2" w:uiPriority="62"/>
    <w:lsdException w:name="Subtle Emphasis" w:uiPriority="19" w:qFormat="true"/>
    <w:lsdException w:name="Mention" w:semiHidden="true" w:unhideWhenUsed="true"/>
    <w:lsdException w:name="Subtle Reference" w:uiPriority="31" w:qFormat="true"/>
    <w:lsdException w:name="Colorful Grid Accent 2" w:uiPriority="73"/>
    <w:lsdException w:name="heading 9" w:uiPriority="9" w:semiHidden="true" w:unhideWhenUsed="true" w:qFormat="true"/>
    <w:lsdException w:name="index 4" w:semiHidden="true" w:unhideWhenUsed="true"/>
    <w:lsdException w:name="Medium Grid 2 Accent 2" w:uiPriority="68"/>
    <w:lsdException w:name="Medium Grid 3 Accent 1" w:uiPriority="69"/>
    <w:lsdException w:name="List 5" w:semiHidden="true" w:unhideWhenUsed="true"/>
    <w:lsdException w:name="Grid Table 5 Dark Accent 6" w:uiPriority="50"/>
    <w:lsdException w:name="Colorful Grid Accent 3" w:uiPriority="73"/>
    <w:lsdException w:name="List Bullet" w:semiHidden="true" w:unhideWhenUsed="true"/>
    <w:lsdException w:name="Colorful Grid Accent 5" w:uiPriority="73"/>
    <w:lsdException w:name="heading 5" w:uiPriority="9" w:semiHidden="true" w:unhideWhenUsed="true" w:qFormat="true"/>
    <w:lsdException w:name="Medium List 1 Accent 6" w:uiPriority="65"/>
    <w:lsdException w:name="HTML Sample" w:semiHidden="true" w:unhideWhenUsed="true"/>
    <w:lsdException w:name="index 9" w:semiHidden="true" w:unhideWhenUsed="true"/>
    <w:lsdException w:name="Body Text 3" w:semiHidden="true" w:unhideWhenUsed="true"/>
    <w:lsdException w:name="Table Classic 4" w:semiHidden="true" w:unhideWhenUsed="true"/>
    <w:lsdException w:name="Grid Table 1 Light Accent 6" w:uiPriority="46"/>
    <w:lsdException w:name="Table Elegant" w:semiHidden="true" w:unhideWhenUsed="true"/>
    <w:lsdException w:name="List Table 6 Colorful" w:uiPriority="51"/>
    <w:lsdException w:name="List Table 1 Light" w:uiPriority="46"/>
    <w:lsdException w:name="Table List 3" w:semiHidden="true" w:unhideWhenUsed="true"/>
    <w:lsdException w:name="Medium Shading 2 Accent 2" w:uiPriority="64"/>
    <w:lsdException w:name="Table 3D effects 3" w:semiHidden="true" w:unhideWhenUsed="true"/>
    <w:lsdException w:name="List Table 6 Colorful Accent 3" w:uiPriority="51"/>
    <w:lsdException w:name="table of authorities" w:semiHidden="true" w:unhideWhenUsed="true"/>
    <w:lsdException w:name="Body Text Indent 2" w:semiHidden="true" w:unhideWhenUsed="true"/>
    <w:lsdException w:name="Grid Table 1 Light" w:uiPriority="46"/>
    <w:lsdException w:name="Colorful Grid Accent 4" w:uiPriority="73"/>
    <w:lsdException w:name="List Continue 3" w:semiHidden="true" w:unhideWhenUsed="true"/>
    <w:lsdException w:name="List Bullet 5" w:semiHidden="true" w:unhideWhenUsed="true"/>
    <w:lsdException w:name="Balloon Text" w:semiHidden="true" w:unhideWhenUsed="true"/>
    <w:lsdException w:name="Intense Reference" w:uiPriority="32" w:qFormat="true"/>
    <w:lsdException w:name="Medium Grid 3 Accent 2" w:uiPriority="69"/>
    <w:lsdException w:name="index 1" w:semiHidden="true" w:unhideWhenUsed="true"/>
    <w:lsdException w:name="annotation subject" w:semiHidden="true" w:unhideWhenUsed="true"/>
    <w:lsdException w:name="Light List" w:uiPriority="61"/>
    <w:lsdException w:name="Grid Table 1 Light Accent 2" w:uiPriority="46"/>
    <w:lsdException w:name="Medium Grid 2 Accent 4" w:uiPriority="68"/>
    <w:lsdException w:name="Light List Accent 6" w:uiPriority="61"/>
    <w:lsdException w:name="List Table 5 Dark Accent 3" w:uiPriority="50"/>
    <w:lsdException w:name="Medium List 1" w:uiPriority="65"/>
    <w:lsdException w:name="Medium List 2 Accent 4" w:uiPriority="66"/>
    <w:lsdException w:name="Light Shading Accent 1" w:uiPriority="60"/>
    <w:lsdException w:name="Closing" w:semiHidden="true" w:unhideWhenUsed="true"/>
    <w:lsdException w:name="Grid Table 4" w:uiPriority="49"/>
    <w:lsdException w:name="toc 6" w:uiPriority="39" w:semiHidden="true" w:unhideWhenUsed="true"/>
    <w:lsdException w:name="Table Columns 3" w:semiHidden="true" w:unhideWhenUsed="true"/>
    <w:lsdException w:name="Grid Table 4 Accent 3" w:uiPriority="49"/>
    <w:lsdException w:name="heading 4" w:uiPriority="9" w:semiHidden="true" w:unhideWhenUsed="true" w:qFormat="true"/>
    <w:lsdException w:name="Hyperlink" w:semiHidden="true" w:unhideWhenUsed="true"/>
    <w:lsdException w:name="List Table 6 Colorful Accent 6" w:uiPriority="51"/>
    <w:lsdException w:name="List Table 3" w:uiPriority="48"/>
    <w:lsdException w:name="Colorful List Accent 6" w:uiPriority="72"/>
    <w:lsdException w:name="Table List 8" w:semiHidden="true" w:unhideWhenUsed="true"/>
    <w:lsdException w:name="Table Grid 3" w:semiHidden="true" w:unhideWhenUsed="true"/>
    <w:lsdException w:name="Table Grid" w:uiPriority="39"/>
    <w:lsdException w:name="Table Subtle 2" w:semiHidden="true" w:unhideWhenUsed="true"/>
    <w:lsdException w:name="HTML Definition" w:semiHidden="true" w:unhideWhenUsed="true"/>
    <w:lsdException w:name="heading 1" w:uiPriority="9" w:qFormat="true"/>
    <w:lsdException w:name="Message Header" w:semiHidden="true" w:unhideWhenUsed="true"/>
    <w:lsdException w:name="Grid Table 6 Colorful Accent 6" w:uiPriority="51"/>
    <w:lsdException w:name="HTML Variable" w:semiHidden="true" w:unhideWhenUsed="true"/>
    <w:lsdException w:name="HTML Keyboard" w:semiHidden="true" w:unhideWhenUsed="true"/>
    <w:lsdException w:name="Grid Table 6 Colorful Accent 4" w:uiPriority="51"/>
    <w:lsdException w:name="Table List 6" w:semiHidden="true" w:unhideWhenUsed="true"/>
    <w:lsdException w:name="Plain Table 2" w:uiPriority="42"/>
    <w:lsdException w:name="footer" w:semiHidden="true" w:unhideWhenUsed="true"/>
    <w:lsdException w:name="Colorful Shading Accent 6" w:uiPriority="71"/>
    <w:lsdException w:name="Grid Table 6 Colorful Accent 1" w:uiPriority="51"/>
    <w:lsdException w:name="Signature" w:semiHidden="true" w:unhideWhenUsed="true"/>
    <w:lsdException w:name="heading 8" w:uiPriority="9" w:semiHidden="true" w:unhideWhenUsed="true" w:qFormat="true"/>
    <w:lsdException w:name="Grid Table 5 Dark Accent 4" w:uiPriority="50"/>
    <w:lsdException w:name="footnote text" w:semiHidden="true" w:unhideWhenUsed="true"/>
    <w:lsdException w:name="heading 3" w:uiPriority="9" w:semiHidden="true" w:unhideWhenUsed="true" w:qFormat="true"/>
    <w:lsdException w:name="footnote reference" w:semiHidden="true" w:unhideWhenUsed="true"/>
    <w:lsdException w:name="Grid Table 5 Dark Accent 5" w:uiPriority="50"/>
    <w:lsdException w:name="Title" w:uiPriority="10" w:qFormat="true"/>
    <w:lsdException w:name="Table Simple 1" w:semiHidden="true" w:unhideWhenUsed="true"/>
    <w:lsdException w:name="Table Grid 1" w:semiHidden="true" w:unhideWhenUsed="true"/>
    <w:lsdException w:name="List Table 1 Light Accent 3" w:uiPriority="46"/>
    <w:lsdException w:name="Table Classic 2" w:semiHidden="true" w:unhideWhenUsed="true"/>
    <w:lsdException w:name="List Table 1 Light Accent 1" w:uiPriority="46"/>
    <w:lsdException w:name="Medium Shading 1 Accent 6" w:uiPriority="63"/>
    <w:lsdException w:name="Revision" w:semiHidden="true"/>
    <w:lsdException w:name="Medium Grid 2 Accent 6" w:uiPriority="68"/>
    <w:lsdException w:name="List Table 3 Accent 6" w:uiPriority="48"/>
    <w:lsdException w:name="List Table 7 Colorful Accent 2" w:uiPriority="52"/>
    <w:lsdException w:name="Grid Table 3 Accent 1" w:uiPriority="48"/>
    <w:lsdException w:name="Medium Grid 3 Accent 3" w:uiPriority="69"/>
    <w:lsdException w:name="List Table 1 Light Accent 6" w:uiPriority="46"/>
    <w:lsdException w:name="Medium Shading 2 Accent 4" w:uiPriority="64"/>
    <w:lsdException w:name="Light Shading Accent 2" w:uiPriority="60"/>
    <w:lsdException w:name="Subtitle" w:uiPriority="11" w:qFormat="true"/>
    <w:lsdException w:name="List Table 2 Accent 1" w:uiPriority="47"/>
    <w:lsdException w:name="header" w:semiHidden="true" w:unhideWhenUsed="true"/>
    <w:lsdException w:name="Body Text" w:semiHidden="true" w:unhideWhenUsed="true"/>
    <w:lsdException w:name="Grid Table 1 Light Accent 1" w:uiPriority="46"/>
    <w:lsdException w:name="table of figures" w:semiHidden="true" w:unhideWhenUsed="true"/>
    <w:lsdException w:name="Grid Table 2 Accent 1" w:uiPriority="47"/>
    <w:lsdException w:name="Normal" w:uiPriority="0" w:qFormat="true"/>
    <w:lsdException w:name="heading 2" w:uiPriority="9" w:semiHidden="true" w:unhideWhenUsed="true" w:qFormat="true"/>
    <w:lsdException w:name="Light Shading" w:uiPriority="60"/>
    <w:lsdException w:name="List Table 6 Colorful Accent 4" w:uiPriority="51"/>
    <w:lsdException w:name="Default Paragraph Font" w:uiPriority="1" w:semiHidden="true" w:unhideWhenUsed="true"/>
    <w:lsdException w:name="Light Grid Accent 3" w:uiPriority="62"/>
    <w:lsdException w:name="Medium List 1 Accent 5" w:uiPriority="65"/>
    <w:lsdException w:name="List Table 7 Colorful Accent 4" w:uiPriority="52"/>
    <w:lsdException w:name="Table Columns 1" w:semiHidden="true" w:unhideWhenUsed="true"/>
    <w:lsdException w:name="heading 7" w:uiPriority="9" w:semiHidden="true" w:unhideWhenUsed="true" w:qFormat="true"/>
    <w:lsdException w:name="Grid Table 4 Accent 5" w:uiPriority="49"/>
    <w:lsdException w:name="Normal (Web)" w:semiHidden="true" w:unhideWhenUsed="true"/>
    <w:lsdException w:name="Grid Table 2 Accent 3" w:uiPriority="47"/>
    <w:lsdException w:name="Dark List Accent 2" w:uiPriority="70"/>
    <w:lsdException w:name="index 7" w:semiHidden="true" w:unhideWhenUsed="true"/>
    <w:lsdException w:name="Dark List Accent 4" w:uiPriority="70"/>
    <w:lsdException w:name="Plain Table 1" w:uiPriority="41"/>
    <w:lsdException w:name="List 2" w:semiHidden="true" w:unhideWhenUsed="true"/>
    <w:lsdException w:name="Note Heading" w:semiHidden="true" w:unhideWhenUsed="true"/>
    <w:lsdException w:name="List Continue 4" w:semiHidden="true" w:unhideWhenUsed="true"/>
    <w:lsdException w:name="Smart Hyperlink" w:semiHidden="true" w:unhideWhenUsed="true"/>
    <w:lsdException w:name="List Table 1 Light Accent 2" w:uiPriority="46"/>
    <w:lsdException w:name="List Table 4 Accent 5" w:uiPriority="49"/>
    <w:lsdException w:name="List Table 5 Dark Accent 1" w:uiPriority="50"/>
    <w:lsdException w:name="Table List 4" w:semiHidden="true" w:unhideWhenUsed="true"/>
    <w:lsdException w:name="List Table 2 Accent 4" w:uiPriority="47"/>
    <w:lsdException w:name="List Table 4" w:uiPriority="49"/>
    <w:lsdException w:name="List Table 3 Accent 1" w:uiPriority="48"/>
    <w:lsdException w:name="annotation text" w:semiHidden="true" w:unhideWhenUsed="true"/>
    <w:lsdException w:name="Salutation" w:semiHidden="true" w:unhideWhenUsed="true"/>
    <w:lsdException w:name="Dark List Accent 5" w:uiPriority="70"/>
    <w:lsdException w:name="Colorful Shading Accent 4" w:uiPriority="71"/>
    <w:lsdException w:name="Medium List 1 Accent 1" w:uiPriority="65"/>
    <w:lsdException w:name="HTML Top of Form" w:semiHidden="true" w:unhideWhenUsed="true"/>
    <w:lsdException w:name="Medium Grid 2 Accent 5" w:uiPriority="68"/>
    <w:lsdException w:name="Light List Accent 1" w:uiPriority="61"/>
    <w:lsdException w:name="Strong" w:uiPriority="22" w:qFormat="true"/>
    <w:lsdException w:name="Medium Grid 3 Accent 6" w:uiPriority="69"/>
    <w:lsdException w:name="List Table 2 Accent 5" w:uiPriority="47"/>
    <w:lsdException w:name="Table Web 3" w:semiHidden="true" w:unhideWhenUsed="true"/>
    <w:lsdException w:name="Medium Grid 1 Accent 2" w:uiPriority="67"/>
    <w:lsdException w:name="List Table 2 Accent 3" w:uiPriority="47"/>
    <w:lsdException w:name="Colorful List Accent 2" w:uiPriority="72"/>
    <w:lsdException w:name="List Table 7 Colorful" w:uiPriority="52"/>
    <w:lsdException w:name="HTML Cite" w:semiHidden="true" w:unhideWhenUsed="true"/>
    <w:lsdException w:name="Grid Table 2 Accent 5" w:uiPriority="47"/>
    <w:lsdException w:name="Light List Accent 2" w:uiPriority="61"/>
    <w:lsdException w:name="List Table 3 Accent 2" w:uiPriority="48"/>
    <w:lsdException w:name="toa heading" w:semiHidden="true" w:unhideWhenUsed="true"/>
    <w:lsdException w:name="Dark List Accent 6" w:uiPriority="70"/>
    <w:lsdException w:name="Table Classic 1" w:semiHidden="true" w:unhideWhenUsed="true"/>
    <w:lsdException w:name="Plain Table 4" w:uiPriority="44"/>
    <w:lsdException w:name="Grid Table 7 Colorful Accent 6" w:uiPriority="52"/>
    <w:lsdException w:name="Colorful List Accent 5" w:uiPriority="72"/>
    <w:lsdException w:name="Light List Accent 3" w:uiPriority="61"/>
    <w:lsdException w:name="List" w:semiHidden="true" w:unhideWhenUsed="true"/>
    <w:lsdException w:name="Grid Table 7 Colorful Accent 5" w:uiPriority="52"/>
    <w:lsdException w:name="List Table 3 Accent 4" w:uiPriority="48"/>
    <w:lsdException w:name="Light Grid Accent 1" w:uiPriority="62"/>
    <w:lsdException w:name="Table Columns 5" w:semiHidden="true" w:unhideWhenUsed="true"/>
    <w:lsdException w:name="Dark List" w:uiPriority="70"/>
    <w:lsdException w:name="Grid Table 1 Light Accent 5" w:uiPriority="46"/>
    <w:lsdException w:name="Grid Table 4 Accent 1" w:uiPriority="49"/>
    <w:lsdException w:name="Grid Table 6 Colorful Accent 2" w:uiPriority="51"/>
    <w:lsdException w:name="List 3" w:semiHidden="true" w:unhideWhenUsed="true"/>
    <w:lsdException w:name="Table Colorful 3" w:semiHidden="true" w:unhideWhenUsed="true"/>
    <w:lsdException w:name="List Number" w:semiHidden="true" w:unhideWhenUsed="true"/>
    <w:lsdException w:name="Grid Table 2" w:uiPriority="47"/>
    <w:lsdException w:name="Colorful List Accent 4" w:uiPriority="72"/>
    <w:lsdException w:name="Table 3D effects 2" w:semiHidden="true" w:unhideWhenUsed="true"/>
    <w:lsdException w:name="toc 8" w:uiPriority="39" w:semiHidden="true" w:unhideWhenUsed="true"/>
    <w:lsdException w:name="List Table 4 Accent 1" w:uiPriority="49"/>
    <w:lsdException w:name="Grid Table 3 Accent 3" w:uiPriority="48"/>
    <w:lsdException w:name="Medium Shading 1" w:uiPriority="63"/>
    <w:lsdException w:name="Intense Emphasis" w:uiPriority="21" w:qFormat="true"/>
    <w:lsdException w:name="List Paragraph" w:uiPriority="34" w:qFormat="true"/>
    <w:lsdException w:name="Medium Grid 3 Accent 5" w:uiPriority="69"/>
    <w:lsdException w:name="Colorful List" w:uiPriority="72"/>
    <w:lsdException w:name="Grid Table 5 Dark Accent 1" w:uiPriority="50"/>
    <w:lsdException w:name="HTML Typewriter" w:semiHidden="true" w:unhideWhenUsed="true"/>
    <w:lsdException w:name="Colorful Shading Accent 1" w:uiPriority="71"/>
    <w:lsdException w:name="List Table 6 Colorful Accent 1" w:uiPriority="51"/>
    <w:lsdException w:name="Medium Shading 1 Accent 3" w:uiPriority="63"/>
    <w:lsdException w:name="toc 1" w:uiPriority="39" w:semiHidden="true" w:unhideWhenUsed="true"/>
    <w:lsdException w:name="Colorful Grid Accent 6" w:uiPriority="73"/>
    <w:lsdException w:name="Medium Shading 1 Accent 4" w:uiPriority="63"/>
    <w:lsdException w:name="Normal Table" w:semiHidden="true" w:unhideWhenUsed="true"/>
    <w:lsdException w:name="Intense Quote" w:uiPriority="30" w:qFormat="true"/>
    <w:lsdException w:name="Colorful Shading Accent 5" w:uiPriority="71"/>
    <w:lsdException w:name="List Table 5 Dark Accent 5" w:uiPriority="50"/>
    <w:lsdException w:name="Table Web 1" w:semiHidden="true" w:unhideWhenUsed="true"/>
    <w:lsdException w:name="List Table 5 Dark Accent 2" w:uiPriority="50"/>
    <w:lsdException w:name="Medium Shading 1 Accent 1" w:uiPriority="63"/>
    <w:lsdException w:name="Colorful Grid" w:uiPriority="73"/>
    <w:lsdException w:name="Table Simple 3" w:semiHidden="true" w:unhideWhenUsed="true"/>
    <w:lsdException w:name="Body Text Indent 3" w:semiHidden="true" w:unhideWhenUsed="true"/>
    <w:lsdException w:name="Table Grid 6" w:semiHidden="true" w:unhideWhenUsed="true"/>
    <w:lsdException w:name="Outline List 2" w:semiHidden="true" w:unhideWhenUsed="true"/>
    <w:lsdException w:name="Medium List 1 Accent 2" w:uiPriority="65"/>
    <w:lsdException w:name="toc 4" w:uiPriority="39" w:semiHidden="true" w:unhideWhenUsed="true"/>
    <w:lsdException w:name="List Table 7 Colorful Accent 1" w:uiPriority="52"/>
    <w:lsdException w:name="Grid Table 7 Colorful Accent 4" w:uiPriority="52"/>
  </w:latentStyles>
  <w:style w:type="table" w:styleId="41cce9" w:default="true">
    <w:name w:val="Normal Table"/>
    <w:uiPriority w:val="99"/>
    <w:semiHidden/>
    <w:unhideWhenUsed/>
    <w:tblPr>
      <w:tblInd w:w="0" w:type="dxa"/>
      <w:tblCellMar>
        <w:top w:w="0" w:type="dxa"/>
        <w:left w:w="108" w:type="dxa"/>
        <w:bottom w:w="0" w:type="dxa"/>
        <w:right w:w="108" w:type="dxa"/>
      </w:tblCellMar>
    </w:tblPr>
  </w:style>
  <w:style w:type="character" w:styleId="c4c15d" w:default="true">
    <w:name w:val="Default Paragraph Font"/>
    <w:uiPriority w:val="1"/>
    <w:semiHidden/>
    <w:unhideWhenUsed/>
  </w:style>
  <w:style w:type="numbering" w:styleId="4eedb4" w:default="true">
    <w:name w:val="No List"/>
    <w:uiPriority w:val="99"/>
    <w:semiHidden/>
    <w:unhideWhenUsed/>
  </w:style>
  <w:style w:type="character" w:styleId="4omzjh">
    <w:name w:val="Hyperlink"/>
    <w:basedOn w:val="cy8bde"/>
    <w:next w:val=""/>
    <w:uiPriority w:val="99"/>
    <w:unhideWhenUsed/>
    <w:rPr>
      <w:color w:val="1E6FFF" w:themeColor="hyperlink"/>
      <w:u w:val="single"/>
    </w:r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character" w:styleId="3lkwia">
    <w:name w:val="melo-codeblock-Base-theme-char"/>
    <w:basedOn w:val=""/>
    <w:next w:val=""/>
    <w:rPr>
      <w:rFonts w:ascii="Monaco" w:hAnsi="Monaco" w:eastAsia="Monaco" w:cs="Monaco"/>
      <w:color w:val="000000"/>
      <w:sz w:val="21"/>
    </w:rPr>
  </w:style>
  <w:style w:type="paragraph" w:styleId="ablt93" w:default="true">
    <w:name w:val="Normal"/>
    <w:pPr>
      <w:widowControl w:val="false"/>
      <w:jc w:val="left"/>
    </w:pPr>
  </w:style>
  <w:style w:type="character" w:styleId="cy8bde" w:default="true">
    <w:name w:val="Default Paragraph Font"/>
    <w:basedOn w:val=""/>
    <w:next w:val=""/>
    <w:uiPriority w:val="1"/>
    <w:semiHidden/>
    <w:unhideWhenUsed/>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s>
</file>

<file path=word/_rels/document.xml.rels><?xml version="1.0" encoding="UTF-8" standalone="yes"?><Relationships xmlns="http://schemas.openxmlformats.org/package/2006/relationships"><Relationship Id="rId9" Type="http://schemas.openxmlformats.org/officeDocument/2006/relationships/image" Target="media/image5.png" /><Relationship Id="rId7" Type="http://schemas.openxmlformats.org/officeDocument/2006/relationships/image" Target="media/image3.png" /><Relationship Id="rId6" Type="http://schemas.openxmlformats.org/officeDocument/2006/relationships/image" Target="media/image2.png" /><Relationship Id="rId5" Type="http://schemas.openxmlformats.org/officeDocument/2006/relationships/image" Target="media/image1.png" /><Relationship Id="rId11" Type="http://schemas.openxmlformats.org/officeDocument/2006/relationships/image" Target="media/image7.png" /><Relationship Id="rId1" Type="http://schemas.openxmlformats.org/officeDocument/2006/relationships/settings" Target="settings.xml" /><Relationship Id="rId0" Type="http://schemas.openxmlformats.org/officeDocument/2006/relationships/styles" Target="styles.xml" /><Relationship Id="rId3" Type="http://schemas.openxmlformats.org/officeDocument/2006/relationships/theme" Target="theme/theme1.xml" /><Relationship Id="rId8" Type="http://schemas.openxmlformats.org/officeDocument/2006/relationships/image" Target="media/image4.png" /><Relationship Id="rId10" Type="http://schemas.openxmlformats.org/officeDocument/2006/relationships/image" Target="media/image6.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2" Type="http://schemas.openxmlformats.org/officeDocument/2006/relationships/fontTable" Target="fontTable.xml" /><Relationship Id="rId4" Type="http://schemas.openxmlformats.org/officeDocument/2006/relationships/numbering" Target="numbering.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2023-04-11T13:23:52Z</dcterms:created>
  <dcterms:modified xsi:type="dcterms:W3CDTF">2023-04-11T13:23:52Z</dcterms:modified>
</cp:coreProperties>
</file>