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065C" w14:textId="5E36B281" w:rsidR="002069D4" w:rsidRPr="00BE697D" w:rsidRDefault="003E2DD9" w:rsidP="003E2DD9">
      <w:pPr>
        <w:pStyle w:val="Heading1"/>
        <w:jc w:val="center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LECCIÓN 1: SALUDOS Y FONÉTICA BÁSICA</w:t>
      </w:r>
    </w:p>
    <w:p w14:paraId="4D58A440" w14:textId="77777777" w:rsidR="002069D4" w:rsidRPr="00BE697D" w:rsidRDefault="00000000" w:rsidP="003E2DD9">
      <w:pPr>
        <w:pStyle w:val="Heading2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1. VOCABULARIO: SALUDOS Y DESPEDIDAS</w:t>
      </w:r>
    </w:p>
    <w:p w14:paraId="5CA20337" w14:textId="33D02A64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Instrucción:</w:t>
      </w:r>
      <w:r w:rsidRPr="00BE697D">
        <w:rPr>
          <w:rFonts w:ascii="Arial" w:hAnsi="Arial" w:cs="Arial"/>
          <w:lang w:val="es-MX"/>
        </w:rPr>
        <w:t xml:space="preserve"> Escribe en español el significado de las siguientes expresiones en </w:t>
      </w:r>
      <w:proofErr w:type="spellStart"/>
      <w:r w:rsidRPr="00BE697D">
        <w:rPr>
          <w:rFonts w:ascii="Arial" w:hAnsi="Arial" w:cs="Arial"/>
          <w:lang w:val="es-MX"/>
        </w:rPr>
        <w:t>Kichwa</w:t>
      </w:r>
      <w:proofErr w:type="spellEnd"/>
      <w:r w:rsidR="003471B0" w:rsidRPr="00BE697D">
        <w:rPr>
          <w:rFonts w:ascii="Arial" w:hAnsi="Arial" w:cs="Arial"/>
          <w:lang w:val="es-MX"/>
        </w:rPr>
        <w:t xml:space="preserve"> [Quichua]</w:t>
      </w:r>
      <w:r w:rsidRPr="00BE697D">
        <w:rPr>
          <w:rFonts w:ascii="Arial" w:hAnsi="Arial" w:cs="Arial"/>
          <w:lang w:val="es-MX"/>
        </w:rPr>
        <w:t>.</w:t>
      </w:r>
    </w:p>
    <w:p w14:paraId="29152FAB" w14:textId="2843B17A" w:rsidR="002069D4" w:rsidRPr="00BE697D" w:rsidRDefault="00000000">
      <w:p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Alli</w:t>
      </w:r>
      <w:proofErr w:type="spellEnd"/>
      <w:r w:rsidRPr="00BE697D">
        <w:rPr>
          <w:rFonts w:ascii="Arial" w:hAnsi="Arial" w:cs="Arial"/>
          <w:lang w:val="es-MX"/>
        </w:rPr>
        <w:t xml:space="preserve"> puncha: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2151AF41" w14:textId="3FDB9A39" w:rsidR="002069D4" w:rsidRPr="00BE697D" w:rsidRDefault="00000000">
      <w:p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Alli</w:t>
      </w:r>
      <w:proofErr w:type="spellEnd"/>
      <w:r w:rsidRPr="00BE697D">
        <w:rPr>
          <w:rFonts w:ascii="Arial" w:hAnsi="Arial" w:cs="Arial"/>
          <w:lang w:val="es-MX"/>
        </w:rPr>
        <w:t xml:space="preserve"> </w:t>
      </w:r>
      <w:proofErr w:type="spellStart"/>
      <w:r w:rsidRPr="00BE697D">
        <w:rPr>
          <w:rFonts w:ascii="Arial" w:hAnsi="Arial" w:cs="Arial"/>
          <w:lang w:val="es-MX"/>
        </w:rPr>
        <w:t>chishi</w:t>
      </w:r>
      <w:proofErr w:type="spellEnd"/>
      <w:r w:rsidRPr="00BE697D">
        <w:rPr>
          <w:rFonts w:ascii="Arial" w:hAnsi="Arial" w:cs="Arial"/>
          <w:lang w:val="es-MX"/>
        </w:rPr>
        <w:t>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  <w:r w:rsidR="00C27A31" w:rsidRPr="00BE697D">
        <w:rPr>
          <w:rFonts w:ascii="Arial" w:hAnsi="Arial" w:cs="Arial"/>
          <w:lang w:val="es-MX"/>
        </w:rPr>
        <w:t>__</w:t>
      </w:r>
    </w:p>
    <w:p w14:paraId="4FB473A1" w14:textId="48EB69E2" w:rsidR="002069D4" w:rsidRPr="00BE697D" w:rsidRDefault="00000000">
      <w:p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Alli</w:t>
      </w:r>
      <w:proofErr w:type="spellEnd"/>
      <w:r w:rsidRPr="00BE697D">
        <w:rPr>
          <w:rFonts w:ascii="Arial" w:hAnsi="Arial" w:cs="Arial"/>
          <w:lang w:val="es-MX"/>
        </w:rPr>
        <w:t xml:space="preserve"> tuta: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  <w:r w:rsidR="00C27A31" w:rsidRPr="00BE697D">
        <w:rPr>
          <w:rFonts w:ascii="Arial" w:hAnsi="Arial" w:cs="Arial"/>
          <w:lang w:val="es-MX"/>
        </w:rPr>
        <w:t>____</w:t>
      </w:r>
    </w:p>
    <w:p w14:paraId="1127EEF2" w14:textId="289D88CA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Kayakaman: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4890851E" w14:textId="040505D9" w:rsidR="002069D4" w:rsidRPr="00BE697D" w:rsidRDefault="00000000">
      <w:p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Tuparishun</w:t>
      </w:r>
      <w:proofErr w:type="spellEnd"/>
      <w:r w:rsidRPr="00BE697D">
        <w:rPr>
          <w:rFonts w:ascii="Arial" w:hAnsi="Arial" w:cs="Arial"/>
          <w:lang w:val="es-MX"/>
        </w:rPr>
        <w:t>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6B4FA3BE" w14:textId="77777777" w:rsidR="002069D4" w:rsidRPr="00BE697D" w:rsidRDefault="00000000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2. FONÉTICA: EL SONIDO DE IMBABURA</w:t>
      </w:r>
    </w:p>
    <w:p w14:paraId="694993AD" w14:textId="77777777" w:rsidR="002069D4" w:rsidRPr="00BE697D" w:rsidRDefault="00000000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A. La Regla del Acento Grave</w:t>
      </w:r>
    </w:p>
    <w:p w14:paraId="46B3442A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Subraya o encierra la sílaba tónica en las siguientes palabras:</w:t>
      </w:r>
    </w:p>
    <w:p w14:paraId="664AE3CF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Tu - </w:t>
      </w:r>
      <w:proofErr w:type="spellStart"/>
      <w:r w:rsidRPr="00BE697D">
        <w:rPr>
          <w:rFonts w:ascii="Arial" w:hAnsi="Arial" w:cs="Arial"/>
          <w:lang w:val="es-MX"/>
        </w:rPr>
        <w:t>pa</w:t>
      </w:r>
      <w:proofErr w:type="spellEnd"/>
      <w:r w:rsidRPr="00BE697D">
        <w:rPr>
          <w:rFonts w:ascii="Arial" w:hAnsi="Arial" w:cs="Arial"/>
          <w:lang w:val="es-MX"/>
        </w:rPr>
        <w:t xml:space="preserve"> - </w:t>
      </w:r>
      <w:proofErr w:type="spellStart"/>
      <w:r w:rsidRPr="00BE697D">
        <w:rPr>
          <w:rFonts w:ascii="Arial" w:hAnsi="Arial" w:cs="Arial"/>
          <w:lang w:val="es-MX"/>
        </w:rPr>
        <w:t>ri</w:t>
      </w:r>
      <w:proofErr w:type="spellEnd"/>
      <w:r w:rsidRPr="00BE697D">
        <w:rPr>
          <w:rFonts w:ascii="Arial" w:hAnsi="Arial" w:cs="Arial"/>
          <w:lang w:val="es-MX"/>
        </w:rPr>
        <w:t xml:space="preserve"> - </w:t>
      </w:r>
      <w:proofErr w:type="spellStart"/>
      <w:r w:rsidRPr="00BE697D">
        <w:rPr>
          <w:rFonts w:ascii="Arial" w:hAnsi="Arial" w:cs="Arial"/>
          <w:lang w:val="es-MX"/>
        </w:rPr>
        <w:t>shun</w:t>
      </w:r>
      <w:proofErr w:type="spellEnd"/>
    </w:p>
    <w:p w14:paraId="62127342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A - </w:t>
      </w:r>
      <w:proofErr w:type="spellStart"/>
      <w:r w:rsidRPr="00BE697D">
        <w:rPr>
          <w:rFonts w:ascii="Arial" w:hAnsi="Arial" w:cs="Arial"/>
          <w:lang w:val="es-MX"/>
        </w:rPr>
        <w:t>lli</w:t>
      </w:r>
      <w:proofErr w:type="spellEnd"/>
      <w:r w:rsidRPr="00BE697D">
        <w:rPr>
          <w:rFonts w:ascii="Arial" w:hAnsi="Arial" w:cs="Arial"/>
          <w:lang w:val="es-MX"/>
        </w:rPr>
        <w:t xml:space="preserve"> - </w:t>
      </w:r>
      <w:proofErr w:type="spellStart"/>
      <w:r w:rsidRPr="00BE697D">
        <w:rPr>
          <w:rFonts w:ascii="Arial" w:hAnsi="Arial" w:cs="Arial"/>
          <w:lang w:val="es-MX"/>
        </w:rPr>
        <w:t>lla</w:t>
      </w:r>
      <w:proofErr w:type="spellEnd"/>
    </w:p>
    <w:p w14:paraId="78DC9CDD" w14:textId="77777777" w:rsidR="002069D4" w:rsidRPr="00BE697D" w:rsidRDefault="00000000">
      <w:p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Im</w:t>
      </w:r>
      <w:proofErr w:type="spellEnd"/>
      <w:r w:rsidRPr="00BE697D">
        <w:rPr>
          <w:rFonts w:ascii="Arial" w:hAnsi="Arial" w:cs="Arial"/>
          <w:lang w:val="es-MX"/>
        </w:rPr>
        <w:t xml:space="preserve"> - </w:t>
      </w:r>
      <w:proofErr w:type="spellStart"/>
      <w:r w:rsidRPr="00BE697D">
        <w:rPr>
          <w:rFonts w:ascii="Arial" w:hAnsi="Arial" w:cs="Arial"/>
          <w:lang w:val="es-MX"/>
        </w:rPr>
        <w:t>ba</w:t>
      </w:r>
      <w:proofErr w:type="spellEnd"/>
      <w:r w:rsidRPr="00BE697D">
        <w:rPr>
          <w:rFonts w:ascii="Arial" w:hAnsi="Arial" w:cs="Arial"/>
          <w:lang w:val="es-MX"/>
        </w:rPr>
        <w:t xml:space="preserve"> - bu - </w:t>
      </w:r>
      <w:proofErr w:type="spellStart"/>
      <w:r w:rsidRPr="00BE697D">
        <w:rPr>
          <w:rFonts w:ascii="Arial" w:hAnsi="Arial" w:cs="Arial"/>
          <w:lang w:val="es-MX"/>
        </w:rPr>
        <w:t>ra</w:t>
      </w:r>
      <w:proofErr w:type="spellEnd"/>
    </w:p>
    <w:p w14:paraId="427ACE16" w14:textId="77777777" w:rsidR="002069D4" w:rsidRPr="00BE697D" w:rsidRDefault="00000000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B. Pronunciación Nativa</w:t>
      </w:r>
    </w:p>
    <w:p w14:paraId="7C40E8F2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Basado en las "Reglas de Oro", escribe la pronunciación real:</w:t>
      </w:r>
    </w:p>
    <w:p w14:paraId="61358CA4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Shuk (uno) se pronuncia:</w:t>
      </w:r>
    </w:p>
    <w:p w14:paraId="5E614BD0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[ __________________ ]</w:t>
      </w:r>
    </w:p>
    <w:p w14:paraId="1F4707CC" w14:textId="64890167" w:rsidR="00B27857" w:rsidRPr="00BE697D" w:rsidRDefault="00B27857" w:rsidP="00AE2FD0">
      <w:pPr>
        <w:spacing w:line="360" w:lineRule="auto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3. PREGUNTAS Y RESPUESTAS</w:t>
      </w:r>
      <w:r w:rsidRPr="00BE697D">
        <w:rPr>
          <w:rFonts w:ascii="Arial" w:hAnsi="Arial" w:cs="Arial"/>
          <w:lang w:val="es-MX"/>
        </w:rPr>
        <w:br/>
        <w:t xml:space="preserve">A) </w:t>
      </w:r>
      <w:proofErr w:type="spellStart"/>
      <w:r w:rsidR="00AE2FD0" w:rsidRPr="00BE697D">
        <w:rPr>
          <w:rFonts w:ascii="Arial" w:hAnsi="Arial" w:cs="Arial"/>
          <w:lang w:val="es-MX"/>
        </w:rPr>
        <w:t>Imanalla</w:t>
      </w:r>
      <w:proofErr w:type="spellEnd"/>
    </w:p>
    <w:p w14:paraId="117D2906" w14:textId="0875CE26" w:rsidR="00B27857" w:rsidRPr="00BE697D" w:rsidRDefault="00AE2FD0" w:rsidP="00B27857">
      <w:pPr>
        <w:numPr>
          <w:ilvl w:val="0"/>
          <w:numId w:val="10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Dime cuándo usas esta frase</w:t>
      </w:r>
      <w:r w:rsidR="00B27857" w:rsidRPr="00BE697D">
        <w:rPr>
          <w:rFonts w:ascii="Arial" w:hAnsi="Arial" w:cs="Arial"/>
          <w:lang w:val="es-MX"/>
        </w:rPr>
        <w:t xml:space="preserve">: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099B7C7C" w14:textId="00618B86" w:rsidR="00B27857" w:rsidRPr="00BE697D" w:rsidRDefault="00B27857" w:rsidP="00B27857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B) </w:t>
      </w:r>
      <w:proofErr w:type="spellStart"/>
      <w:r w:rsidR="00AE2FD0" w:rsidRPr="00BE697D">
        <w:rPr>
          <w:rFonts w:ascii="Arial" w:hAnsi="Arial" w:cs="Arial"/>
          <w:lang w:val="es-MX"/>
        </w:rPr>
        <w:t>Imanallata</w:t>
      </w:r>
      <w:proofErr w:type="spellEnd"/>
      <w:r w:rsidR="00AE2FD0" w:rsidRPr="00BE697D">
        <w:rPr>
          <w:rFonts w:ascii="Arial" w:hAnsi="Arial" w:cs="Arial"/>
          <w:lang w:val="es-MX"/>
        </w:rPr>
        <w:t xml:space="preserve"> </w:t>
      </w:r>
      <w:proofErr w:type="spellStart"/>
      <w:r w:rsidR="00AE2FD0" w:rsidRPr="00BE697D">
        <w:rPr>
          <w:rFonts w:ascii="Arial" w:hAnsi="Arial" w:cs="Arial"/>
          <w:lang w:val="es-MX"/>
        </w:rPr>
        <w:t>kapanki</w:t>
      </w:r>
      <w:proofErr w:type="spellEnd"/>
    </w:p>
    <w:p w14:paraId="33B54F71" w14:textId="414A7230" w:rsidR="00B27857" w:rsidRPr="00BE697D" w:rsidRDefault="00AE2FD0" w:rsidP="00B27857">
      <w:pPr>
        <w:numPr>
          <w:ilvl w:val="0"/>
          <w:numId w:val="11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Dime cuándo usas esta frase: ________________________________________________</w:t>
      </w:r>
    </w:p>
    <w:p w14:paraId="16253062" w14:textId="77777777" w:rsidR="00AE2FD0" w:rsidRPr="00BE697D" w:rsidRDefault="00AE2FD0" w:rsidP="00AE2FD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C) ¿Cómo responderías a estas preguntas?</w:t>
      </w:r>
    </w:p>
    <w:p w14:paraId="1F56A425" w14:textId="2FEAACAC" w:rsidR="00AE2FD0" w:rsidRPr="00BE697D" w:rsidRDefault="00AE2FD0" w:rsidP="00AE2FD0">
      <w:pPr>
        <w:pStyle w:val="ListParagraph"/>
        <w:numPr>
          <w:ilvl w:val="0"/>
          <w:numId w:val="12"/>
        </w:num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Imanalla</w:t>
      </w:r>
      <w:proofErr w:type="spellEnd"/>
      <w:r w:rsidRPr="00BE697D">
        <w:rPr>
          <w:rFonts w:ascii="Arial" w:hAnsi="Arial" w:cs="Arial"/>
          <w:lang w:val="es-MX"/>
        </w:rPr>
        <w:t xml:space="preserve">: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2AE2B4B2" w14:textId="773A8744" w:rsidR="002069D4" w:rsidRPr="00BE697D" w:rsidRDefault="00AE2FD0" w:rsidP="00AE2FD0">
      <w:pPr>
        <w:pStyle w:val="ListParagraph"/>
        <w:numPr>
          <w:ilvl w:val="0"/>
          <w:numId w:val="12"/>
        </w:numPr>
        <w:rPr>
          <w:rFonts w:ascii="Arial" w:hAnsi="Arial" w:cs="Arial"/>
          <w:lang w:val="es-MX"/>
        </w:rPr>
      </w:pPr>
      <w:proofErr w:type="spellStart"/>
      <w:r w:rsidRPr="00BE697D">
        <w:rPr>
          <w:rFonts w:ascii="Arial" w:hAnsi="Arial" w:cs="Arial"/>
          <w:lang w:val="es-MX"/>
        </w:rPr>
        <w:t>Imanallata</w:t>
      </w:r>
      <w:proofErr w:type="spellEnd"/>
      <w:r w:rsidRPr="00BE697D">
        <w:rPr>
          <w:rFonts w:ascii="Arial" w:hAnsi="Arial" w:cs="Arial"/>
          <w:lang w:val="es-MX"/>
        </w:rPr>
        <w:t xml:space="preserve"> </w:t>
      </w:r>
      <w:proofErr w:type="spellStart"/>
      <w:r w:rsidRPr="00BE697D">
        <w:rPr>
          <w:rFonts w:ascii="Arial" w:hAnsi="Arial" w:cs="Arial"/>
          <w:lang w:val="es-MX"/>
        </w:rPr>
        <w:t>kapanki</w:t>
      </w:r>
      <w:proofErr w:type="spellEnd"/>
      <w:r w:rsidRPr="00BE697D">
        <w:rPr>
          <w:rFonts w:ascii="Arial" w:hAnsi="Arial" w:cs="Arial"/>
          <w:lang w:val="es-MX"/>
        </w:rPr>
        <w:t xml:space="preserve">: </w:t>
      </w:r>
      <w:r w:rsidRPr="00BE697D">
        <w:rPr>
          <w:rFonts w:ascii="Arial" w:hAnsi="Arial" w:cs="Arial"/>
          <w:lang w:val="es-MX"/>
        </w:rPr>
        <w:t>________________________________________________</w:t>
      </w:r>
      <w:r w:rsidR="00000000" w:rsidRPr="00BE697D">
        <w:rPr>
          <w:rFonts w:ascii="Arial" w:hAnsi="Arial" w:cs="Arial"/>
          <w:lang w:val="es-MX"/>
        </w:rPr>
        <w:br w:type="page"/>
      </w:r>
    </w:p>
    <w:p w14:paraId="563ADD04" w14:textId="77777777" w:rsidR="002069D4" w:rsidRPr="00BE697D" w:rsidRDefault="00000000">
      <w:pPr>
        <w:pStyle w:val="Heading1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Segoe UI Emoji" w:hAnsi="Segoe UI Emoji" w:cs="Segoe UI Emoji"/>
          <w:color w:val="000000" w:themeColor="text1"/>
        </w:rPr>
        <w:lastRenderedPageBreak/>
        <w:t>📝</w:t>
      </w:r>
      <w:r w:rsidRPr="00BE697D">
        <w:rPr>
          <w:rFonts w:ascii="Arial" w:hAnsi="Arial" w:cs="Arial"/>
          <w:color w:val="000000" w:themeColor="text1"/>
          <w:lang w:val="es-MX"/>
        </w:rPr>
        <w:t xml:space="preserve"> HOJA DE REFERENCIA (RESUMEN)</w:t>
      </w:r>
    </w:p>
    <w:p w14:paraId="2B3DBFD1" w14:textId="77777777" w:rsidR="002069D4" w:rsidRPr="00BE697D" w:rsidRDefault="00000000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1. LAS REGLAS DE ORO</w:t>
      </w:r>
    </w:p>
    <w:p w14:paraId="7AF474D6" w14:textId="1BDEFC70" w:rsidR="002069D4" w:rsidRPr="00BE697D" w:rsidRDefault="00000000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Vocales: </w:t>
      </w:r>
      <w:r w:rsidR="003311A1" w:rsidRPr="00BE697D">
        <w:rPr>
          <w:rFonts w:ascii="Arial" w:hAnsi="Arial" w:cs="Arial"/>
          <w:lang w:val="es-MX"/>
        </w:rPr>
        <w:t xml:space="preserve">En </w:t>
      </w:r>
      <w:proofErr w:type="spellStart"/>
      <w:r w:rsidR="003311A1" w:rsidRPr="00BE697D">
        <w:rPr>
          <w:rFonts w:ascii="Arial" w:hAnsi="Arial" w:cs="Arial"/>
          <w:lang w:val="es-MX"/>
        </w:rPr>
        <w:t>kichwa</w:t>
      </w:r>
      <w:proofErr w:type="spellEnd"/>
      <w:r w:rsidR="003311A1" w:rsidRPr="00BE697D">
        <w:rPr>
          <w:rFonts w:ascii="Arial" w:hAnsi="Arial" w:cs="Arial"/>
          <w:lang w:val="es-MX"/>
        </w:rPr>
        <w:t xml:space="preserve"> u</w:t>
      </w:r>
      <w:r w:rsidR="003311A1" w:rsidRPr="00BE697D">
        <w:rPr>
          <w:rFonts w:ascii="Arial" w:hAnsi="Arial" w:cs="Arial"/>
          <w:lang w:val="es-MX"/>
        </w:rPr>
        <w:t>nificado solo a, i, u. (Las e, o reflejan pronunciación local o grafías tradicionales).</w:t>
      </w:r>
    </w:p>
    <w:p w14:paraId="0F3333A0" w14:textId="0236F1A5" w:rsidR="002069D4" w:rsidRPr="00BE697D" w:rsidRDefault="00000000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Acento: </w:t>
      </w:r>
      <w:r w:rsidR="003471B0" w:rsidRPr="00BE697D">
        <w:rPr>
          <w:rFonts w:ascii="Arial" w:hAnsi="Arial" w:cs="Arial"/>
          <w:lang w:val="es-MX"/>
        </w:rPr>
        <w:t>Generalmente</w:t>
      </w:r>
      <w:r w:rsidRPr="00BE697D">
        <w:rPr>
          <w:rFonts w:ascii="Arial" w:hAnsi="Arial" w:cs="Arial"/>
          <w:lang w:val="es-MX"/>
        </w:rPr>
        <w:t xml:space="preserve"> en la penúltima sílaba.</w:t>
      </w:r>
    </w:p>
    <w:p w14:paraId="3A503A98" w14:textId="5C4839CE" w:rsidR="002069D4" w:rsidRPr="00BE697D" w:rsidRDefault="003311A1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/k/ final en Imbabura: Se pronuncia suave, como j (</w:t>
      </w:r>
      <w:proofErr w:type="spellStart"/>
      <w:r w:rsidRPr="00BE697D">
        <w:rPr>
          <w:rFonts w:ascii="Arial" w:hAnsi="Arial" w:cs="Arial"/>
          <w:lang w:val="es-MX"/>
        </w:rPr>
        <w:t>shuk</w:t>
      </w:r>
      <w:proofErr w:type="spellEnd"/>
      <w:r w:rsidRPr="00BE697D">
        <w:rPr>
          <w:rFonts w:ascii="Arial" w:hAnsi="Arial" w:cs="Arial"/>
          <w:lang w:val="es-MX"/>
        </w:rPr>
        <w:t xml:space="preserve"> → [</w:t>
      </w:r>
      <w:proofErr w:type="spellStart"/>
      <w:r w:rsidRPr="00BE697D">
        <w:rPr>
          <w:rFonts w:ascii="Arial" w:hAnsi="Arial" w:cs="Arial"/>
          <w:lang w:val="es-MX"/>
        </w:rPr>
        <w:t>shuj</w:t>
      </w:r>
      <w:proofErr w:type="spellEnd"/>
      <w:r w:rsidRPr="00BE697D">
        <w:rPr>
          <w:rFonts w:ascii="Arial" w:hAnsi="Arial" w:cs="Arial"/>
          <w:lang w:val="es-MX"/>
        </w:rPr>
        <w:t xml:space="preserve">]), pero se escribe “k” en </w:t>
      </w:r>
      <w:proofErr w:type="spellStart"/>
      <w:r w:rsidRPr="00BE697D">
        <w:rPr>
          <w:rFonts w:ascii="Arial" w:hAnsi="Arial" w:cs="Arial"/>
          <w:lang w:val="es-MX"/>
        </w:rPr>
        <w:t>kichwa</w:t>
      </w:r>
      <w:proofErr w:type="spellEnd"/>
      <w:r w:rsidRPr="00BE697D">
        <w:rPr>
          <w:rFonts w:ascii="Arial" w:hAnsi="Arial" w:cs="Arial"/>
          <w:lang w:val="es-MX"/>
        </w:rPr>
        <w:t xml:space="preserve"> u</w:t>
      </w:r>
      <w:r w:rsidRPr="00BE697D">
        <w:rPr>
          <w:rFonts w:ascii="Arial" w:hAnsi="Arial" w:cs="Arial"/>
          <w:lang w:val="es-MX"/>
        </w:rPr>
        <w:t>nificado.</w:t>
      </w:r>
    </w:p>
    <w:p w14:paraId="32E4BF46" w14:textId="77777777" w:rsidR="002069D4" w:rsidRPr="00BE697D" w:rsidRDefault="00000000" w:rsidP="003311A1">
      <w:pPr>
        <w:pStyle w:val="Heading2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2. GUÍA RÁPIDA DE VOCABULARIO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69D4" w:rsidRPr="00BE697D" w14:paraId="3ADEA817" w14:textId="77777777" w:rsidTr="00AA3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AA30B" w14:textId="14149255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Kichwa </w:t>
            </w:r>
            <w:proofErr w:type="spellStart"/>
            <w:r w:rsidR="00AA31CB" w:rsidRPr="00BE697D">
              <w:rPr>
                <w:rFonts w:ascii="Arial" w:hAnsi="Arial" w:cs="Arial"/>
              </w:rPr>
              <w:t>u</w:t>
            </w:r>
            <w:r w:rsidR="00AE2FD0" w:rsidRPr="00BE697D">
              <w:rPr>
                <w:rFonts w:ascii="Arial" w:hAnsi="Arial" w:cs="Arial"/>
              </w:rPr>
              <w:t>nificado</w:t>
            </w:r>
            <w:proofErr w:type="spellEnd"/>
          </w:p>
        </w:tc>
        <w:tc>
          <w:tcPr>
            <w:tcW w:w="2880" w:type="dxa"/>
          </w:tcPr>
          <w:p w14:paraId="3D9DA2D4" w14:textId="4A5056F3" w:rsidR="002069D4" w:rsidRPr="00BE69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Fonética</w:t>
            </w:r>
            <w:proofErr w:type="spellEnd"/>
            <w:r w:rsidR="00C27766" w:rsidRPr="00BE697D">
              <w:rPr>
                <w:rFonts w:ascii="Arial" w:hAnsi="Arial" w:cs="Arial"/>
              </w:rPr>
              <w:t xml:space="preserve"> </w:t>
            </w:r>
            <w:proofErr w:type="spellStart"/>
            <w:r w:rsidR="003311A1" w:rsidRPr="00BE697D">
              <w:rPr>
                <w:rFonts w:ascii="Arial" w:hAnsi="Arial" w:cs="Arial"/>
              </w:rPr>
              <w:t>aprox</w:t>
            </w:r>
            <w:proofErr w:type="spellEnd"/>
            <w:r w:rsidR="003311A1" w:rsidRPr="00BE697D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14:paraId="637C83F1" w14:textId="77777777" w:rsidR="002069D4" w:rsidRPr="00BE69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Español</w:t>
            </w:r>
          </w:p>
        </w:tc>
      </w:tr>
      <w:tr w:rsidR="002069D4" w:rsidRPr="00BE697D" w14:paraId="7B5159E7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357A5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puncha</w:t>
            </w:r>
          </w:p>
        </w:tc>
        <w:tc>
          <w:tcPr>
            <w:tcW w:w="2880" w:type="dxa"/>
          </w:tcPr>
          <w:p w14:paraId="4EA60DE3" w14:textId="6B690A88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ali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punlla</w:t>
            </w:r>
            <w:proofErr w:type="spellEnd"/>
          </w:p>
        </w:tc>
        <w:tc>
          <w:tcPr>
            <w:tcW w:w="2880" w:type="dxa"/>
          </w:tcPr>
          <w:p w14:paraId="536F991A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Buenos días</w:t>
            </w:r>
          </w:p>
        </w:tc>
      </w:tr>
      <w:tr w:rsidR="002069D4" w:rsidRPr="00BE697D" w14:paraId="6BABDFBB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2DC7D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chishi</w:t>
            </w:r>
          </w:p>
        </w:tc>
        <w:tc>
          <w:tcPr>
            <w:tcW w:w="2880" w:type="dxa"/>
          </w:tcPr>
          <w:p w14:paraId="5201A510" w14:textId="402C8486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ali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chishi</w:t>
            </w:r>
            <w:proofErr w:type="spellEnd"/>
          </w:p>
        </w:tc>
        <w:tc>
          <w:tcPr>
            <w:tcW w:w="2880" w:type="dxa"/>
          </w:tcPr>
          <w:p w14:paraId="2426482E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Buenas tardes</w:t>
            </w:r>
          </w:p>
        </w:tc>
      </w:tr>
      <w:tr w:rsidR="002069D4" w:rsidRPr="00BE697D" w14:paraId="14A81E20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2ECAA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tuta</w:t>
            </w:r>
          </w:p>
        </w:tc>
        <w:tc>
          <w:tcPr>
            <w:tcW w:w="2880" w:type="dxa"/>
          </w:tcPr>
          <w:p w14:paraId="5A2E069B" w14:textId="14B0870E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ali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tuta</w:t>
            </w:r>
            <w:proofErr w:type="spellEnd"/>
          </w:p>
        </w:tc>
        <w:tc>
          <w:tcPr>
            <w:tcW w:w="2880" w:type="dxa"/>
          </w:tcPr>
          <w:p w14:paraId="32C041C6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Buenas noches</w:t>
            </w:r>
          </w:p>
        </w:tc>
      </w:tr>
      <w:tr w:rsidR="002069D4" w:rsidRPr="00BE697D" w14:paraId="3BC1CBA7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87942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Kayakaman</w:t>
            </w:r>
          </w:p>
        </w:tc>
        <w:tc>
          <w:tcPr>
            <w:tcW w:w="2880" w:type="dxa"/>
          </w:tcPr>
          <w:p w14:paraId="4470A554" w14:textId="6C20EBB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cayacaman</w:t>
            </w:r>
            <w:proofErr w:type="spellEnd"/>
          </w:p>
        </w:tc>
        <w:tc>
          <w:tcPr>
            <w:tcW w:w="2880" w:type="dxa"/>
          </w:tcPr>
          <w:p w14:paraId="308364E1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mañana</w:t>
            </w:r>
          </w:p>
        </w:tc>
      </w:tr>
      <w:tr w:rsidR="002069D4" w:rsidRPr="00BE697D" w14:paraId="541C32DA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E9D30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Shuk punchakaman</w:t>
            </w:r>
          </w:p>
        </w:tc>
        <w:tc>
          <w:tcPr>
            <w:tcW w:w="2880" w:type="dxa"/>
          </w:tcPr>
          <w:p w14:paraId="09D0F3E9" w14:textId="00A8F0BD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shuj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punllacaman</w:t>
            </w:r>
            <w:proofErr w:type="spellEnd"/>
          </w:p>
        </w:tc>
        <w:tc>
          <w:tcPr>
            <w:tcW w:w="2880" w:type="dxa"/>
          </w:tcPr>
          <w:p w14:paraId="3029F156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otro día</w:t>
            </w:r>
          </w:p>
        </w:tc>
      </w:tr>
      <w:tr w:rsidR="002069D4" w:rsidRPr="00BE697D" w14:paraId="6B967074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7C164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Tuparishun</w:t>
            </w:r>
          </w:p>
        </w:tc>
        <w:tc>
          <w:tcPr>
            <w:tcW w:w="2880" w:type="dxa"/>
          </w:tcPr>
          <w:p w14:paraId="6822FE41" w14:textId="5B7B67DD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tuparishun</w:t>
            </w:r>
            <w:proofErr w:type="spellEnd"/>
          </w:p>
        </w:tc>
        <w:tc>
          <w:tcPr>
            <w:tcW w:w="2880" w:type="dxa"/>
          </w:tcPr>
          <w:p w14:paraId="2180F728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Nos vemos</w:t>
            </w:r>
          </w:p>
        </w:tc>
      </w:tr>
      <w:tr w:rsidR="002069D4" w:rsidRPr="00BE697D" w14:paraId="7E25CE4D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4F174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Ashta kashkaman</w:t>
            </w:r>
          </w:p>
        </w:tc>
        <w:tc>
          <w:tcPr>
            <w:tcW w:w="2880" w:type="dxa"/>
          </w:tcPr>
          <w:p w14:paraId="0C8FA46B" w14:textId="181E764C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ashta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cashcaman</w:t>
            </w:r>
            <w:proofErr w:type="spellEnd"/>
          </w:p>
        </w:tc>
        <w:tc>
          <w:tcPr>
            <w:tcW w:w="2880" w:type="dxa"/>
          </w:tcPr>
          <w:p w14:paraId="7DA355F7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luego</w:t>
            </w:r>
          </w:p>
        </w:tc>
      </w:tr>
    </w:tbl>
    <w:p w14:paraId="735E207A" w14:textId="1472D2C6" w:rsidR="006760F8" w:rsidRPr="00BE697D" w:rsidRDefault="006760F8" w:rsidP="006760F8">
      <w:pPr>
        <w:spacing w:before="240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Dos </w:t>
      </w:r>
      <w:r w:rsidRPr="00BE697D">
        <w:rPr>
          <w:rFonts w:ascii="Arial" w:hAnsi="Arial" w:cs="Arial"/>
          <w:lang w:val="es-MX"/>
        </w:rPr>
        <w:t>palabras</w:t>
      </w:r>
      <w:r w:rsidRPr="00BE697D">
        <w:rPr>
          <w:rFonts w:ascii="Arial" w:hAnsi="Arial" w:cs="Arial"/>
          <w:lang w:val="es-MX"/>
        </w:rPr>
        <w:t xml:space="preserve"> que conviene validar localmente (con hablantes de tu comunidad)</w:t>
      </w:r>
    </w:p>
    <w:p w14:paraId="0D02CB03" w14:textId="42276035" w:rsidR="006760F8" w:rsidRPr="00BE697D" w:rsidRDefault="006760F8" w:rsidP="006760F8">
      <w:pPr>
        <w:pStyle w:val="List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“</w:t>
      </w:r>
      <w:proofErr w:type="spellStart"/>
      <w:r w:rsidRPr="00BE697D">
        <w:rPr>
          <w:rFonts w:ascii="Arial" w:hAnsi="Arial" w:cs="Arial"/>
          <w:b/>
          <w:bCs/>
          <w:lang w:val="es-MX"/>
        </w:rPr>
        <w:t>Alli</w:t>
      </w:r>
      <w:proofErr w:type="spellEnd"/>
      <w:r w:rsidRPr="00BE697D">
        <w:rPr>
          <w:rFonts w:ascii="Arial" w:hAnsi="Arial" w:cs="Arial"/>
          <w:b/>
          <w:bCs/>
          <w:lang w:val="es-MX"/>
        </w:rPr>
        <w:t xml:space="preserve"> puncha”</w:t>
      </w:r>
      <w:r w:rsidRPr="00BE697D">
        <w:rPr>
          <w:rFonts w:ascii="Arial" w:hAnsi="Arial" w:cs="Arial"/>
          <w:lang w:val="es-MX"/>
        </w:rPr>
        <w:t xml:space="preserve">: en varias zonas se mantiene /ch/; he visto </w:t>
      </w:r>
      <w:proofErr w:type="spellStart"/>
      <w:r w:rsidRPr="00BE697D">
        <w:rPr>
          <w:rFonts w:ascii="Arial" w:hAnsi="Arial" w:cs="Arial"/>
          <w:i/>
          <w:iCs/>
          <w:lang w:val="es-MX"/>
        </w:rPr>
        <w:t>alli</w:t>
      </w:r>
      <w:proofErr w:type="spellEnd"/>
      <w:r w:rsidRPr="00BE697D">
        <w:rPr>
          <w:rFonts w:ascii="Arial" w:hAnsi="Arial" w:cs="Arial"/>
          <w:i/>
          <w:iCs/>
          <w:lang w:val="es-MX"/>
        </w:rPr>
        <w:t xml:space="preserve"> puncha ~ </w:t>
      </w:r>
      <w:proofErr w:type="spellStart"/>
      <w:r w:rsidRPr="00BE697D">
        <w:rPr>
          <w:rFonts w:ascii="Arial" w:hAnsi="Arial" w:cs="Arial"/>
          <w:i/>
          <w:iCs/>
          <w:lang w:val="es-MX"/>
        </w:rPr>
        <w:t>ali</w:t>
      </w:r>
      <w:proofErr w:type="spellEnd"/>
      <w:r w:rsidRPr="00BE697D">
        <w:rPr>
          <w:rFonts w:ascii="Arial" w:hAnsi="Arial" w:cs="Arial"/>
          <w:i/>
          <w:iCs/>
          <w:lang w:val="es-MX"/>
        </w:rPr>
        <w:t xml:space="preserve"> puncha</w:t>
      </w:r>
      <w:r w:rsidRPr="00BE697D">
        <w:rPr>
          <w:rFonts w:ascii="Arial" w:hAnsi="Arial" w:cs="Arial"/>
          <w:lang w:val="es-MX"/>
        </w:rPr>
        <w:t xml:space="preserve">. Si en tu comunidad se oye </w:t>
      </w:r>
      <w:proofErr w:type="spellStart"/>
      <w:r w:rsidRPr="00BE697D">
        <w:rPr>
          <w:rFonts w:ascii="Arial" w:hAnsi="Arial" w:cs="Arial"/>
          <w:i/>
          <w:iCs/>
          <w:lang w:val="es-MX"/>
        </w:rPr>
        <w:t>punlla</w:t>
      </w:r>
      <w:proofErr w:type="spellEnd"/>
      <w:r w:rsidRPr="00BE697D">
        <w:rPr>
          <w:rFonts w:ascii="Arial" w:hAnsi="Arial" w:cs="Arial"/>
          <w:lang w:val="es-MX"/>
        </w:rPr>
        <w:t xml:space="preserve">, déjalo; si no, mejor </w:t>
      </w:r>
      <w:proofErr w:type="spellStart"/>
      <w:r w:rsidRPr="00BE697D">
        <w:rPr>
          <w:rFonts w:ascii="Arial" w:hAnsi="Arial" w:cs="Arial"/>
          <w:i/>
          <w:iCs/>
          <w:lang w:val="es-MX"/>
        </w:rPr>
        <w:t>ali</w:t>
      </w:r>
      <w:proofErr w:type="spellEnd"/>
      <w:r w:rsidRPr="00BE697D">
        <w:rPr>
          <w:rFonts w:ascii="Arial" w:hAnsi="Arial" w:cs="Arial"/>
          <w:i/>
          <w:iCs/>
          <w:lang w:val="es-MX"/>
        </w:rPr>
        <w:t xml:space="preserve"> puncha</w:t>
      </w:r>
      <w:r w:rsidRPr="00BE697D">
        <w:rPr>
          <w:rFonts w:ascii="Arial" w:hAnsi="Arial" w:cs="Arial"/>
          <w:lang w:val="es-MX"/>
        </w:rPr>
        <w:t>.</w:t>
      </w:r>
    </w:p>
    <w:p w14:paraId="2CED220A" w14:textId="03D04719" w:rsidR="006760F8" w:rsidRPr="00BE697D" w:rsidRDefault="006760F8" w:rsidP="006760F8">
      <w:pPr>
        <w:pStyle w:val="List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 xml:space="preserve">“Ashta </w:t>
      </w:r>
      <w:proofErr w:type="spellStart"/>
      <w:r w:rsidRPr="00BE697D">
        <w:rPr>
          <w:rFonts w:ascii="Arial" w:hAnsi="Arial" w:cs="Arial"/>
          <w:b/>
          <w:bCs/>
          <w:lang w:val="es-MX"/>
        </w:rPr>
        <w:t>kashkaman</w:t>
      </w:r>
      <w:proofErr w:type="spellEnd"/>
      <w:r w:rsidRPr="00BE697D">
        <w:rPr>
          <w:rFonts w:ascii="Arial" w:hAnsi="Arial" w:cs="Arial"/>
          <w:b/>
          <w:bCs/>
          <w:lang w:val="es-MX"/>
        </w:rPr>
        <w:t>”</w:t>
      </w:r>
      <w:r w:rsidRPr="00BE697D">
        <w:rPr>
          <w:rFonts w:ascii="Arial" w:hAnsi="Arial" w:cs="Arial"/>
          <w:lang w:val="es-MX"/>
        </w:rPr>
        <w:t xml:space="preserve">: </w:t>
      </w:r>
      <w:r w:rsidRPr="00BE697D">
        <w:rPr>
          <w:rFonts w:ascii="Arial" w:hAnsi="Arial" w:cs="Arial"/>
          <w:lang w:val="es-MX"/>
        </w:rPr>
        <w:t xml:space="preserve">esta fórmula varía; en algunas zonas se usa otra expresión (p. ej., </w:t>
      </w:r>
      <w:proofErr w:type="spellStart"/>
      <w:r w:rsidRPr="00BE697D">
        <w:rPr>
          <w:rFonts w:ascii="Arial" w:hAnsi="Arial" w:cs="Arial"/>
          <w:i/>
          <w:iCs/>
          <w:lang w:val="es-MX"/>
        </w:rPr>
        <w:t>ashtakama</w:t>
      </w:r>
      <w:proofErr w:type="spellEnd"/>
      <w:r w:rsidRPr="00BE697D">
        <w:rPr>
          <w:rFonts w:ascii="Arial" w:hAnsi="Arial" w:cs="Arial"/>
          <w:lang w:val="es-MX"/>
        </w:rPr>
        <w:t xml:space="preserve">, </w:t>
      </w:r>
      <w:proofErr w:type="spellStart"/>
      <w:r w:rsidRPr="00BE697D">
        <w:rPr>
          <w:rFonts w:ascii="Arial" w:hAnsi="Arial" w:cs="Arial"/>
          <w:i/>
          <w:iCs/>
          <w:lang w:val="es-MX"/>
        </w:rPr>
        <w:t>shina</w:t>
      </w:r>
      <w:proofErr w:type="spellEnd"/>
      <w:r w:rsidRPr="00BE697D">
        <w:rPr>
          <w:rFonts w:ascii="Arial" w:hAnsi="Arial" w:cs="Arial"/>
          <w:i/>
          <w:iCs/>
          <w:lang w:val="es-MX"/>
        </w:rPr>
        <w:t xml:space="preserve"> </w:t>
      </w:r>
      <w:proofErr w:type="spellStart"/>
      <w:r w:rsidRPr="00BE697D">
        <w:rPr>
          <w:rFonts w:ascii="Arial" w:hAnsi="Arial" w:cs="Arial"/>
          <w:i/>
          <w:iCs/>
          <w:lang w:val="es-MX"/>
        </w:rPr>
        <w:t>kashkaman</w:t>
      </w:r>
      <w:proofErr w:type="spellEnd"/>
      <w:r w:rsidRPr="00BE697D">
        <w:rPr>
          <w:rFonts w:ascii="Arial" w:hAnsi="Arial" w:cs="Arial"/>
          <w:lang w:val="es-MX"/>
        </w:rPr>
        <w:t>)</w:t>
      </w:r>
      <w:r w:rsidRPr="00BE697D">
        <w:rPr>
          <w:rFonts w:ascii="Arial" w:hAnsi="Arial" w:cs="Arial"/>
          <w:lang w:val="es-MX"/>
        </w:rPr>
        <w:t>.</w:t>
      </w:r>
    </w:p>
    <w:p w14:paraId="0B685DA2" w14:textId="098420DB" w:rsidR="002069D4" w:rsidRPr="00BE697D" w:rsidRDefault="00000000" w:rsidP="003311A1">
      <w:pPr>
        <w:pStyle w:val="Heading2"/>
        <w:spacing w:line="360" w:lineRule="auto"/>
        <w:rPr>
          <w:rFonts w:ascii="Arial" w:hAnsi="Arial" w:cs="Arial"/>
          <w:color w:val="000000" w:themeColor="text1"/>
        </w:rPr>
      </w:pPr>
      <w:r w:rsidRPr="00BE697D">
        <w:rPr>
          <w:rFonts w:ascii="Arial" w:hAnsi="Arial" w:cs="Arial"/>
          <w:color w:val="000000" w:themeColor="text1"/>
        </w:rPr>
        <w:t>3. PREGUNTAS Y RESPUESTAS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69D4" w:rsidRPr="00BE697D" w14:paraId="654CA417" w14:textId="77777777" w:rsidTr="00AA3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CB47E" w14:textId="288F4437" w:rsidR="002069D4" w:rsidRPr="00BE697D" w:rsidRDefault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Kichwa </w:t>
            </w:r>
            <w:proofErr w:type="spellStart"/>
            <w:r w:rsidRPr="00BE697D">
              <w:rPr>
                <w:rFonts w:ascii="Arial" w:hAnsi="Arial" w:cs="Arial"/>
              </w:rPr>
              <w:t>unificado</w:t>
            </w:r>
            <w:proofErr w:type="spellEnd"/>
          </w:p>
        </w:tc>
        <w:tc>
          <w:tcPr>
            <w:tcW w:w="2880" w:type="dxa"/>
          </w:tcPr>
          <w:p w14:paraId="570518CB" w14:textId="50202A74" w:rsidR="002069D4" w:rsidRPr="00BE697D" w:rsidRDefault="00AA3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Fonética</w:t>
            </w:r>
            <w:proofErr w:type="spellEnd"/>
            <w:r w:rsidR="003311A1" w:rsidRPr="00BE697D">
              <w:rPr>
                <w:rFonts w:ascii="Arial" w:hAnsi="Arial" w:cs="Arial"/>
              </w:rPr>
              <w:t xml:space="preserve"> </w:t>
            </w:r>
            <w:proofErr w:type="spellStart"/>
            <w:r w:rsidR="003311A1" w:rsidRPr="00BE697D">
              <w:rPr>
                <w:rFonts w:ascii="Arial" w:hAnsi="Arial" w:cs="Arial"/>
              </w:rPr>
              <w:t>aprox</w:t>
            </w:r>
            <w:proofErr w:type="spellEnd"/>
            <w:r w:rsidR="003311A1" w:rsidRPr="00BE697D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14:paraId="79950779" w14:textId="31BE73C9" w:rsidR="002069D4" w:rsidRPr="00BE697D" w:rsidRDefault="00331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Español</w:t>
            </w:r>
          </w:p>
        </w:tc>
      </w:tr>
      <w:tr w:rsidR="002069D4" w:rsidRPr="00BE697D" w14:paraId="23CC00EE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FFF5D" w14:textId="10F509F9" w:rsidR="002069D4" w:rsidRPr="00BE697D" w:rsidRDefault="00000000">
            <w:pPr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Imanalla</w:t>
            </w:r>
            <w:proofErr w:type="spellEnd"/>
          </w:p>
        </w:tc>
        <w:tc>
          <w:tcPr>
            <w:tcW w:w="2880" w:type="dxa"/>
          </w:tcPr>
          <w:p w14:paraId="5A347A09" w14:textId="2A7A8940" w:rsidR="002069D4" w:rsidRPr="00BE697D" w:rsidRDefault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</w:t>
            </w:r>
            <w:proofErr w:type="spellStart"/>
            <w:r w:rsidRPr="00BE697D">
              <w:rPr>
                <w:rFonts w:ascii="Arial" w:hAnsi="Arial" w:cs="Arial"/>
              </w:rPr>
              <w:t>Imanalla</w:t>
            </w:r>
            <w:proofErr w:type="spellEnd"/>
            <w:r w:rsidRPr="00BE697D">
              <w:rPr>
                <w:rFonts w:ascii="Arial" w:hAnsi="Arial" w:cs="Arial"/>
              </w:rPr>
              <w:t>?</w:t>
            </w:r>
          </w:p>
        </w:tc>
        <w:tc>
          <w:tcPr>
            <w:tcW w:w="2880" w:type="dxa"/>
          </w:tcPr>
          <w:p w14:paraId="2A3A90A6" w14:textId="4DFFF9D2" w:rsidR="002069D4" w:rsidRPr="00BE697D" w:rsidRDefault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</w:t>
            </w:r>
            <w:proofErr w:type="spellStart"/>
            <w:r w:rsidRPr="00BE697D">
              <w:rPr>
                <w:rFonts w:ascii="Arial" w:hAnsi="Arial" w:cs="Arial"/>
              </w:rPr>
              <w:t>C</w:t>
            </w:r>
            <w:r w:rsidR="003471B0" w:rsidRPr="00BE697D">
              <w:rPr>
                <w:rFonts w:ascii="Arial" w:hAnsi="Arial" w:cs="Arial"/>
              </w:rPr>
              <w:t>ó</w:t>
            </w:r>
            <w:r w:rsidRPr="00BE697D">
              <w:rPr>
                <w:rFonts w:ascii="Arial" w:hAnsi="Arial" w:cs="Arial"/>
              </w:rPr>
              <w:t>mo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estás</w:t>
            </w:r>
            <w:proofErr w:type="spellEnd"/>
            <w:r w:rsidRPr="00BE697D">
              <w:rPr>
                <w:rFonts w:ascii="Arial" w:hAnsi="Arial" w:cs="Arial"/>
              </w:rPr>
              <w:t>?</w:t>
            </w:r>
          </w:p>
        </w:tc>
      </w:tr>
      <w:tr w:rsidR="00AA31CB" w:rsidRPr="00BE697D" w14:paraId="11D5FF86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C6F05" w14:textId="562A7DC4" w:rsidR="00AA31CB" w:rsidRPr="00BE697D" w:rsidRDefault="00AA31CB" w:rsidP="00AA31CB">
            <w:pPr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Imanallata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kapanki</w:t>
            </w:r>
            <w:proofErr w:type="spellEnd"/>
          </w:p>
        </w:tc>
        <w:tc>
          <w:tcPr>
            <w:tcW w:w="2880" w:type="dxa"/>
          </w:tcPr>
          <w:p w14:paraId="634BF45F" w14:textId="38A33E55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</w:t>
            </w:r>
            <w:proofErr w:type="spellStart"/>
            <w:r w:rsidRPr="00BE697D">
              <w:rPr>
                <w:rFonts w:ascii="Arial" w:hAnsi="Arial" w:cs="Arial"/>
              </w:rPr>
              <w:t>Imanallata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c</w:t>
            </w:r>
            <w:r w:rsidRPr="00BE697D">
              <w:rPr>
                <w:rFonts w:ascii="Arial" w:hAnsi="Arial" w:cs="Arial"/>
              </w:rPr>
              <w:t>apan</w:t>
            </w:r>
            <w:r w:rsidRPr="00BE697D">
              <w:rPr>
                <w:rFonts w:ascii="Arial" w:hAnsi="Arial" w:cs="Arial"/>
              </w:rPr>
              <w:t>gui</w:t>
            </w:r>
            <w:proofErr w:type="spellEnd"/>
            <w:r w:rsidRPr="00BE697D">
              <w:rPr>
                <w:rFonts w:ascii="Arial" w:hAnsi="Arial" w:cs="Arial"/>
              </w:rPr>
              <w:t>?</w:t>
            </w:r>
          </w:p>
        </w:tc>
        <w:tc>
          <w:tcPr>
            <w:tcW w:w="2880" w:type="dxa"/>
          </w:tcPr>
          <w:p w14:paraId="73EACD61" w14:textId="68241F47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</w:t>
            </w:r>
            <w:proofErr w:type="spellStart"/>
            <w:r w:rsidRPr="00BE697D">
              <w:rPr>
                <w:rFonts w:ascii="Arial" w:hAnsi="Arial" w:cs="Arial"/>
              </w:rPr>
              <w:t>Cómo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está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usted</w:t>
            </w:r>
            <w:proofErr w:type="spellEnd"/>
            <w:r w:rsidRPr="00BE697D">
              <w:rPr>
                <w:rFonts w:ascii="Arial" w:hAnsi="Arial" w:cs="Arial"/>
              </w:rPr>
              <w:t>?</w:t>
            </w:r>
          </w:p>
        </w:tc>
      </w:tr>
      <w:tr w:rsidR="00AA31CB" w:rsidRPr="00BE697D" w14:paraId="6726F48F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85FC4" w14:textId="23471761" w:rsidR="00AA31CB" w:rsidRPr="00BE697D" w:rsidRDefault="00AA31CB" w:rsidP="00AA31CB">
            <w:pPr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Allilla</w:t>
            </w:r>
            <w:proofErr w:type="spellEnd"/>
          </w:p>
        </w:tc>
        <w:tc>
          <w:tcPr>
            <w:tcW w:w="2880" w:type="dxa"/>
          </w:tcPr>
          <w:p w14:paraId="113EC2DD" w14:textId="699B2449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Alilla</w:t>
            </w:r>
            <w:proofErr w:type="spellEnd"/>
          </w:p>
        </w:tc>
        <w:tc>
          <w:tcPr>
            <w:tcW w:w="2880" w:type="dxa"/>
          </w:tcPr>
          <w:p w14:paraId="2FC657E7" w14:textId="7089F155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Bien </w:t>
            </w:r>
            <w:proofErr w:type="spellStart"/>
            <w:r w:rsidRPr="00BE697D">
              <w:rPr>
                <w:rFonts w:ascii="Arial" w:hAnsi="Arial" w:cs="Arial"/>
              </w:rPr>
              <w:t>nomás</w:t>
            </w:r>
            <w:proofErr w:type="spellEnd"/>
          </w:p>
        </w:tc>
      </w:tr>
      <w:tr w:rsidR="00AA31CB" w:rsidRPr="00BE697D" w14:paraId="52C78E86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D2158" w14:textId="3F7F846A" w:rsidR="00AA31CB" w:rsidRPr="00BE697D" w:rsidRDefault="00AA31CB" w:rsidP="00AA31CB">
            <w:pPr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Shinashinalla</w:t>
            </w:r>
            <w:proofErr w:type="spellEnd"/>
          </w:p>
        </w:tc>
        <w:tc>
          <w:tcPr>
            <w:tcW w:w="2880" w:type="dxa"/>
          </w:tcPr>
          <w:p w14:paraId="6375029C" w14:textId="29B10065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E697D">
              <w:rPr>
                <w:rFonts w:ascii="Arial" w:hAnsi="Arial" w:cs="Arial"/>
              </w:rPr>
              <w:t>Shinashinalla</w:t>
            </w:r>
            <w:proofErr w:type="spellEnd"/>
          </w:p>
        </w:tc>
        <w:tc>
          <w:tcPr>
            <w:tcW w:w="2880" w:type="dxa"/>
          </w:tcPr>
          <w:p w14:paraId="1AF20C1E" w14:textId="5101C864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Más o </w:t>
            </w:r>
            <w:proofErr w:type="spellStart"/>
            <w:r w:rsidRPr="00BE697D">
              <w:rPr>
                <w:rFonts w:ascii="Arial" w:hAnsi="Arial" w:cs="Arial"/>
              </w:rPr>
              <w:t>menos</w:t>
            </w:r>
            <w:proofErr w:type="spellEnd"/>
          </w:p>
        </w:tc>
      </w:tr>
      <w:tr w:rsidR="00AA31CB" w:rsidRPr="00BE697D" w14:paraId="5F5DD520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9D9D1" w14:textId="5CC81D0B" w:rsidR="00AA31CB" w:rsidRPr="00BE697D" w:rsidRDefault="00AA31CB" w:rsidP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Mana </w:t>
            </w:r>
            <w:proofErr w:type="spellStart"/>
            <w:r w:rsidRPr="00BE697D">
              <w:rPr>
                <w:rFonts w:ascii="Arial" w:hAnsi="Arial" w:cs="Arial"/>
              </w:rPr>
              <w:t>allichu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kani</w:t>
            </w:r>
            <w:proofErr w:type="spellEnd"/>
          </w:p>
        </w:tc>
        <w:tc>
          <w:tcPr>
            <w:tcW w:w="2880" w:type="dxa"/>
          </w:tcPr>
          <w:p w14:paraId="42B5C9B1" w14:textId="2D682FD3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Mana </w:t>
            </w:r>
            <w:proofErr w:type="spellStart"/>
            <w:r w:rsidRPr="00BE697D">
              <w:rPr>
                <w:rFonts w:ascii="Arial" w:hAnsi="Arial" w:cs="Arial"/>
              </w:rPr>
              <w:t>alichu</w:t>
            </w:r>
            <w:proofErr w:type="spellEnd"/>
            <w:r w:rsidRPr="00BE697D">
              <w:rPr>
                <w:rFonts w:ascii="Arial" w:hAnsi="Arial" w:cs="Arial"/>
              </w:rPr>
              <w:t xml:space="preserve"> </w:t>
            </w:r>
            <w:proofErr w:type="spellStart"/>
            <w:r w:rsidRPr="00BE697D">
              <w:rPr>
                <w:rFonts w:ascii="Arial" w:hAnsi="Arial" w:cs="Arial"/>
              </w:rPr>
              <w:t>c</w:t>
            </w:r>
            <w:r w:rsidRPr="00BE697D">
              <w:rPr>
                <w:rFonts w:ascii="Arial" w:hAnsi="Arial" w:cs="Arial"/>
              </w:rPr>
              <w:t>ani</w:t>
            </w:r>
            <w:proofErr w:type="spellEnd"/>
          </w:p>
        </w:tc>
        <w:tc>
          <w:tcPr>
            <w:tcW w:w="2880" w:type="dxa"/>
          </w:tcPr>
          <w:p w14:paraId="53076FEE" w14:textId="24B7371C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No </w:t>
            </w:r>
            <w:proofErr w:type="spellStart"/>
            <w:r w:rsidRPr="00BE697D">
              <w:rPr>
                <w:rFonts w:ascii="Arial" w:hAnsi="Arial" w:cs="Arial"/>
              </w:rPr>
              <w:t>estoy</w:t>
            </w:r>
            <w:proofErr w:type="spellEnd"/>
            <w:r w:rsidRPr="00BE697D">
              <w:rPr>
                <w:rFonts w:ascii="Arial" w:hAnsi="Arial" w:cs="Arial"/>
              </w:rPr>
              <w:t xml:space="preserve"> bien</w:t>
            </w:r>
          </w:p>
        </w:tc>
      </w:tr>
    </w:tbl>
    <w:p w14:paraId="1B8A949E" w14:textId="77777777" w:rsidR="002F491A" w:rsidRPr="00BE697D" w:rsidRDefault="002F491A" w:rsidP="002F491A">
      <w:pPr>
        <w:rPr>
          <w:rFonts w:ascii="Arial" w:hAnsi="Arial" w:cs="Arial"/>
          <w:lang w:val="es-MX"/>
        </w:rPr>
      </w:pPr>
    </w:p>
    <w:p w14:paraId="7BE73392" w14:textId="47B64D08" w:rsidR="002F491A" w:rsidRPr="00BE697D" w:rsidRDefault="008E4FAB" w:rsidP="008E4FAB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4. DOS FORMAS DE ESCRIBIR, UNA LENGUA HABLADA</w:t>
      </w:r>
    </w:p>
    <w:p w14:paraId="6FB27161" w14:textId="77777777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En este curso verás el </w:t>
      </w:r>
      <w:proofErr w:type="spellStart"/>
      <w:r w:rsidRPr="00BE697D">
        <w:rPr>
          <w:rFonts w:ascii="Arial" w:hAnsi="Arial" w:cs="Arial"/>
          <w:lang w:val="es-MX"/>
        </w:rPr>
        <w:t>kichwa</w:t>
      </w:r>
      <w:proofErr w:type="spellEnd"/>
      <w:r w:rsidRPr="00BE697D">
        <w:rPr>
          <w:rFonts w:ascii="Arial" w:hAnsi="Arial" w:cs="Arial"/>
          <w:lang w:val="es-MX"/>
        </w:rPr>
        <w:t xml:space="preserve"> (quichua) escrito de dos maneras, según el contexto:</w:t>
      </w:r>
    </w:p>
    <w:p w14:paraId="2BB4947E" w14:textId="5E23D541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proofErr w:type="spellStart"/>
      <w:r w:rsidRPr="00BE697D">
        <w:rPr>
          <w:rFonts w:ascii="Arial" w:hAnsi="Arial" w:cs="Arial"/>
          <w:b/>
          <w:bCs/>
          <w:lang w:val="es-MX"/>
        </w:rPr>
        <w:t>Kichwa</w:t>
      </w:r>
      <w:proofErr w:type="spellEnd"/>
      <w:r w:rsidRPr="00BE697D">
        <w:rPr>
          <w:rFonts w:ascii="Arial" w:hAnsi="Arial" w:cs="Arial"/>
          <w:b/>
          <w:bCs/>
          <w:lang w:val="es-MX"/>
        </w:rPr>
        <w:t xml:space="preserve"> Unificado</w:t>
      </w:r>
    </w:p>
    <w:p w14:paraId="29E5B86D" w14:textId="4FE9CA28" w:rsidR="002F491A" w:rsidRPr="00BE697D" w:rsidRDefault="002F491A" w:rsidP="008E4FAB">
      <w:pPr>
        <w:spacing w:after="0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Es el sistema oficial usado en escuelas y documentos públicos del Ecuador.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Se caracteriza por usar solo tres vocales (a, i, u) y propone una forma estándar para todo el país, lo que facilita la enseñanza masiva.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Más adelante explicaremos en detalle cuáles son las reglas.</w:t>
      </w:r>
    </w:p>
    <w:p w14:paraId="76E4C326" w14:textId="77777777" w:rsidR="008E4FAB" w:rsidRPr="00BE697D" w:rsidRDefault="008E4FAB" w:rsidP="008E4FAB">
      <w:pPr>
        <w:spacing w:after="0"/>
        <w:rPr>
          <w:rFonts w:ascii="Arial" w:hAnsi="Arial" w:cs="Arial"/>
          <w:lang w:val="es-MX"/>
        </w:rPr>
      </w:pPr>
    </w:p>
    <w:p w14:paraId="6CE1088F" w14:textId="6E262E18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Escritura fonética tradicional (usada en textos religiosos)</w:t>
      </w:r>
    </w:p>
    <w:p w14:paraId="27B1483F" w14:textId="4C13FBEA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En libros religiosos —antiguos y actuales— se emplean cinco vocales (a, e, i, o, u), más cercano al español. Este sistema refleja mejor las diferencias locales de pronunciación (por ejemplo, el uso de e y o donde el Unificado escribe i y u).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Su objetivo es transcribir fielmente cómo sonaba la palabra en el dialecto local en ese momento.</w:t>
      </w:r>
    </w:p>
    <w:p w14:paraId="476CA199" w14:textId="77777777" w:rsidR="00BE697D" w:rsidRPr="00BE697D" w:rsidRDefault="00BE697D" w:rsidP="002F491A">
      <w:pPr>
        <w:rPr>
          <w:rFonts w:ascii="Arial" w:hAnsi="Arial" w:cs="Arial"/>
          <w:b/>
          <w:bCs/>
          <w:lang w:val="es-MX"/>
        </w:rPr>
      </w:pPr>
    </w:p>
    <w:p w14:paraId="05BC7991" w14:textId="2D80585A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lastRenderedPageBreak/>
        <w:t>La regla de oro (neutral y práctica)</w:t>
      </w:r>
    </w:p>
    <w:p w14:paraId="1002BE59" w14:textId="7D6962DD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Ambos sistemas son válidos en su contexto, pero ningún libro reemplaza a la comunidad.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Si tu meta es hablar de forma natural, tu modelo debe ser la boca de los hablantes locales, no la ortografía del texto.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Aprende a leer ambos sistemas, pero imita fielmente la pronunciación, el ritmo y el vocabulario de la comunidad donde estés.</w:t>
      </w:r>
    </w:p>
    <w:p w14:paraId="3FCE86C6" w14:textId="353E92D0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i/>
          <w:iCs/>
          <w:lang w:val="es-MX"/>
        </w:rPr>
        <w:t>La escritura es una herramienta; la lengua viva está en la conversación diaria de cada pueblo.</w:t>
      </w:r>
    </w:p>
    <w:p w14:paraId="71152BAC" w14:textId="59E44DAA" w:rsidR="002F491A" w:rsidRPr="00BE697D" w:rsidRDefault="00EE2D83" w:rsidP="00EE2D83">
      <w:pPr>
        <w:pStyle w:val="Heading2"/>
        <w:rPr>
          <w:rFonts w:ascii="Arial" w:hAnsi="Arial" w:cs="Arial"/>
          <w:b w:val="0"/>
          <w:bCs w:val="0"/>
          <w:color w:val="000000" w:themeColor="text1"/>
          <w:lang w:val="es-MX"/>
        </w:rPr>
      </w:pPr>
      <w:r w:rsidRPr="00BE697D">
        <w:rPr>
          <w:rStyle w:val="Heading3Char"/>
          <w:rFonts w:ascii="Arial" w:hAnsi="Arial" w:cs="Arial"/>
          <w:b/>
          <w:bCs/>
          <w:color w:val="000000" w:themeColor="text1"/>
          <w:lang w:val="es-MX"/>
        </w:rPr>
        <w:t>¿CÓMO PUNTUAREMOS EN ESTE CURSO</w:t>
      </w:r>
      <w:r w:rsidRPr="00BE697D">
        <w:rPr>
          <w:rFonts w:ascii="Arial" w:hAnsi="Arial" w:cs="Arial"/>
          <w:color w:val="000000" w:themeColor="text1"/>
          <w:lang w:val="es-MX"/>
        </w:rPr>
        <w:t>?</w:t>
      </w:r>
    </w:p>
    <w:p w14:paraId="54396C34" w14:textId="50B5D058" w:rsidR="002F491A" w:rsidRPr="00BE697D" w:rsidRDefault="002F491A" w:rsidP="00EE2D83">
      <w:pPr>
        <w:spacing w:before="240"/>
        <w:rPr>
          <w:rFonts w:ascii="Arial" w:hAnsi="Arial" w:cs="Arial"/>
          <w:b/>
          <w:bCs/>
          <w:lang w:val="es-MX"/>
        </w:rPr>
      </w:pPr>
      <w:proofErr w:type="spellStart"/>
      <w:r w:rsidRPr="00BE697D">
        <w:rPr>
          <w:rFonts w:ascii="Arial" w:hAnsi="Arial" w:cs="Arial"/>
          <w:b/>
          <w:bCs/>
          <w:lang w:val="es-MX"/>
        </w:rPr>
        <w:t>Kichwa</w:t>
      </w:r>
      <w:proofErr w:type="spellEnd"/>
      <w:r w:rsidRPr="00BE697D">
        <w:rPr>
          <w:rFonts w:ascii="Arial" w:hAnsi="Arial" w:cs="Arial"/>
          <w:b/>
          <w:bCs/>
          <w:lang w:val="es-MX"/>
        </w:rPr>
        <w:t xml:space="preserve"> </w:t>
      </w:r>
      <w:r w:rsidR="003311A1" w:rsidRPr="00BE697D">
        <w:rPr>
          <w:rFonts w:ascii="Arial" w:hAnsi="Arial" w:cs="Arial"/>
          <w:b/>
          <w:bCs/>
          <w:lang w:val="es-MX"/>
        </w:rPr>
        <w:t>u</w:t>
      </w:r>
      <w:r w:rsidRPr="00BE697D">
        <w:rPr>
          <w:rFonts w:ascii="Arial" w:hAnsi="Arial" w:cs="Arial"/>
          <w:b/>
          <w:bCs/>
          <w:lang w:val="es-MX"/>
        </w:rPr>
        <w:t>nificado</w:t>
      </w:r>
    </w:p>
    <w:p w14:paraId="1F3C104B" w14:textId="6EA36C88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No usaremos los signos de interrogación y exclamación del español </w:t>
      </w:r>
      <w:proofErr w:type="gramStart"/>
      <w:r w:rsidRPr="00BE697D">
        <w:rPr>
          <w:rFonts w:ascii="Arial" w:hAnsi="Arial" w:cs="Arial"/>
          <w:lang w:val="es-MX"/>
        </w:rPr>
        <w:t>(¿ ?</w:t>
      </w:r>
      <w:proofErr w:type="gramEnd"/>
      <w:r w:rsidRPr="00BE697D">
        <w:rPr>
          <w:rFonts w:ascii="Arial" w:hAnsi="Arial" w:cs="Arial"/>
          <w:lang w:val="es-MX"/>
        </w:rPr>
        <w:t xml:space="preserve"> ¡ !).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 xml:space="preserve">Las preguntas se marcan con morfemas como </w:t>
      </w:r>
      <w:r w:rsidRPr="00BE697D">
        <w:rPr>
          <w:rFonts w:ascii="Cambria Math" w:hAnsi="Cambria Math" w:cs="Cambria Math"/>
          <w:lang w:val="es-MX"/>
        </w:rPr>
        <w:t>‑</w:t>
      </w:r>
      <w:proofErr w:type="spellStart"/>
      <w:r w:rsidRPr="00BE697D">
        <w:rPr>
          <w:rFonts w:ascii="Arial" w:hAnsi="Arial" w:cs="Arial"/>
          <w:lang w:val="es-MX"/>
        </w:rPr>
        <w:t>tak</w:t>
      </w:r>
      <w:proofErr w:type="spellEnd"/>
      <w:r w:rsidRPr="00BE697D">
        <w:rPr>
          <w:rFonts w:ascii="Arial" w:hAnsi="Arial" w:cs="Arial"/>
          <w:lang w:val="es-MX"/>
        </w:rPr>
        <w:t xml:space="preserve">, </w:t>
      </w:r>
      <w:r w:rsidRPr="00BE697D">
        <w:rPr>
          <w:rFonts w:ascii="Cambria Math" w:hAnsi="Cambria Math" w:cs="Cambria Math"/>
          <w:lang w:val="es-MX"/>
        </w:rPr>
        <w:t>‑</w:t>
      </w:r>
      <w:proofErr w:type="spellStart"/>
      <w:r w:rsidRPr="00BE697D">
        <w:rPr>
          <w:rFonts w:ascii="Arial" w:hAnsi="Arial" w:cs="Arial"/>
          <w:lang w:val="es-MX"/>
        </w:rPr>
        <w:t>chu</w:t>
      </w:r>
      <w:proofErr w:type="spellEnd"/>
      <w:r w:rsidRPr="00BE697D">
        <w:rPr>
          <w:rFonts w:ascii="Arial" w:hAnsi="Arial" w:cs="Arial"/>
          <w:lang w:val="es-MX"/>
        </w:rPr>
        <w:t xml:space="preserve">, </w:t>
      </w:r>
      <w:r w:rsidRPr="00BE697D">
        <w:rPr>
          <w:rFonts w:ascii="Cambria Math" w:hAnsi="Cambria Math" w:cs="Cambria Math"/>
          <w:lang w:val="es-MX"/>
        </w:rPr>
        <w:t>‑</w:t>
      </w:r>
      <w:proofErr w:type="spellStart"/>
      <w:r w:rsidRPr="00BE697D">
        <w:rPr>
          <w:rFonts w:ascii="Arial" w:hAnsi="Arial" w:cs="Arial"/>
          <w:lang w:val="es-MX"/>
        </w:rPr>
        <w:t>ka</w:t>
      </w:r>
      <w:proofErr w:type="spellEnd"/>
      <w:r w:rsidRPr="00BE697D">
        <w:rPr>
          <w:rFonts w:ascii="Arial" w:hAnsi="Arial" w:cs="Arial"/>
          <w:lang w:val="es-MX"/>
        </w:rPr>
        <w:t xml:space="preserve">, y la exclamación con morfemas enfáticos como </w:t>
      </w:r>
      <w:r w:rsidRPr="00BE697D">
        <w:rPr>
          <w:rFonts w:ascii="Cambria Math" w:hAnsi="Cambria Math" w:cs="Cambria Math"/>
          <w:lang w:val="es-MX"/>
        </w:rPr>
        <w:t>‑</w:t>
      </w:r>
      <w:proofErr w:type="spellStart"/>
      <w:r w:rsidRPr="00BE697D">
        <w:rPr>
          <w:rFonts w:ascii="Arial" w:hAnsi="Arial" w:cs="Arial"/>
          <w:lang w:val="es-MX"/>
        </w:rPr>
        <w:t>lla</w:t>
      </w:r>
      <w:proofErr w:type="spellEnd"/>
      <w:r w:rsidRPr="00BE697D">
        <w:rPr>
          <w:rFonts w:ascii="Arial" w:hAnsi="Arial" w:cs="Arial"/>
          <w:lang w:val="es-MX"/>
        </w:rPr>
        <w:t xml:space="preserve">, </w:t>
      </w:r>
      <w:r w:rsidRPr="00BE697D">
        <w:rPr>
          <w:rFonts w:ascii="Cambria Math" w:hAnsi="Cambria Math" w:cs="Cambria Math"/>
          <w:lang w:val="es-MX"/>
        </w:rPr>
        <w:t>‑</w:t>
      </w:r>
      <w:proofErr w:type="spellStart"/>
      <w:r w:rsidRPr="00BE697D">
        <w:rPr>
          <w:rFonts w:ascii="Arial" w:hAnsi="Arial" w:cs="Arial"/>
          <w:lang w:val="es-MX"/>
        </w:rPr>
        <w:t>mi</w:t>
      </w:r>
      <w:proofErr w:type="spellEnd"/>
      <w:r w:rsidRPr="00BE697D">
        <w:rPr>
          <w:rFonts w:ascii="Arial" w:hAnsi="Arial" w:cs="Arial"/>
          <w:lang w:val="es-MX"/>
        </w:rPr>
        <w:t xml:space="preserve">,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>mari.</w:t>
      </w:r>
    </w:p>
    <w:p w14:paraId="5E49CD75" w14:textId="77777777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Ejemplos: </w:t>
      </w:r>
      <w:proofErr w:type="spellStart"/>
      <w:r w:rsidRPr="00BE697D">
        <w:rPr>
          <w:rFonts w:ascii="Arial" w:hAnsi="Arial" w:cs="Arial"/>
          <w:i/>
          <w:iCs/>
          <w:lang w:val="es-MX"/>
        </w:rPr>
        <w:t>pitak</w:t>
      </w:r>
      <w:proofErr w:type="spellEnd"/>
      <w:r w:rsidRPr="00BE697D">
        <w:rPr>
          <w:rFonts w:ascii="Arial" w:hAnsi="Arial" w:cs="Arial"/>
          <w:lang w:val="es-MX"/>
        </w:rPr>
        <w:t xml:space="preserve"> ‘¿quién?’; </w:t>
      </w:r>
      <w:proofErr w:type="spellStart"/>
      <w:r w:rsidRPr="00BE697D">
        <w:rPr>
          <w:rFonts w:ascii="Arial" w:hAnsi="Arial" w:cs="Arial"/>
          <w:i/>
          <w:iCs/>
          <w:lang w:val="es-MX"/>
        </w:rPr>
        <w:t>mamachu</w:t>
      </w:r>
      <w:proofErr w:type="spellEnd"/>
      <w:r w:rsidRPr="00BE697D">
        <w:rPr>
          <w:rFonts w:ascii="Arial" w:hAnsi="Arial" w:cs="Arial"/>
          <w:lang w:val="es-MX"/>
        </w:rPr>
        <w:t xml:space="preserve"> ‘¿(es) mamá?’.</w:t>
      </w:r>
    </w:p>
    <w:p w14:paraId="505BF4E5" w14:textId="77777777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Quichua (escritura fonética tradicional)</w:t>
      </w:r>
    </w:p>
    <w:p w14:paraId="72CEC48A" w14:textId="4CBABADB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Sí usaremos los signos del español ¿…? y, cuando </w:t>
      </w:r>
      <w:r w:rsidR="008E4FAB" w:rsidRPr="00BE697D">
        <w:rPr>
          <w:rFonts w:ascii="Arial" w:hAnsi="Arial" w:cs="Arial"/>
          <w:lang w:val="es-MX"/>
        </w:rPr>
        <w:t xml:space="preserve">corresponda, </w:t>
      </w:r>
      <w:proofErr w:type="gramStart"/>
      <w:r w:rsidR="008E4FAB" w:rsidRPr="00BE697D">
        <w:rPr>
          <w:rFonts w:ascii="Arial" w:hAnsi="Arial" w:cs="Arial"/>
          <w:lang w:val="es-MX"/>
        </w:rPr>
        <w:t xml:space="preserve"> ¡…</w:t>
      </w:r>
      <w:proofErr w:type="gramEnd"/>
      <w:r w:rsidRPr="00BE697D">
        <w:rPr>
          <w:rFonts w:ascii="Arial" w:hAnsi="Arial" w:cs="Arial"/>
          <w:lang w:val="es-MX"/>
        </w:rPr>
        <w:t>!, porque esa tradición adopta la puntuación castellana en materiales religiosos y didácticos no unificados.</w:t>
      </w:r>
    </w:p>
    <w:p w14:paraId="3AE23E16" w14:textId="46F4ED13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Ejemplos: </w:t>
      </w:r>
      <w:r w:rsidRPr="00BE697D">
        <w:rPr>
          <w:rFonts w:ascii="Arial" w:hAnsi="Arial" w:cs="Arial"/>
          <w:i/>
          <w:iCs/>
          <w:lang w:val="es-MX"/>
        </w:rPr>
        <w:t>¿</w:t>
      </w:r>
      <w:proofErr w:type="spellStart"/>
      <w:r w:rsidRPr="00BE697D">
        <w:rPr>
          <w:rFonts w:ascii="Arial" w:hAnsi="Arial" w:cs="Arial"/>
          <w:i/>
          <w:iCs/>
          <w:lang w:val="es-MX"/>
        </w:rPr>
        <w:t>Imanalla</w:t>
      </w:r>
      <w:proofErr w:type="spellEnd"/>
      <w:r w:rsidRPr="00BE697D">
        <w:rPr>
          <w:rFonts w:ascii="Arial" w:hAnsi="Arial" w:cs="Arial"/>
          <w:i/>
          <w:iCs/>
          <w:lang w:val="es-MX"/>
        </w:rPr>
        <w:t>?</w:t>
      </w:r>
      <w:r w:rsidRPr="00BE697D">
        <w:rPr>
          <w:rFonts w:ascii="Arial" w:hAnsi="Arial" w:cs="Arial"/>
          <w:lang w:val="es-MX"/>
        </w:rPr>
        <w:t xml:space="preserve"> ‘¿Cómo estás?’; </w:t>
      </w:r>
      <w:r w:rsidRPr="00BE697D">
        <w:rPr>
          <w:rFonts w:ascii="Arial" w:hAnsi="Arial" w:cs="Arial"/>
          <w:i/>
          <w:iCs/>
          <w:lang w:val="es-MX"/>
        </w:rPr>
        <w:t>¡</w:t>
      </w:r>
      <w:proofErr w:type="spellStart"/>
      <w:r w:rsidRPr="00BE697D">
        <w:rPr>
          <w:rFonts w:ascii="Arial" w:hAnsi="Arial" w:cs="Arial"/>
          <w:i/>
          <w:iCs/>
          <w:lang w:val="es-MX"/>
        </w:rPr>
        <w:t>Alli</w:t>
      </w:r>
      <w:proofErr w:type="spellEnd"/>
      <w:r w:rsidRPr="00BE697D">
        <w:rPr>
          <w:rFonts w:ascii="Arial" w:hAnsi="Arial" w:cs="Arial"/>
          <w:i/>
          <w:iCs/>
          <w:lang w:val="es-MX"/>
        </w:rPr>
        <w:t xml:space="preserve"> tuta!</w:t>
      </w:r>
      <w:r w:rsidRPr="00BE697D">
        <w:rPr>
          <w:rFonts w:ascii="Arial" w:hAnsi="Arial" w:cs="Arial"/>
          <w:lang w:val="es-MX"/>
        </w:rPr>
        <w:t xml:space="preserve"> ‘¡Buenas noches!’.</w:t>
      </w:r>
    </w:p>
    <w:p w14:paraId="4122F304" w14:textId="04C7D48F" w:rsidR="00BE697D" w:rsidRPr="00BE697D" w:rsidRDefault="00BE697D" w:rsidP="00BE697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BE697D">
        <w:rPr>
          <w:rFonts w:ascii="Arial" w:hAnsi="Arial" w:cs="Arial"/>
          <w:color w:val="000000" w:themeColor="text1"/>
          <w:sz w:val="24"/>
          <w:szCs w:val="24"/>
          <w:lang w:val="es-MX"/>
        </w:rPr>
        <w:t>Más recursos para aprender más</w:t>
      </w:r>
    </w:p>
    <w:p w14:paraId="74D1C6BA" w14:textId="013232C4" w:rsidR="00BE697D" w:rsidRPr="00BE697D" w:rsidRDefault="00C345F7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>
        <w:rPr>
          <w:rFonts w:ascii="Arial" w:hAnsi="Arial" w:cs="Arial"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752" behindDoc="0" locked="0" layoutInCell="1" allowOverlap="1" wp14:anchorId="3C7FA036" wp14:editId="3A676BC0">
            <wp:simplePos x="0" y="0"/>
            <wp:positionH relativeFrom="column">
              <wp:posOffset>4523574</wp:posOffset>
            </wp:positionH>
            <wp:positionV relativeFrom="paragraph">
              <wp:posOffset>8890</wp:posOffset>
            </wp:positionV>
            <wp:extent cx="1623849" cy="1623849"/>
            <wp:effectExtent l="0" t="0" r="0" b="0"/>
            <wp:wrapSquare wrapText="bothSides"/>
            <wp:docPr id="51184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1983" name="Picture 5118419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849" cy="162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97D" w:rsidRPr="00BE697D">
        <w:rPr>
          <w:rFonts w:ascii="Arial" w:hAnsi="Arial" w:cs="Arial"/>
          <w:bCs/>
          <w:sz w:val="24"/>
          <w:szCs w:val="24"/>
          <w:lang w:val="es-MX"/>
        </w:rPr>
        <w:t xml:space="preserve">Sitio web: </w:t>
      </w:r>
      <w:hyperlink r:id="rId7" w:history="1">
        <w:r w:rsidR="00BE697D" w:rsidRPr="00BE697D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aprendiendo-idiomas</w:t>
        </w:r>
      </w:hyperlink>
    </w:p>
    <w:p w14:paraId="2EC1CB74" w14:textId="16B0FFF5" w:rsidR="00BE697D" w:rsidRPr="00BE697D" w:rsidRDefault="00BE697D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BE697D">
        <w:rPr>
          <w:rFonts w:ascii="Arial" w:hAnsi="Arial" w:cs="Arial"/>
          <w:bCs/>
          <w:sz w:val="24"/>
          <w:szCs w:val="24"/>
          <w:lang w:val="es-MX"/>
        </w:rPr>
        <w:t xml:space="preserve">Canal de YouTube: </w:t>
      </w:r>
      <w:hyperlink r:id="rId8" w:history="1">
        <w:r w:rsidRPr="00BE697D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@aprendiendoidiomas</w:t>
        </w:r>
      </w:hyperlink>
    </w:p>
    <w:p w14:paraId="5A2ADF13" w14:textId="77777777" w:rsidR="00C345F7" w:rsidRPr="00C345F7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C345F7">
        <w:rPr>
          <w:rFonts w:ascii="Arial" w:hAnsi="Arial" w:cs="Arial"/>
          <w:bCs/>
          <w:sz w:val="24"/>
          <w:szCs w:val="24"/>
          <w:lang w:val="es-MX"/>
        </w:rPr>
        <w:t>Te invito a visitar el sitio web y el canal para acceder a nuevas lecciones, materiales descargables y ejercicios interactivos.</w:t>
      </w:r>
    </w:p>
    <w:p w14:paraId="39BCCF11" w14:textId="77777777" w:rsidR="00C345F7" w:rsidRPr="00C345F7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</w:p>
    <w:p w14:paraId="11387264" w14:textId="1B609FFC" w:rsidR="00BE697D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C345F7">
        <w:rPr>
          <w:rFonts w:ascii="Segoe UI Emoji" w:hAnsi="Segoe UI Emoji" w:cs="Segoe UI Emoji"/>
          <w:bCs/>
          <w:sz w:val="24"/>
          <w:szCs w:val="24"/>
          <w:lang w:val="es-MX"/>
        </w:rPr>
        <w:t>👉</w:t>
      </w:r>
      <w:r w:rsidRPr="00C345F7">
        <w:rPr>
          <w:rFonts w:ascii="Arial" w:hAnsi="Arial" w:cs="Arial"/>
          <w:bCs/>
          <w:sz w:val="24"/>
          <w:szCs w:val="24"/>
          <w:lang w:val="es-MX"/>
        </w:rPr>
        <w:t xml:space="preserve"> Para ver la lección en YouTube, escanea este código QR.</w:t>
      </w:r>
    </w:p>
    <w:p w14:paraId="061E0900" w14:textId="77777777" w:rsidR="00C345F7" w:rsidRDefault="00C345F7" w:rsidP="00BE697D">
      <w:pPr>
        <w:spacing w:after="0"/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01070353" w14:textId="77777777" w:rsidR="00C345F7" w:rsidRDefault="00C345F7" w:rsidP="00BE697D">
      <w:pPr>
        <w:spacing w:after="0"/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520E4A38" w14:textId="77777777" w:rsidR="00BE697D" w:rsidRDefault="00BE697D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</w:p>
    <w:p w14:paraId="5C810244" w14:textId="10FF80EE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© 2026 </w:t>
      </w:r>
      <w:r w:rsidRPr="00C345F7">
        <w:rPr>
          <w:rFonts w:ascii="Arial" w:hAnsi="Arial" w:cs="Arial"/>
          <w:b/>
          <w:bCs/>
          <w:lang w:val="es-MX"/>
        </w:rPr>
        <w:t>Aprendiendo Idiomas</w:t>
      </w:r>
      <w:r w:rsidRPr="00BE697D">
        <w:rPr>
          <w:rFonts w:ascii="Arial" w:hAnsi="Arial" w:cs="Arial"/>
          <w:lang w:val="es-MX"/>
        </w:rPr>
        <w:t xml:space="preserve"> </w:t>
      </w:r>
      <w:r w:rsidRPr="00C345F7">
        <w:rPr>
          <w:rFonts w:ascii="Arial" w:hAnsi="Arial" w:cs="Arial"/>
          <w:lang w:val="es-MX"/>
        </w:rPr>
        <w:t xml:space="preserve">- </w:t>
      </w:r>
      <w:r w:rsidRPr="00BE697D">
        <w:rPr>
          <w:rFonts w:ascii="Arial" w:hAnsi="Arial" w:cs="Arial"/>
          <w:lang w:val="es-MX"/>
        </w:rPr>
        <w:t>Material gratuito de apoyo.</w:t>
      </w:r>
    </w:p>
    <w:sectPr w:rsidR="002069D4" w:rsidRPr="00BE697D" w:rsidSect="003E2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0767F"/>
    <w:multiLevelType w:val="hybridMultilevel"/>
    <w:tmpl w:val="EBE2BC26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3492947"/>
    <w:multiLevelType w:val="multilevel"/>
    <w:tmpl w:val="90A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67FDC"/>
    <w:multiLevelType w:val="multilevel"/>
    <w:tmpl w:val="BC5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56757"/>
    <w:multiLevelType w:val="hybridMultilevel"/>
    <w:tmpl w:val="9C2E35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7177C"/>
    <w:multiLevelType w:val="hybridMultilevel"/>
    <w:tmpl w:val="90C2D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655202">
    <w:abstractNumId w:val="8"/>
  </w:num>
  <w:num w:numId="2" w16cid:durableId="54203162">
    <w:abstractNumId w:val="6"/>
  </w:num>
  <w:num w:numId="3" w16cid:durableId="927346672">
    <w:abstractNumId w:val="5"/>
  </w:num>
  <w:num w:numId="4" w16cid:durableId="581454510">
    <w:abstractNumId w:val="4"/>
  </w:num>
  <w:num w:numId="5" w16cid:durableId="1888174849">
    <w:abstractNumId w:val="7"/>
  </w:num>
  <w:num w:numId="6" w16cid:durableId="826483674">
    <w:abstractNumId w:val="3"/>
  </w:num>
  <w:num w:numId="7" w16cid:durableId="727995540">
    <w:abstractNumId w:val="2"/>
  </w:num>
  <w:num w:numId="8" w16cid:durableId="1325206010">
    <w:abstractNumId w:val="1"/>
  </w:num>
  <w:num w:numId="9" w16cid:durableId="1161652140">
    <w:abstractNumId w:val="0"/>
  </w:num>
  <w:num w:numId="10" w16cid:durableId="2145004387">
    <w:abstractNumId w:val="10"/>
  </w:num>
  <w:num w:numId="11" w16cid:durableId="992952855">
    <w:abstractNumId w:val="11"/>
  </w:num>
  <w:num w:numId="12" w16cid:durableId="166792900">
    <w:abstractNumId w:val="9"/>
  </w:num>
  <w:num w:numId="13" w16cid:durableId="1839879712">
    <w:abstractNumId w:val="12"/>
  </w:num>
  <w:num w:numId="14" w16cid:durableId="21163631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9D4"/>
    <w:rsid w:val="0029639D"/>
    <w:rsid w:val="002F491A"/>
    <w:rsid w:val="00326F90"/>
    <w:rsid w:val="003311A1"/>
    <w:rsid w:val="003471B0"/>
    <w:rsid w:val="003E2DD9"/>
    <w:rsid w:val="006760F8"/>
    <w:rsid w:val="006E5ED5"/>
    <w:rsid w:val="008B2C3E"/>
    <w:rsid w:val="008E4FAB"/>
    <w:rsid w:val="00AA1D8D"/>
    <w:rsid w:val="00AA31CB"/>
    <w:rsid w:val="00AE2FD0"/>
    <w:rsid w:val="00B27857"/>
    <w:rsid w:val="00B47730"/>
    <w:rsid w:val="00BE697D"/>
    <w:rsid w:val="00C27766"/>
    <w:rsid w:val="00C27A31"/>
    <w:rsid w:val="00C345F7"/>
    <w:rsid w:val="00CB0664"/>
    <w:rsid w:val="00CE28CF"/>
    <w:rsid w:val="00EE2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F7750"/>
  <w14:defaultImageDpi w14:val="300"/>
  <w15:docId w15:val="{9F74E768-2138-48B9-B3AC-4322E47B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">
    <w:name w:val="List Table 4"/>
    <w:basedOn w:val="TableNormal"/>
    <w:uiPriority w:val="49"/>
    <w:rsid w:val="00AA31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E69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prendiendoidiomas" TargetMode="External"/><Relationship Id="rId3" Type="http://schemas.openxmlformats.org/officeDocument/2006/relationships/styles" Target="styles.xml"/><Relationship Id="rId7" Type="http://schemas.openxmlformats.org/officeDocument/2006/relationships/hyperlink" Target="https://powerfulcodeec.github.io/aprendiendo-idiomas/kichwa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742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Chamba, Abel</cp:lastModifiedBy>
  <cp:revision>7</cp:revision>
  <dcterms:created xsi:type="dcterms:W3CDTF">2013-12-23T23:15:00Z</dcterms:created>
  <dcterms:modified xsi:type="dcterms:W3CDTF">2026-01-31T02:41:00Z</dcterms:modified>
  <cp:category/>
</cp:coreProperties>
</file>