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CB75" w14:textId="58F3DCD5" w:rsidR="00C6554A" w:rsidRDefault="00C9067A" w:rsidP="00C9067A">
      <w:pPr>
        <w:pStyle w:val="a7"/>
        <w:rPr>
          <w:sz w:val="40"/>
        </w:rPr>
      </w:pPr>
      <w:r w:rsidRPr="003352B2">
        <w:rPr>
          <w:rFonts w:hint="eastAsia"/>
          <w:sz w:val="40"/>
        </w:rPr>
        <w:t>열화상 온도예측 로직</w:t>
      </w:r>
    </w:p>
    <w:p w14:paraId="1E6BCF0B" w14:textId="77777777" w:rsidR="00DB32B9" w:rsidRPr="003352B2" w:rsidRDefault="00DB32B9" w:rsidP="00C9067A">
      <w:pPr>
        <w:pStyle w:val="a7"/>
        <w:rPr>
          <w:rFonts w:hint="eastAsia"/>
          <w:sz w:val="40"/>
        </w:rPr>
      </w:pPr>
      <w:bookmarkStart w:id="0" w:name="_GoBack"/>
      <w:bookmarkEnd w:id="0"/>
    </w:p>
    <w:p w14:paraId="4704F715" w14:textId="34869D72" w:rsidR="00C9067A" w:rsidRPr="00DB32B9" w:rsidRDefault="00DB32B9" w:rsidP="00DB32B9">
      <w:pPr>
        <w:pStyle w:val="1"/>
        <w:rPr>
          <w:sz w:val="28"/>
        </w:rPr>
      </w:pPr>
      <w:r w:rsidRPr="003352B2">
        <w:rPr>
          <w:rFonts w:hint="eastAsia"/>
          <w:sz w:val="28"/>
        </w:rPr>
        <w:t xml:space="preserve">열화상 온도예측 </w:t>
      </w:r>
      <w:r>
        <w:rPr>
          <w:rFonts w:hint="eastAsia"/>
          <w:sz w:val="28"/>
        </w:rPr>
        <w:t>로직</w:t>
      </w:r>
    </w:p>
    <w:p w14:paraId="4BE1EB25" w14:textId="2B52DDCE" w:rsidR="00DB32B9" w:rsidRPr="00DB32B9" w:rsidRDefault="00C9067A" w:rsidP="00DB32B9">
      <w:pPr>
        <w:pStyle w:val="a7"/>
        <w:rPr>
          <w:rFonts w:hint="eastAsia"/>
        </w:rPr>
      </w:pPr>
      <w:r w:rsidRPr="00C9067A">
        <w:rPr>
          <w:noProof/>
        </w:rPr>
        <w:drawing>
          <wp:inline distT="0" distB="0" distL="0" distR="0" wp14:anchorId="79AE45F1" wp14:editId="2DBE38DF">
            <wp:extent cx="6750685" cy="348262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873" cy="34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8A3" w14:textId="3F3DAE69" w:rsidR="00C9067A" w:rsidRPr="003352B2" w:rsidRDefault="00C9067A" w:rsidP="00C9067A">
      <w:pPr>
        <w:pStyle w:val="1"/>
        <w:rPr>
          <w:sz w:val="28"/>
        </w:rPr>
      </w:pPr>
      <w:r w:rsidRPr="003352B2">
        <w:rPr>
          <w:rFonts w:hint="eastAsia"/>
          <w:sz w:val="28"/>
        </w:rPr>
        <w:t xml:space="preserve">열화상 온도예측 </w:t>
      </w:r>
      <w:r w:rsidR="00DB32B9">
        <w:rPr>
          <w:rFonts w:hint="eastAsia"/>
          <w:sz w:val="28"/>
        </w:rPr>
        <w:t>과정</w:t>
      </w:r>
    </w:p>
    <w:p w14:paraId="12BAEFF6" w14:textId="44C864C6" w:rsidR="002C74C0" w:rsidRPr="003352B2" w:rsidRDefault="00C9067A" w:rsidP="00C9067A">
      <w:pPr>
        <w:pStyle w:val="a0"/>
        <w:numPr>
          <w:ilvl w:val="0"/>
          <w:numId w:val="1"/>
        </w:numPr>
        <w:rPr>
          <w:sz w:val="20"/>
        </w:rPr>
      </w:pPr>
      <w:proofErr w:type="spellStart"/>
      <w:r w:rsidRPr="003352B2">
        <w:rPr>
          <w:rFonts w:hint="eastAsia"/>
          <w:sz w:val="20"/>
        </w:rPr>
        <w:t>P</w:t>
      </w:r>
      <w:r w:rsidRPr="003352B2">
        <w:rPr>
          <w:sz w:val="20"/>
        </w:rPr>
        <w:t>ostgreDB</w:t>
      </w:r>
      <w:proofErr w:type="spellEnd"/>
      <w:r w:rsidRPr="003352B2">
        <w:rPr>
          <w:rFonts w:hint="eastAsia"/>
          <w:sz w:val="20"/>
        </w:rPr>
        <w:t xml:space="preserve">를 불러와 객체를 생성하고 </w:t>
      </w:r>
      <w:r w:rsidRPr="003352B2">
        <w:rPr>
          <w:sz w:val="20"/>
        </w:rPr>
        <w:t>forecast, trend</w:t>
      </w:r>
      <w:r w:rsidRPr="003352B2">
        <w:rPr>
          <w:rFonts w:hint="eastAsia"/>
          <w:sz w:val="20"/>
        </w:rPr>
        <w:t>과정으로</w:t>
      </w:r>
      <w:r w:rsidRPr="003352B2">
        <w:rPr>
          <w:sz w:val="20"/>
        </w:rPr>
        <w:t xml:space="preserve"> </w:t>
      </w:r>
      <w:r w:rsidRPr="003352B2">
        <w:rPr>
          <w:rFonts w:hint="eastAsia"/>
          <w:sz w:val="20"/>
        </w:rPr>
        <w:t>넘어간다.</w:t>
      </w:r>
    </w:p>
    <w:p w14:paraId="2894736E" w14:textId="1A655DDE" w:rsidR="00C9067A" w:rsidRPr="003352B2" w:rsidRDefault="00C9067A" w:rsidP="00C9067A">
      <w:pPr>
        <w:pStyle w:val="a0"/>
        <w:numPr>
          <w:ilvl w:val="0"/>
          <w:numId w:val="1"/>
        </w:numPr>
        <w:ind w:leftChars="264" w:left="941"/>
        <w:rPr>
          <w:sz w:val="20"/>
        </w:rPr>
      </w:pPr>
      <w:r w:rsidRPr="003352B2">
        <w:rPr>
          <w:sz w:val="20"/>
        </w:rPr>
        <w:t>Forecast</w:t>
      </w:r>
      <w:r w:rsidRPr="003352B2">
        <w:rPr>
          <w:rFonts w:hint="eastAsia"/>
          <w:sz w:val="20"/>
        </w:rPr>
        <w:t xml:space="preserve">에서는 </w:t>
      </w:r>
      <w:proofErr w:type="spellStart"/>
      <w:r w:rsidRPr="003352B2">
        <w:rPr>
          <w:sz w:val="20"/>
        </w:rPr>
        <w:t>Websocket</w:t>
      </w:r>
      <w:proofErr w:type="spellEnd"/>
      <w:r w:rsidRPr="003352B2">
        <w:rPr>
          <w:rFonts w:hint="eastAsia"/>
          <w:sz w:val="20"/>
        </w:rPr>
        <w:t xml:space="preserve">에서 실시간 데이터를 받고 만약 처음으로 값을 받는다면 </w:t>
      </w:r>
      <w:proofErr w:type="spellStart"/>
      <w:r w:rsidRPr="003352B2">
        <w:rPr>
          <w:sz w:val="20"/>
        </w:rPr>
        <w:t>Influxdb</w:t>
      </w:r>
      <w:proofErr w:type="spellEnd"/>
      <w:r w:rsidRPr="003352B2">
        <w:rPr>
          <w:rFonts w:hint="eastAsia"/>
          <w:sz w:val="20"/>
        </w:rPr>
        <w:t xml:space="preserve">에서 과거 </w:t>
      </w:r>
      <w:r w:rsidRPr="003352B2">
        <w:rPr>
          <w:sz w:val="20"/>
        </w:rPr>
        <w:t>1</w:t>
      </w:r>
      <w:r w:rsidRPr="003352B2">
        <w:rPr>
          <w:rFonts w:hint="eastAsia"/>
          <w:sz w:val="20"/>
        </w:rPr>
        <w:t>시간 데이터를 불러오고 예측을 시작한다.</w:t>
      </w:r>
      <w:r w:rsidRPr="003352B2">
        <w:rPr>
          <w:sz w:val="20"/>
        </w:rPr>
        <w:t xml:space="preserve"> (</w:t>
      </w:r>
      <w:r w:rsidRPr="003352B2">
        <w:rPr>
          <w:rFonts w:hint="eastAsia"/>
          <w:sz w:val="20"/>
        </w:rPr>
        <w:t xml:space="preserve">없으면 </w:t>
      </w:r>
      <w:r w:rsidR="00DB32B9">
        <w:rPr>
          <w:sz w:val="20"/>
        </w:rPr>
        <w:t>1</w:t>
      </w:r>
      <w:r w:rsidR="00DB32B9">
        <w:rPr>
          <w:rFonts w:hint="eastAsia"/>
          <w:sz w:val="20"/>
        </w:rPr>
        <w:t xml:space="preserve">시간에 대한 </w:t>
      </w:r>
      <w:r w:rsidRPr="003352B2">
        <w:rPr>
          <w:rFonts w:hint="eastAsia"/>
          <w:sz w:val="20"/>
        </w:rPr>
        <w:t>값이 채워지고 진행)</w:t>
      </w:r>
    </w:p>
    <w:p w14:paraId="621D0C3D" w14:textId="0E8C47BE" w:rsidR="00C9067A" w:rsidRPr="003352B2" w:rsidRDefault="00C9067A" w:rsidP="00C9067A">
      <w:pPr>
        <w:pStyle w:val="a0"/>
        <w:numPr>
          <w:ilvl w:val="0"/>
          <w:numId w:val="0"/>
        </w:numPr>
        <w:ind w:left="941"/>
        <w:rPr>
          <w:sz w:val="20"/>
        </w:rPr>
      </w:pPr>
      <w:r w:rsidRPr="003352B2">
        <w:rPr>
          <w:rFonts w:hint="eastAsia"/>
          <w:sz w:val="20"/>
        </w:rPr>
        <w:t xml:space="preserve">결과를 반환하고 다시 </w:t>
      </w:r>
      <w:proofErr w:type="spellStart"/>
      <w:r w:rsidRPr="003352B2">
        <w:rPr>
          <w:sz w:val="20"/>
        </w:rPr>
        <w:t>Websocket</w:t>
      </w:r>
      <w:proofErr w:type="spellEnd"/>
      <w:r w:rsidRPr="003352B2">
        <w:rPr>
          <w:rFonts w:hint="eastAsia"/>
          <w:sz w:val="20"/>
        </w:rPr>
        <w:t>에서 데이터를 받</w:t>
      </w:r>
      <w:r w:rsidR="00DB32B9">
        <w:rPr>
          <w:rFonts w:hint="eastAsia"/>
          <w:sz w:val="20"/>
        </w:rPr>
        <w:t>고 결과를 반환하는</w:t>
      </w:r>
      <w:r w:rsidRPr="003352B2">
        <w:rPr>
          <w:rFonts w:hint="eastAsia"/>
          <w:sz w:val="20"/>
        </w:rPr>
        <w:t xml:space="preserve"> 과정을 반복한다.</w:t>
      </w:r>
    </w:p>
    <w:p w14:paraId="281D18FF" w14:textId="4D746A3D" w:rsidR="00C9067A" w:rsidRPr="003352B2" w:rsidRDefault="00C9067A" w:rsidP="00C9067A">
      <w:pPr>
        <w:pStyle w:val="a0"/>
        <w:numPr>
          <w:ilvl w:val="0"/>
          <w:numId w:val="1"/>
        </w:numPr>
        <w:ind w:leftChars="264" w:left="941"/>
        <w:rPr>
          <w:sz w:val="20"/>
        </w:rPr>
      </w:pPr>
      <w:r w:rsidRPr="003352B2">
        <w:rPr>
          <w:rFonts w:hint="eastAsia"/>
          <w:sz w:val="20"/>
        </w:rPr>
        <w:t>T</w:t>
      </w:r>
      <w:r w:rsidRPr="003352B2">
        <w:rPr>
          <w:sz w:val="20"/>
        </w:rPr>
        <w:t>rend</w:t>
      </w:r>
      <w:r w:rsidRPr="003352B2">
        <w:rPr>
          <w:rFonts w:hint="eastAsia"/>
          <w:sz w:val="20"/>
        </w:rPr>
        <w:t xml:space="preserve">에서는 기간을 입력하면 </w:t>
      </w:r>
      <w:proofErr w:type="spellStart"/>
      <w:r w:rsidRPr="003352B2">
        <w:rPr>
          <w:sz w:val="20"/>
        </w:rPr>
        <w:t>Influxdb</w:t>
      </w:r>
      <w:proofErr w:type="spellEnd"/>
      <w:r w:rsidRPr="003352B2">
        <w:rPr>
          <w:rFonts w:hint="eastAsia"/>
          <w:sz w:val="20"/>
        </w:rPr>
        <w:t>에서 해당기간</w:t>
      </w:r>
      <w:r w:rsidR="00FE6DE5" w:rsidRPr="003352B2">
        <w:rPr>
          <w:rFonts w:hint="eastAsia"/>
          <w:sz w:val="20"/>
        </w:rPr>
        <w:t xml:space="preserve"> </w:t>
      </w:r>
      <w:r w:rsidRPr="003352B2">
        <w:rPr>
          <w:sz w:val="20"/>
        </w:rPr>
        <w:t>데이터를</w:t>
      </w:r>
      <w:r w:rsidRPr="003352B2">
        <w:rPr>
          <w:rFonts w:hint="eastAsia"/>
          <w:sz w:val="20"/>
        </w:rPr>
        <w:t xml:space="preserve"> 불러와 예측</w:t>
      </w:r>
      <w:r w:rsidR="005951AE">
        <w:rPr>
          <w:rFonts w:hint="eastAsia"/>
          <w:sz w:val="20"/>
        </w:rPr>
        <w:t xml:space="preserve"> </w:t>
      </w:r>
      <w:r w:rsidRPr="003352B2">
        <w:rPr>
          <w:rFonts w:hint="eastAsia"/>
          <w:sz w:val="20"/>
        </w:rPr>
        <w:t>값을 출력한다.</w:t>
      </w:r>
    </w:p>
    <w:p w14:paraId="7F54B6CA" w14:textId="4CC01787" w:rsidR="00C9067A" w:rsidRPr="003352B2" w:rsidRDefault="00C9067A" w:rsidP="00C9067A">
      <w:pPr>
        <w:pStyle w:val="1"/>
        <w:rPr>
          <w:sz w:val="28"/>
        </w:rPr>
      </w:pPr>
      <w:r w:rsidRPr="003352B2">
        <w:rPr>
          <w:rFonts w:hint="eastAsia"/>
          <w:sz w:val="28"/>
        </w:rPr>
        <w:t>열화상 온도예측 로직 수정사항</w:t>
      </w:r>
    </w:p>
    <w:p w14:paraId="1E454844" w14:textId="5DCE9E66" w:rsidR="00CB5A8C" w:rsidRPr="003352B2" w:rsidRDefault="00CB5A8C" w:rsidP="00CB5A8C">
      <w:pPr>
        <w:pStyle w:val="a0"/>
        <w:numPr>
          <w:ilvl w:val="0"/>
          <w:numId w:val="1"/>
        </w:numPr>
        <w:rPr>
          <w:sz w:val="20"/>
        </w:rPr>
      </w:pPr>
      <w:r w:rsidRPr="003352B2">
        <w:rPr>
          <w:rFonts w:hint="eastAsia"/>
          <w:sz w:val="20"/>
        </w:rPr>
        <w:t xml:space="preserve">기존에 사용하려던 </w:t>
      </w:r>
      <w:r w:rsidRPr="003352B2">
        <w:rPr>
          <w:sz w:val="20"/>
        </w:rPr>
        <w:t>Redis</w:t>
      </w:r>
      <w:r w:rsidRPr="003352B2">
        <w:rPr>
          <w:rFonts w:hint="eastAsia"/>
          <w:sz w:val="20"/>
        </w:rPr>
        <w:t xml:space="preserve">는 사용하지 않고 </w:t>
      </w:r>
      <w:proofErr w:type="spellStart"/>
      <w:r w:rsidRPr="003352B2">
        <w:rPr>
          <w:sz w:val="20"/>
        </w:rPr>
        <w:t>Websocket</w:t>
      </w:r>
      <w:proofErr w:type="spellEnd"/>
      <w:r w:rsidRPr="003352B2">
        <w:rPr>
          <w:rFonts w:hint="eastAsia"/>
          <w:sz w:val="20"/>
        </w:rPr>
        <w:t xml:space="preserve">을 통해서만 </w:t>
      </w:r>
      <w:r w:rsidR="00F25459" w:rsidRPr="003352B2">
        <w:rPr>
          <w:rFonts w:hint="eastAsia"/>
          <w:sz w:val="20"/>
        </w:rPr>
        <w:t>입,</w:t>
      </w:r>
      <w:r w:rsidR="005951AE">
        <w:rPr>
          <w:sz w:val="20"/>
        </w:rPr>
        <w:t xml:space="preserve"> </w:t>
      </w:r>
      <w:r w:rsidR="00F25459" w:rsidRPr="003352B2">
        <w:rPr>
          <w:rFonts w:hint="eastAsia"/>
          <w:sz w:val="20"/>
        </w:rPr>
        <w:t>출력</w:t>
      </w:r>
      <w:r w:rsidR="005951AE">
        <w:rPr>
          <w:rFonts w:hint="eastAsia"/>
          <w:sz w:val="20"/>
        </w:rPr>
        <w:t xml:space="preserve"> </w:t>
      </w:r>
      <w:r w:rsidR="00F25459" w:rsidRPr="003352B2">
        <w:rPr>
          <w:rFonts w:hint="eastAsia"/>
          <w:sz w:val="20"/>
        </w:rPr>
        <w:t>값을 주고받음</w:t>
      </w:r>
    </w:p>
    <w:p w14:paraId="3384689E" w14:textId="399FA263" w:rsidR="00C9067A" w:rsidRPr="003352B2" w:rsidRDefault="00721EAC" w:rsidP="00CB5A8C">
      <w:pPr>
        <w:pStyle w:val="a0"/>
        <w:numPr>
          <w:ilvl w:val="0"/>
          <w:numId w:val="1"/>
        </w:numPr>
        <w:rPr>
          <w:sz w:val="20"/>
        </w:rPr>
      </w:pPr>
      <w:r w:rsidRPr="003352B2">
        <w:rPr>
          <w:rFonts w:hint="eastAsia"/>
          <w:sz w:val="20"/>
        </w:rPr>
        <w:t>F</w:t>
      </w:r>
      <w:r w:rsidRPr="003352B2">
        <w:rPr>
          <w:sz w:val="20"/>
        </w:rPr>
        <w:t>orecast</w:t>
      </w:r>
      <w:r w:rsidRPr="003352B2">
        <w:rPr>
          <w:rFonts w:hint="eastAsia"/>
          <w:sz w:val="20"/>
        </w:rPr>
        <w:t xml:space="preserve">에서 처음으로 값을 받을 때 값이 없으면 </w:t>
      </w:r>
      <w:proofErr w:type="spellStart"/>
      <w:r w:rsidRPr="003352B2">
        <w:rPr>
          <w:sz w:val="20"/>
        </w:rPr>
        <w:t>Influxdb</w:t>
      </w:r>
      <w:proofErr w:type="spellEnd"/>
      <w:r w:rsidRPr="003352B2">
        <w:rPr>
          <w:rFonts w:hint="eastAsia"/>
          <w:sz w:val="20"/>
        </w:rPr>
        <w:t xml:space="preserve">에서 과거 </w:t>
      </w:r>
      <w:r w:rsidRPr="003352B2">
        <w:rPr>
          <w:sz w:val="20"/>
        </w:rPr>
        <w:t>1</w:t>
      </w:r>
      <w:r w:rsidRPr="003352B2">
        <w:rPr>
          <w:rFonts w:hint="eastAsia"/>
          <w:sz w:val="20"/>
        </w:rPr>
        <w:t>시간 데이터를 불러오는 부분 추가됨</w:t>
      </w:r>
    </w:p>
    <w:sectPr w:rsidR="00C9067A" w:rsidRPr="003352B2" w:rsidSect="00C9067A">
      <w:footerReference w:type="default" r:id="rId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5A958" w14:textId="77777777" w:rsidR="00B56A64" w:rsidRDefault="00B56A64" w:rsidP="00C6554A">
      <w:pPr>
        <w:spacing w:before="0" w:after="0" w:line="240" w:lineRule="auto"/>
      </w:pPr>
      <w:r>
        <w:separator/>
      </w:r>
    </w:p>
  </w:endnote>
  <w:endnote w:type="continuationSeparator" w:id="0">
    <w:p w14:paraId="768E5E21" w14:textId="77777777" w:rsidR="00B56A64" w:rsidRDefault="00B56A6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499D2" w14:textId="77777777" w:rsidR="00B56A64" w:rsidRDefault="00B56A6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01C480" w14:textId="77777777" w:rsidR="00B56A64" w:rsidRDefault="00B56A6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105658"/>
    <w:rsid w:val="00134E1C"/>
    <w:rsid w:val="001C06A1"/>
    <w:rsid w:val="002554CD"/>
    <w:rsid w:val="00263922"/>
    <w:rsid w:val="00293B83"/>
    <w:rsid w:val="002B4294"/>
    <w:rsid w:val="002B7D23"/>
    <w:rsid w:val="00333D0D"/>
    <w:rsid w:val="003352B2"/>
    <w:rsid w:val="004C049F"/>
    <w:rsid w:val="005000E2"/>
    <w:rsid w:val="005951AE"/>
    <w:rsid w:val="006A3CE7"/>
    <w:rsid w:val="00721EAC"/>
    <w:rsid w:val="00725892"/>
    <w:rsid w:val="0089714F"/>
    <w:rsid w:val="00B56A64"/>
    <w:rsid w:val="00BA7FB3"/>
    <w:rsid w:val="00BB7091"/>
    <w:rsid w:val="00C6554A"/>
    <w:rsid w:val="00C83F68"/>
    <w:rsid w:val="00C9067A"/>
    <w:rsid w:val="00C93126"/>
    <w:rsid w:val="00CB5A8C"/>
    <w:rsid w:val="00DA341C"/>
    <w:rsid w:val="00DB32B9"/>
    <w:rsid w:val="00ED7C44"/>
    <w:rsid w:val="00F25459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8</cp:revision>
  <cp:lastPrinted>2024-11-05T06:46:00Z</cp:lastPrinted>
  <dcterms:created xsi:type="dcterms:W3CDTF">2024-11-05T06:48:00Z</dcterms:created>
  <dcterms:modified xsi:type="dcterms:W3CDTF">2024-11-13T02:17:00Z</dcterms:modified>
</cp:coreProperties>
</file>