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80F3" w14:textId="42F5787A" w:rsidR="00443FFB" w:rsidRPr="00443FFB" w:rsidRDefault="00443FFB" w:rsidP="00443F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2328"/>
          <w:kern w:val="36"/>
        </w:rPr>
      </w:pPr>
      <w:r w:rsidRPr="00443FFB">
        <w:rPr>
          <w:rFonts w:ascii="Arial" w:eastAsia="Times New Roman" w:hAnsi="Arial" w:cs="Arial"/>
          <w:b/>
          <w:bCs/>
          <w:color w:val="1F2328"/>
          <w:kern w:val="36"/>
        </w:rPr>
        <w:t>SE-Assignment-</w:t>
      </w:r>
      <w:proofErr w:type="gramStart"/>
      <w:r w:rsidRPr="00443FFB">
        <w:rPr>
          <w:rFonts w:ascii="Arial" w:eastAsia="Times New Roman" w:hAnsi="Arial" w:cs="Arial"/>
          <w:b/>
          <w:bCs/>
          <w:color w:val="1F2328"/>
          <w:kern w:val="36"/>
        </w:rPr>
        <w:t>8</w:t>
      </w:r>
      <w:r w:rsidRPr="00443FFB">
        <w:rPr>
          <w:rFonts w:ascii="Arial" w:eastAsia="Times New Roman" w:hAnsi="Arial" w:cs="Arial"/>
          <w:b/>
          <w:bCs/>
          <w:color w:val="1F2328"/>
          <w:kern w:val="36"/>
        </w:rPr>
        <w:t xml:space="preserve"> :</w:t>
      </w:r>
      <w:proofErr w:type="gramEnd"/>
      <w:r w:rsidRPr="00443FFB">
        <w:rPr>
          <w:rFonts w:ascii="Arial" w:eastAsia="Times New Roman" w:hAnsi="Arial" w:cs="Arial"/>
          <w:b/>
          <w:bCs/>
          <w:color w:val="1F2328"/>
          <w:kern w:val="36"/>
        </w:rPr>
        <w:t xml:space="preserve"> Pitching a Software Project</w:t>
      </w:r>
    </w:p>
    <w:p w14:paraId="7039262A" w14:textId="77777777" w:rsidR="00443FFB" w:rsidRPr="00443FFB" w:rsidRDefault="00443FFB" w:rsidP="00443F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</w:p>
    <w:p w14:paraId="3D1BDE48" w14:textId="45A54447" w:rsidR="00443FFB" w:rsidRPr="00443FFB" w:rsidRDefault="00443FFB" w:rsidP="00443F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443FFB">
        <w:rPr>
          <w:rFonts w:ascii="Arial" w:eastAsia="Times New Roman" w:hAnsi="Arial" w:cs="Arial"/>
          <w:b/>
          <w:bCs/>
        </w:rPr>
        <w:t>1. Understanding the Audience</w:t>
      </w:r>
    </w:p>
    <w:p w14:paraId="712B3A08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Importance:</w:t>
      </w:r>
      <w:r w:rsidRPr="00443FFB">
        <w:rPr>
          <w:rFonts w:ascii="Arial" w:eastAsia="Times New Roman" w:hAnsi="Arial" w:cs="Arial"/>
        </w:rPr>
        <w:t xml:space="preserve"> Understanding your audience helps tailor the pitch to their interests and concerns. For investors, focus on ROI and market potential; for technical teams, emphasize technical feasibility; for customers, highlight user benefits and features.</w:t>
      </w:r>
    </w:p>
    <w:p w14:paraId="225E48DB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Tailoring Your Pitch:</w:t>
      </w:r>
    </w:p>
    <w:p w14:paraId="161DCE75" w14:textId="77777777" w:rsidR="00443FFB" w:rsidRPr="00443FFB" w:rsidRDefault="00443FFB" w:rsidP="00443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Investors:</w:t>
      </w:r>
      <w:r w:rsidRPr="00443FFB">
        <w:rPr>
          <w:rFonts w:ascii="Arial" w:eastAsia="Times New Roman" w:hAnsi="Arial" w:cs="Arial"/>
        </w:rPr>
        <w:t xml:space="preserve"> Emphasize market opportunity, financial returns, and competitive advantage.</w:t>
      </w:r>
    </w:p>
    <w:p w14:paraId="10860A44" w14:textId="77777777" w:rsidR="00443FFB" w:rsidRPr="00443FFB" w:rsidRDefault="00443FFB" w:rsidP="00443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Technical Team:</w:t>
      </w:r>
      <w:r w:rsidRPr="00443FFB">
        <w:rPr>
          <w:rFonts w:ascii="Arial" w:eastAsia="Times New Roman" w:hAnsi="Arial" w:cs="Arial"/>
        </w:rPr>
        <w:t xml:space="preserve"> Discuss technical specifications, development challenges, and solutions.</w:t>
      </w:r>
    </w:p>
    <w:p w14:paraId="0144892E" w14:textId="77777777" w:rsidR="00443FFB" w:rsidRPr="00443FFB" w:rsidRDefault="00443FFB" w:rsidP="00443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Customers:</w:t>
      </w:r>
      <w:r w:rsidRPr="00443FFB">
        <w:rPr>
          <w:rFonts w:ascii="Arial" w:eastAsia="Times New Roman" w:hAnsi="Arial" w:cs="Arial"/>
        </w:rPr>
        <w:t xml:space="preserve"> Highlight usability, features, and how the product solves their problems.</w:t>
      </w:r>
    </w:p>
    <w:p w14:paraId="3D4F5F36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Reference:</w:t>
      </w:r>
      <w:r w:rsidRPr="00443FFB">
        <w:rPr>
          <w:rFonts w:ascii="Arial" w:eastAsia="Times New Roman" w:hAnsi="Arial" w:cs="Arial"/>
        </w:rPr>
        <w:t xml:space="preserve"> Schilling, M.A., 2019. </w:t>
      </w:r>
      <w:r w:rsidRPr="00443FFB">
        <w:rPr>
          <w:rFonts w:ascii="Arial" w:eastAsia="Times New Roman" w:hAnsi="Arial" w:cs="Arial"/>
          <w:i/>
          <w:iCs/>
        </w:rPr>
        <w:t>Strategic Management of Technological Innovation</w:t>
      </w:r>
      <w:r w:rsidRPr="00443FFB">
        <w:rPr>
          <w:rFonts w:ascii="Arial" w:eastAsia="Times New Roman" w:hAnsi="Arial" w:cs="Arial"/>
        </w:rPr>
        <w:t>. 6th ed. McGraw-Hill Education.</w:t>
      </w:r>
    </w:p>
    <w:p w14:paraId="2904689F" w14:textId="77777777" w:rsidR="00443FFB" w:rsidRPr="00443FFB" w:rsidRDefault="00443FFB" w:rsidP="00443F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443FFB">
        <w:rPr>
          <w:rFonts w:ascii="Arial" w:eastAsia="Times New Roman" w:hAnsi="Arial" w:cs="Arial"/>
          <w:b/>
          <w:bCs/>
        </w:rPr>
        <w:t>2. Problem Statement</w:t>
      </w:r>
    </w:p>
    <w:p w14:paraId="292E5E13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Importance:</w:t>
      </w:r>
      <w:r w:rsidRPr="00443FFB">
        <w:rPr>
          <w:rFonts w:ascii="Arial" w:eastAsia="Times New Roman" w:hAnsi="Arial" w:cs="Arial"/>
        </w:rPr>
        <w:t xml:space="preserve"> A clear problem statement defines the issue your software addresses, helping stakeholders understand the project's relevance and urgency (Harris, 2016).</w:t>
      </w:r>
    </w:p>
    <w:p w14:paraId="72DBCF39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Effective Communication:</w:t>
      </w:r>
    </w:p>
    <w:p w14:paraId="75A9B31E" w14:textId="77777777" w:rsidR="00443FFB" w:rsidRPr="00443FFB" w:rsidRDefault="00443FFB" w:rsidP="00443F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Define the Problem:</w:t>
      </w:r>
      <w:r w:rsidRPr="00443FFB">
        <w:rPr>
          <w:rFonts w:ascii="Arial" w:eastAsia="Times New Roman" w:hAnsi="Arial" w:cs="Arial"/>
        </w:rPr>
        <w:t xml:space="preserve"> Clearly articulate the problem with supporting data.</w:t>
      </w:r>
    </w:p>
    <w:p w14:paraId="0A497805" w14:textId="77777777" w:rsidR="00443FFB" w:rsidRPr="00443FFB" w:rsidRDefault="00443FFB" w:rsidP="00443F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Impact:</w:t>
      </w:r>
      <w:r w:rsidRPr="00443FFB">
        <w:rPr>
          <w:rFonts w:ascii="Arial" w:eastAsia="Times New Roman" w:hAnsi="Arial" w:cs="Arial"/>
        </w:rPr>
        <w:t xml:space="preserve"> Explain the consequences of not addressing the problem.</w:t>
      </w:r>
    </w:p>
    <w:p w14:paraId="3F8DFD81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Example:</w:t>
      </w:r>
      <w:r w:rsidRPr="00443FFB">
        <w:rPr>
          <w:rFonts w:ascii="Arial" w:eastAsia="Times New Roman" w:hAnsi="Arial" w:cs="Arial"/>
        </w:rPr>
        <w:t xml:space="preserve"> "Our software addresses the inefficiency in manual inventory management by automating stock tracking, reducing human error by 40%."</w:t>
      </w:r>
    </w:p>
    <w:p w14:paraId="454325B7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Reference:</w:t>
      </w:r>
      <w:r w:rsidRPr="00443FFB">
        <w:rPr>
          <w:rFonts w:ascii="Arial" w:eastAsia="Times New Roman" w:hAnsi="Arial" w:cs="Arial"/>
        </w:rPr>
        <w:t xml:space="preserve"> Harris, R., 2016. </w:t>
      </w:r>
      <w:r w:rsidRPr="00443FFB">
        <w:rPr>
          <w:rFonts w:ascii="Arial" w:eastAsia="Times New Roman" w:hAnsi="Arial" w:cs="Arial"/>
          <w:i/>
          <w:iCs/>
        </w:rPr>
        <w:t>The Lean Product Playbook</w:t>
      </w:r>
      <w:r w:rsidRPr="00443FFB">
        <w:rPr>
          <w:rFonts w:ascii="Arial" w:eastAsia="Times New Roman" w:hAnsi="Arial" w:cs="Arial"/>
        </w:rPr>
        <w:t>. Wiley.</w:t>
      </w:r>
    </w:p>
    <w:p w14:paraId="3C0AADE1" w14:textId="77777777" w:rsidR="00443FFB" w:rsidRPr="00443FFB" w:rsidRDefault="00443FFB" w:rsidP="00443F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443FFB">
        <w:rPr>
          <w:rFonts w:ascii="Arial" w:eastAsia="Times New Roman" w:hAnsi="Arial" w:cs="Arial"/>
          <w:b/>
          <w:bCs/>
        </w:rPr>
        <w:t>3. Solution Description</w:t>
      </w:r>
    </w:p>
    <w:p w14:paraId="00BD66C3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Key Elements:</w:t>
      </w:r>
    </w:p>
    <w:p w14:paraId="7D1BE808" w14:textId="77777777" w:rsidR="00443FFB" w:rsidRPr="00443FFB" w:rsidRDefault="00443FFB" w:rsidP="00443F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Overview:</w:t>
      </w:r>
      <w:r w:rsidRPr="00443FFB">
        <w:rPr>
          <w:rFonts w:ascii="Arial" w:eastAsia="Times New Roman" w:hAnsi="Arial" w:cs="Arial"/>
        </w:rPr>
        <w:t xml:space="preserve"> Briefly describe the solution.</w:t>
      </w:r>
    </w:p>
    <w:p w14:paraId="32A166A8" w14:textId="77777777" w:rsidR="00443FFB" w:rsidRPr="00443FFB" w:rsidRDefault="00443FFB" w:rsidP="00443F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Benefits:</w:t>
      </w:r>
      <w:r w:rsidRPr="00443FFB">
        <w:rPr>
          <w:rFonts w:ascii="Arial" w:eastAsia="Times New Roman" w:hAnsi="Arial" w:cs="Arial"/>
        </w:rPr>
        <w:t xml:space="preserve"> Explain how it solves the problem and its advantages.</w:t>
      </w:r>
    </w:p>
    <w:p w14:paraId="74EC01B0" w14:textId="77777777" w:rsidR="00443FFB" w:rsidRPr="00443FFB" w:rsidRDefault="00443FFB" w:rsidP="00443F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Unique Features:</w:t>
      </w:r>
      <w:r w:rsidRPr="00443FFB">
        <w:rPr>
          <w:rFonts w:ascii="Arial" w:eastAsia="Times New Roman" w:hAnsi="Arial" w:cs="Arial"/>
        </w:rPr>
        <w:t xml:space="preserve"> Highlight what sets it apart from existing solutions.</w:t>
      </w:r>
    </w:p>
    <w:p w14:paraId="1D09A1CB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Example:</w:t>
      </w:r>
      <w:r w:rsidRPr="00443FFB">
        <w:rPr>
          <w:rFonts w:ascii="Arial" w:eastAsia="Times New Roman" w:hAnsi="Arial" w:cs="Arial"/>
        </w:rPr>
        <w:t xml:space="preserve"> "Our solution is an AI-driven inventory management system that integrates with existing POS systems to automate stock tracking, reduce waste, and improve order accuracy" (Cooper, 2019).</w:t>
      </w:r>
    </w:p>
    <w:p w14:paraId="1590AF1B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Reference:</w:t>
      </w:r>
      <w:r w:rsidRPr="00443FFB">
        <w:rPr>
          <w:rFonts w:ascii="Arial" w:eastAsia="Times New Roman" w:hAnsi="Arial" w:cs="Arial"/>
        </w:rPr>
        <w:t xml:space="preserve"> Cooper, R.G., 2019. </w:t>
      </w:r>
      <w:r w:rsidRPr="00443FFB">
        <w:rPr>
          <w:rFonts w:ascii="Arial" w:eastAsia="Times New Roman" w:hAnsi="Arial" w:cs="Arial"/>
          <w:i/>
          <w:iCs/>
        </w:rPr>
        <w:t>Winning at New Products</w:t>
      </w:r>
      <w:r w:rsidRPr="00443FFB">
        <w:rPr>
          <w:rFonts w:ascii="Arial" w:eastAsia="Times New Roman" w:hAnsi="Arial" w:cs="Arial"/>
        </w:rPr>
        <w:t>. 5th ed. Basic Books.</w:t>
      </w:r>
    </w:p>
    <w:p w14:paraId="6A9A67C9" w14:textId="77777777" w:rsidR="00443FFB" w:rsidRPr="00443FFB" w:rsidRDefault="00443FFB" w:rsidP="00443F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443FFB">
        <w:rPr>
          <w:rFonts w:ascii="Arial" w:eastAsia="Times New Roman" w:hAnsi="Arial" w:cs="Arial"/>
          <w:b/>
          <w:bCs/>
        </w:rPr>
        <w:lastRenderedPageBreak/>
        <w:t>4. Market Analysis</w:t>
      </w:r>
    </w:p>
    <w:p w14:paraId="408C8713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Importance:</w:t>
      </w:r>
      <w:r w:rsidRPr="00443FFB">
        <w:rPr>
          <w:rFonts w:ascii="Arial" w:eastAsia="Times New Roman" w:hAnsi="Arial" w:cs="Arial"/>
        </w:rPr>
        <w:t xml:space="preserve"> Market analysis provides insights into the demand, competition, and potential market size, validating the business opportunity (Kotler &amp; Keller, 2016).</w:t>
      </w:r>
    </w:p>
    <w:p w14:paraId="6A26C3CF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Information to Include:</w:t>
      </w:r>
    </w:p>
    <w:p w14:paraId="6C32C938" w14:textId="77777777" w:rsidR="00443FFB" w:rsidRPr="00443FFB" w:rsidRDefault="00443FFB" w:rsidP="00443F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Market Size and Growth:</w:t>
      </w:r>
      <w:r w:rsidRPr="00443FFB">
        <w:rPr>
          <w:rFonts w:ascii="Arial" w:eastAsia="Times New Roman" w:hAnsi="Arial" w:cs="Arial"/>
        </w:rPr>
        <w:t xml:space="preserve"> Current and projected market statistics.</w:t>
      </w:r>
    </w:p>
    <w:p w14:paraId="735E4E32" w14:textId="77777777" w:rsidR="00443FFB" w:rsidRPr="00443FFB" w:rsidRDefault="00443FFB" w:rsidP="00443F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Competitive Landscape:</w:t>
      </w:r>
      <w:r w:rsidRPr="00443FFB">
        <w:rPr>
          <w:rFonts w:ascii="Arial" w:eastAsia="Times New Roman" w:hAnsi="Arial" w:cs="Arial"/>
        </w:rPr>
        <w:t xml:space="preserve"> Key competitors and their market share.</w:t>
      </w:r>
    </w:p>
    <w:p w14:paraId="03EAC0E4" w14:textId="77777777" w:rsidR="00443FFB" w:rsidRPr="00443FFB" w:rsidRDefault="00443FFB" w:rsidP="00443F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Target Audience:</w:t>
      </w:r>
      <w:r w:rsidRPr="00443FFB">
        <w:rPr>
          <w:rFonts w:ascii="Arial" w:eastAsia="Times New Roman" w:hAnsi="Arial" w:cs="Arial"/>
        </w:rPr>
        <w:t xml:space="preserve"> Demographics and needs of the target market.</w:t>
      </w:r>
    </w:p>
    <w:p w14:paraId="5FF68D85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Reference:</w:t>
      </w:r>
      <w:r w:rsidRPr="00443FFB">
        <w:rPr>
          <w:rFonts w:ascii="Arial" w:eastAsia="Times New Roman" w:hAnsi="Arial" w:cs="Arial"/>
        </w:rPr>
        <w:t xml:space="preserve"> Kotler, P. &amp; Keller, K.L., 2016. </w:t>
      </w:r>
      <w:r w:rsidRPr="00443FFB">
        <w:rPr>
          <w:rFonts w:ascii="Arial" w:eastAsia="Times New Roman" w:hAnsi="Arial" w:cs="Arial"/>
          <w:i/>
          <w:iCs/>
        </w:rPr>
        <w:t>Marketing Management</w:t>
      </w:r>
      <w:r w:rsidRPr="00443FFB">
        <w:rPr>
          <w:rFonts w:ascii="Arial" w:eastAsia="Times New Roman" w:hAnsi="Arial" w:cs="Arial"/>
        </w:rPr>
        <w:t>. 15th ed. Pearson.</w:t>
      </w:r>
    </w:p>
    <w:p w14:paraId="10A004FB" w14:textId="77777777" w:rsidR="00443FFB" w:rsidRPr="00443FFB" w:rsidRDefault="00443FFB" w:rsidP="00443F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443FFB">
        <w:rPr>
          <w:rFonts w:ascii="Arial" w:eastAsia="Times New Roman" w:hAnsi="Arial" w:cs="Arial"/>
          <w:b/>
          <w:bCs/>
        </w:rPr>
        <w:t>5. Unique Selling Proposition (USP)</w:t>
      </w:r>
    </w:p>
    <w:p w14:paraId="65EBC69B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Concept:</w:t>
      </w:r>
      <w:r w:rsidRPr="00443FFB">
        <w:rPr>
          <w:rFonts w:ascii="Arial" w:eastAsia="Times New Roman" w:hAnsi="Arial" w:cs="Arial"/>
        </w:rPr>
        <w:t xml:space="preserve"> A USP is a unique feature or benefit that differentiates your product from competitors (Levitt, 1980).</w:t>
      </w:r>
    </w:p>
    <w:p w14:paraId="212F15B5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Identifying and Articulating USP:</w:t>
      </w:r>
    </w:p>
    <w:p w14:paraId="26607BB9" w14:textId="77777777" w:rsidR="00443FFB" w:rsidRPr="00443FFB" w:rsidRDefault="00443FFB" w:rsidP="00443F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Identify Key Differentiators:</w:t>
      </w:r>
      <w:r w:rsidRPr="00443FFB">
        <w:rPr>
          <w:rFonts w:ascii="Arial" w:eastAsia="Times New Roman" w:hAnsi="Arial" w:cs="Arial"/>
        </w:rPr>
        <w:t xml:space="preserve"> What makes your product unique?</w:t>
      </w:r>
    </w:p>
    <w:p w14:paraId="5E77402C" w14:textId="77777777" w:rsidR="00443FFB" w:rsidRPr="00443FFB" w:rsidRDefault="00443FFB" w:rsidP="00443F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Articulate Benefits:</w:t>
      </w:r>
      <w:r w:rsidRPr="00443FFB">
        <w:rPr>
          <w:rFonts w:ascii="Arial" w:eastAsia="Times New Roman" w:hAnsi="Arial" w:cs="Arial"/>
        </w:rPr>
        <w:t xml:space="preserve"> Clearly state the unique value your product offers.</w:t>
      </w:r>
    </w:p>
    <w:p w14:paraId="1FE5BB44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Example:</w:t>
      </w:r>
      <w:r w:rsidRPr="00443FFB">
        <w:rPr>
          <w:rFonts w:ascii="Arial" w:eastAsia="Times New Roman" w:hAnsi="Arial" w:cs="Arial"/>
        </w:rPr>
        <w:t xml:space="preserve"> "Our USP is our proprietary AI algorithm that predicts stock needs with 95% accuracy, far exceeding industry standards."</w:t>
      </w:r>
    </w:p>
    <w:p w14:paraId="4B4DED07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Reference:</w:t>
      </w:r>
      <w:r w:rsidRPr="00443FFB">
        <w:rPr>
          <w:rFonts w:ascii="Arial" w:eastAsia="Times New Roman" w:hAnsi="Arial" w:cs="Arial"/>
        </w:rPr>
        <w:t xml:space="preserve"> Levitt, T., 1980. </w:t>
      </w:r>
      <w:r w:rsidRPr="00443FFB">
        <w:rPr>
          <w:rFonts w:ascii="Arial" w:eastAsia="Times New Roman" w:hAnsi="Arial" w:cs="Arial"/>
          <w:i/>
          <w:iCs/>
        </w:rPr>
        <w:t>Marketing Success through Differentiation—of Anything</w:t>
      </w:r>
      <w:r w:rsidRPr="00443FFB">
        <w:rPr>
          <w:rFonts w:ascii="Arial" w:eastAsia="Times New Roman" w:hAnsi="Arial" w:cs="Arial"/>
        </w:rPr>
        <w:t>. Harvard Business Review.</w:t>
      </w:r>
    </w:p>
    <w:p w14:paraId="078B10C5" w14:textId="77777777" w:rsidR="00443FFB" w:rsidRPr="00443FFB" w:rsidRDefault="00443FFB" w:rsidP="00443F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443FFB">
        <w:rPr>
          <w:rFonts w:ascii="Arial" w:eastAsia="Times New Roman" w:hAnsi="Arial" w:cs="Arial"/>
          <w:b/>
          <w:bCs/>
        </w:rPr>
        <w:t>6. Technical Feasibility</w:t>
      </w:r>
    </w:p>
    <w:p w14:paraId="7D0F0644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Addressing Technical Feasibility:</w:t>
      </w:r>
    </w:p>
    <w:p w14:paraId="44706174" w14:textId="77777777" w:rsidR="00443FFB" w:rsidRPr="00443FFB" w:rsidRDefault="00443FFB" w:rsidP="00443F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Technological Requirements:</w:t>
      </w:r>
      <w:r w:rsidRPr="00443FFB">
        <w:rPr>
          <w:rFonts w:ascii="Arial" w:eastAsia="Times New Roman" w:hAnsi="Arial" w:cs="Arial"/>
        </w:rPr>
        <w:t xml:space="preserve"> Outline the technologies and platforms used.</w:t>
      </w:r>
    </w:p>
    <w:p w14:paraId="265777A2" w14:textId="77777777" w:rsidR="00443FFB" w:rsidRPr="00443FFB" w:rsidRDefault="00443FFB" w:rsidP="00443F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Development Plan:</w:t>
      </w:r>
      <w:r w:rsidRPr="00443FFB">
        <w:rPr>
          <w:rFonts w:ascii="Arial" w:eastAsia="Times New Roman" w:hAnsi="Arial" w:cs="Arial"/>
        </w:rPr>
        <w:t xml:space="preserve"> Describe the development process and milestones.</w:t>
      </w:r>
    </w:p>
    <w:p w14:paraId="04954930" w14:textId="77777777" w:rsidR="00443FFB" w:rsidRPr="00443FFB" w:rsidRDefault="00443FFB" w:rsidP="00443F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Proof of Concept:</w:t>
      </w:r>
      <w:r w:rsidRPr="00443FFB">
        <w:rPr>
          <w:rFonts w:ascii="Arial" w:eastAsia="Times New Roman" w:hAnsi="Arial" w:cs="Arial"/>
        </w:rPr>
        <w:t xml:space="preserve"> Include any prototypes or initial results (Sommerville, 2016).</w:t>
      </w:r>
    </w:p>
    <w:p w14:paraId="6E2566EA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Reference:</w:t>
      </w:r>
      <w:r w:rsidRPr="00443FFB">
        <w:rPr>
          <w:rFonts w:ascii="Arial" w:eastAsia="Times New Roman" w:hAnsi="Arial" w:cs="Arial"/>
        </w:rPr>
        <w:t xml:space="preserve"> Sommerville, I., 2016. </w:t>
      </w:r>
      <w:r w:rsidRPr="00443FFB">
        <w:rPr>
          <w:rFonts w:ascii="Arial" w:eastAsia="Times New Roman" w:hAnsi="Arial" w:cs="Arial"/>
          <w:i/>
          <w:iCs/>
        </w:rPr>
        <w:t>Software Engineering</w:t>
      </w:r>
      <w:r w:rsidRPr="00443FFB">
        <w:rPr>
          <w:rFonts w:ascii="Arial" w:eastAsia="Times New Roman" w:hAnsi="Arial" w:cs="Arial"/>
        </w:rPr>
        <w:t>. 10th ed. Pearson.</w:t>
      </w:r>
    </w:p>
    <w:p w14:paraId="2BEA0CDB" w14:textId="77777777" w:rsidR="00443FFB" w:rsidRPr="00443FFB" w:rsidRDefault="00443FFB" w:rsidP="00443F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443FFB">
        <w:rPr>
          <w:rFonts w:ascii="Arial" w:eastAsia="Times New Roman" w:hAnsi="Arial" w:cs="Arial"/>
          <w:b/>
          <w:bCs/>
        </w:rPr>
        <w:t>7. Business Model</w:t>
      </w:r>
    </w:p>
    <w:p w14:paraId="4CFBEC20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Components:</w:t>
      </w:r>
    </w:p>
    <w:p w14:paraId="779E54CC" w14:textId="77777777" w:rsidR="00443FFB" w:rsidRPr="00443FFB" w:rsidRDefault="00443FFB" w:rsidP="00443F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Revenue Streams:</w:t>
      </w:r>
      <w:r w:rsidRPr="00443FFB">
        <w:rPr>
          <w:rFonts w:ascii="Arial" w:eastAsia="Times New Roman" w:hAnsi="Arial" w:cs="Arial"/>
        </w:rPr>
        <w:t xml:space="preserve"> How the project will make money.</w:t>
      </w:r>
    </w:p>
    <w:p w14:paraId="102819C3" w14:textId="77777777" w:rsidR="00443FFB" w:rsidRPr="00443FFB" w:rsidRDefault="00443FFB" w:rsidP="00443F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Cost Structure:</w:t>
      </w:r>
      <w:r w:rsidRPr="00443FFB">
        <w:rPr>
          <w:rFonts w:ascii="Arial" w:eastAsia="Times New Roman" w:hAnsi="Arial" w:cs="Arial"/>
        </w:rPr>
        <w:t xml:space="preserve"> Major expenses involved.</w:t>
      </w:r>
    </w:p>
    <w:p w14:paraId="6D7106DC" w14:textId="77777777" w:rsidR="00443FFB" w:rsidRPr="00443FFB" w:rsidRDefault="00443FFB" w:rsidP="00443F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Customer Segments:</w:t>
      </w:r>
      <w:r w:rsidRPr="00443FFB">
        <w:rPr>
          <w:rFonts w:ascii="Arial" w:eastAsia="Times New Roman" w:hAnsi="Arial" w:cs="Arial"/>
        </w:rPr>
        <w:t xml:space="preserve"> Target markets.</w:t>
      </w:r>
    </w:p>
    <w:p w14:paraId="24210888" w14:textId="77777777" w:rsidR="00443FFB" w:rsidRPr="00443FFB" w:rsidRDefault="00443FFB" w:rsidP="00443F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Value Proposition:</w:t>
      </w:r>
      <w:r w:rsidRPr="00443FFB">
        <w:rPr>
          <w:rFonts w:ascii="Arial" w:eastAsia="Times New Roman" w:hAnsi="Arial" w:cs="Arial"/>
        </w:rPr>
        <w:t xml:space="preserve"> Unique value offered to customers (Osterwalder &amp; Pigneur, 2010).</w:t>
      </w:r>
    </w:p>
    <w:p w14:paraId="2250FE62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lastRenderedPageBreak/>
        <w:t>Benefits:</w:t>
      </w:r>
      <w:r w:rsidRPr="00443FFB">
        <w:rPr>
          <w:rFonts w:ascii="Arial" w:eastAsia="Times New Roman" w:hAnsi="Arial" w:cs="Arial"/>
        </w:rPr>
        <w:t xml:space="preserve"> A well-defined model demonstrates how the project will be financially sustainable and profitable.</w:t>
      </w:r>
    </w:p>
    <w:p w14:paraId="183BB931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Reference:</w:t>
      </w:r>
      <w:r w:rsidRPr="00443FFB">
        <w:rPr>
          <w:rFonts w:ascii="Arial" w:eastAsia="Times New Roman" w:hAnsi="Arial" w:cs="Arial"/>
        </w:rPr>
        <w:t xml:space="preserve"> Osterwalder, A. &amp; Pigneur, Y., 2010. </w:t>
      </w:r>
      <w:r w:rsidRPr="00443FFB">
        <w:rPr>
          <w:rFonts w:ascii="Arial" w:eastAsia="Times New Roman" w:hAnsi="Arial" w:cs="Arial"/>
          <w:i/>
          <w:iCs/>
        </w:rPr>
        <w:t>Business Model Generation</w:t>
      </w:r>
      <w:r w:rsidRPr="00443FFB">
        <w:rPr>
          <w:rFonts w:ascii="Arial" w:eastAsia="Times New Roman" w:hAnsi="Arial" w:cs="Arial"/>
        </w:rPr>
        <w:t>. Wiley.</w:t>
      </w:r>
    </w:p>
    <w:p w14:paraId="463C3A22" w14:textId="77777777" w:rsidR="00443FFB" w:rsidRPr="00443FFB" w:rsidRDefault="00443FFB" w:rsidP="00443F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443FFB">
        <w:rPr>
          <w:rFonts w:ascii="Arial" w:eastAsia="Times New Roman" w:hAnsi="Arial" w:cs="Arial"/>
          <w:b/>
          <w:bCs/>
        </w:rPr>
        <w:t>8. Implementation Plan</w:t>
      </w:r>
    </w:p>
    <w:p w14:paraId="0F8F0013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Inclusions:</w:t>
      </w:r>
    </w:p>
    <w:p w14:paraId="7C028495" w14:textId="77777777" w:rsidR="00443FFB" w:rsidRPr="00443FFB" w:rsidRDefault="00443FFB" w:rsidP="00443F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Project Timeline:</w:t>
      </w:r>
      <w:r w:rsidRPr="00443FFB">
        <w:rPr>
          <w:rFonts w:ascii="Arial" w:eastAsia="Times New Roman" w:hAnsi="Arial" w:cs="Arial"/>
        </w:rPr>
        <w:t xml:space="preserve"> Key phases and milestones.</w:t>
      </w:r>
    </w:p>
    <w:p w14:paraId="07A5445D" w14:textId="77777777" w:rsidR="00443FFB" w:rsidRPr="00443FFB" w:rsidRDefault="00443FFB" w:rsidP="00443F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Resource Allocation:</w:t>
      </w:r>
      <w:r w:rsidRPr="00443FFB">
        <w:rPr>
          <w:rFonts w:ascii="Arial" w:eastAsia="Times New Roman" w:hAnsi="Arial" w:cs="Arial"/>
        </w:rPr>
        <w:t xml:space="preserve"> Required resources and team roles.</w:t>
      </w:r>
    </w:p>
    <w:p w14:paraId="6A3C5D8D" w14:textId="77777777" w:rsidR="00443FFB" w:rsidRPr="00443FFB" w:rsidRDefault="00443FFB" w:rsidP="00443F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Risk Management:</w:t>
      </w:r>
      <w:r w:rsidRPr="00443FFB">
        <w:rPr>
          <w:rFonts w:ascii="Arial" w:eastAsia="Times New Roman" w:hAnsi="Arial" w:cs="Arial"/>
        </w:rPr>
        <w:t xml:space="preserve"> Potential risks and mitigation strategies (Kerzner, 2017).</w:t>
      </w:r>
    </w:p>
    <w:p w14:paraId="28DDEC26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Importance:</w:t>
      </w:r>
      <w:r w:rsidRPr="00443FFB">
        <w:rPr>
          <w:rFonts w:ascii="Arial" w:eastAsia="Times New Roman" w:hAnsi="Arial" w:cs="Arial"/>
        </w:rPr>
        <w:t xml:space="preserve"> A clear plan shows stakeholders that the project is feasible and well-organized.</w:t>
      </w:r>
    </w:p>
    <w:p w14:paraId="64B9464B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Reference:</w:t>
      </w:r>
      <w:r w:rsidRPr="00443FFB">
        <w:rPr>
          <w:rFonts w:ascii="Arial" w:eastAsia="Times New Roman" w:hAnsi="Arial" w:cs="Arial"/>
        </w:rPr>
        <w:t xml:space="preserve"> Kerzner, H., 2017. </w:t>
      </w:r>
      <w:r w:rsidRPr="00443FFB">
        <w:rPr>
          <w:rFonts w:ascii="Arial" w:eastAsia="Times New Roman" w:hAnsi="Arial" w:cs="Arial"/>
          <w:i/>
          <w:iCs/>
        </w:rPr>
        <w:t>Project Management: A Systems Approach to Planning, Scheduling, and Controlling</w:t>
      </w:r>
      <w:r w:rsidRPr="00443FFB">
        <w:rPr>
          <w:rFonts w:ascii="Arial" w:eastAsia="Times New Roman" w:hAnsi="Arial" w:cs="Arial"/>
        </w:rPr>
        <w:t>. 12th ed. Wiley.</w:t>
      </w:r>
    </w:p>
    <w:p w14:paraId="32CA98F1" w14:textId="77777777" w:rsidR="00443FFB" w:rsidRPr="00443FFB" w:rsidRDefault="00443FFB" w:rsidP="00443F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443FFB">
        <w:rPr>
          <w:rFonts w:ascii="Arial" w:eastAsia="Times New Roman" w:hAnsi="Arial" w:cs="Arial"/>
          <w:b/>
          <w:bCs/>
        </w:rPr>
        <w:t>9. Financial Projections</w:t>
      </w:r>
    </w:p>
    <w:p w14:paraId="215A2C65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Creating and Presenting Projections:</w:t>
      </w:r>
    </w:p>
    <w:p w14:paraId="1B65E62D" w14:textId="77777777" w:rsidR="00443FFB" w:rsidRPr="00443FFB" w:rsidRDefault="00443FFB" w:rsidP="00443F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Revenue Forecast:</w:t>
      </w:r>
      <w:r w:rsidRPr="00443FFB">
        <w:rPr>
          <w:rFonts w:ascii="Arial" w:eastAsia="Times New Roman" w:hAnsi="Arial" w:cs="Arial"/>
        </w:rPr>
        <w:t xml:space="preserve"> Expected sales and revenue streams.</w:t>
      </w:r>
    </w:p>
    <w:p w14:paraId="2F3C0AC4" w14:textId="77777777" w:rsidR="00443FFB" w:rsidRPr="00443FFB" w:rsidRDefault="00443FFB" w:rsidP="00443F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Cost Estimates:</w:t>
      </w:r>
      <w:r w:rsidRPr="00443FFB">
        <w:rPr>
          <w:rFonts w:ascii="Arial" w:eastAsia="Times New Roman" w:hAnsi="Arial" w:cs="Arial"/>
        </w:rPr>
        <w:t xml:space="preserve"> Projected expenses and capital requirements.</w:t>
      </w:r>
    </w:p>
    <w:p w14:paraId="2D75C072" w14:textId="77777777" w:rsidR="00443FFB" w:rsidRPr="00443FFB" w:rsidRDefault="00443FFB" w:rsidP="00443F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Profitability Analysis:</w:t>
      </w:r>
      <w:r w:rsidRPr="00443FFB">
        <w:rPr>
          <w:rFonts w:ascii="Arial" w:eastAsia="Times New Roman" w:hAnsi="Arial" w:cs="Arial"/>
        </w:rPr>
        <w:t xml:space="preserve"> Break-even point and ROI (Brigham &amp; Ehrhardt, 2016).</w:t>
      </w:r>
    </w:p>
    <w:p w14:paraId="19649495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Critical Information:</w:t>
      </w:r>
      <w:r w:rsidRPr="00443FFB">
        <w:rPr>
          <w:rFonts w:ascii="Arial" w:eastAsia="Times New Roman" w:hAnsi="Arial" w:cs="Arial"/>
        </w:rPr>
        <w:t xml:space="preserve"> Accurate projections help attract investors by demonstrating potential returns.</w:t>
      </w:r>
    </w:p>
    <w:p w14:paraId="42A4D053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Reference:</w:t>
      </w:r>
      <w:r w:rsidRPr="00443FFB">
        <w:rPr>
          <w:rFonts w:ascii="Arial" w:eastAsia="Times New Roman" w:hAnsi="Arial" w:cs="Arial"/>
        </w:rPr>
        <w:t xml:space="preserve"> Brigham, E.F. &amp; Ehrhardt, M.C., 2016. </w:t>
      </w:r>
      <w:r w:rsidRPr="00443FFB">
        <w:rPr>
          <w:rFonts w:ascii="Arial" w:eastAsia="Times New Roman" w:hAnsi="Arial" w:cs="Arial"/>
          <w:i/>
          <w:iCs/>
        </w:rPr>
        <w:t>Financial Management: Theory &amp; Practice</w:t>
      </w:r>
      <w:r w:rsidRPr="00443FFB">
        <w:rPr>
          <w:rFonts w:ascii="Arial" w:eastAsia="Times New Roman" w:hAnsi="Arial" w:cs="Arial"/>
        </w:rPr>
        <w:t>. 15th ed. Cengage Learning.</w:t>
      </w:r>
    </w:p>
    <w:p w14:paraId="47D8E2D5" w14:textId="77777777" w:rsidR="00443FFB" w:rsidRPr="00443FFB" w:rsidRDefault="00443FFB" w:rsidP="00443F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443FFB">
        <w:rPr>
          <w:rFonts w:ascii="Arial" w:eastAsia="Times New Roman" w:hAnsi="Arial" w:cs="Arial"/>
          <w:b/>
          <w:bCs/>
        </w:rPr>
        <w:t>10. Call to Action</w:t>
      </w:r>
    </w:p>
    <w:p w14:paraId="6682E7AF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Concept:</w:t>
      </w:r>
      <w:r w:rsidRPr="00443FFB">
        <w:rPr>
          <w:rFonts w:ascii="Arial" w:eastAsia="Times New Roman" w:hAnsi="Arial" w:cs="Arial"/>
        </w:rPr>
        <w:t xml:space="preserve"> A call to action (CTA) directs the audience on the next steps, such as investing or scheduling a follow-up meeting (Harris, 2016).</w:t>
      </w:r>
    </w:p>
    <w:p w14:paraId="46FF0A67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Examples:</w:t>
      </w:r>
    </w:p>
    <w:p w14:paraId="413EE57D" w14:textId="77777777" w:rsidR="00443FFB" w:rsidRPr="00443FFB" w:rsidRDefault="00443FFB" w:rsidP="00443F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</w:rPr>
        <w:t>"Invest in our solution today to secure a stake in the next big innovation."</w:t>
      </w:r>
    </w:p>
    <w:p w14:paraId="24F6BE9C" w14:textId="77777777" w:rsidR="00443FFB" w:rsidRPr="00443FFB" w:rsidRDefault="00443FFB" w:rsidP="00443F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</w:rPr>
        <w:t>"Contact us for a demo and see how our software can transform your business."</w:t>
      </w:r>
    </w:p>
    <w:p w14:paraId="28FB241D" w14:textId="77777777" w:rsidR="00443FFB" w:rsidRPr="00443FFB" w:rsidRDefault="00443FFB" w:rsidP="00443FFB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43FFB">
        <w:rPr>
          <w:rFonts w:ascii="Arial" w:eastAsia="Times New Roman" w:hAnsi="Arial" w:cs="Arial"/>
          <w:b/>
          <w:bCs/>
        </w:rPr>
        <w:t>Reference:</w:t>
      </w:r>
      <w:r w:rsidRPr="00443FFB">
        <w:rPr>
          <w:rFonts w:ascii="Arial" w:eastAsia="Times New Roman" w:hAnsi="Arial" w:cs="Arial"/>
        </w:rPr>
        <w:t xml:space="preserve"> Harris, R., 2016. </w:t>
      </w:r>
      <w:r w:rsidRPr="00443FFB">
        <w:rPr>
          <w:rFonts w:ascii="Arial" w:eastAsia="Times New Roman" w:hAnsi="Arial" w:cs="Arial"/>
          <w:i/>
          <w:iCs/>
        </w:rPr>
        <w:t>The Lean Product Playbook</w:t>
      </w:r>
      <w:r w:rsidRPr="00443FFB">
        <w:rPr>
          <w:rFonts w:ascii="Arial" w:eastAsia="Times New Roman" w:hAnsi="Arial" w:cs="Arial"/>
        </w:rPr>
        <w:t>. Wiley.</w:t>
      </w:r>
    </w:p>
    <w:p w14:paraId="4F9591FF" w14:textId="77777777" w:rsidR="001A0717" w:rsidRPr="00443FFB" w:rsidRDefault="001A0717">
      <w:pPr>
        <w:rPr>
          <w:rFonts w:ascii="Arial" w:hAnsi="Arial" w:cs="Arial"/>
        </w:rPr>
      </w:pPr>
    </w:p>
    <w:sectPr w:rsidR="001A0717" w:rsidRPr="0044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9B4"/>
    <w:multiLevelType w:val="multilevel"/>
    <w:tmpl w:val="CCD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627F0"/>
    <w:multiLevelType w:val="multilevel"/>
    <w:tmpl w:val="B494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A1911"/>
    <w:multiLevelType w:val="multilevel"/>
    <w:tmpl w:val="A970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869AD"/>
    <w:multiLevelType w:val="multilevel"/>
    <w:tmpl w:val="DD6E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64FA8"/>
    <w:multiLevelType w:val="multilevel"/>
    <w:tmpl w:val="661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D779F"/>
    <w:multiLevelType w:val="multilevel"/>
    <w:tmpl w:val="E7A6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615B1"/>
    <w:multiLevelType w:val="multilevel"/>
    <w:tmpl w:val="942E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56D8F"/>
    <w:multiLevelType w:val="multilevel"/>
    <w:tmpl w:val="BDA6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A1D7C"/>
    <w:multiLevelType w:val="multilevel"/>
    <w:tmpl w:val="C86E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B7F32"/>
    <w:multiLevelType w:val="multilevel"/>
    <w:tmpl w:val="E52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FB"/>
    <w:rsid w:val="001A0717"/>
    <w:rsid w:val="0044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18FB"/>
  <w15:chartTrackingRefBased/>
  <w15:docId w15:val="{3F0F9BBE-0A73-41DC-A7AB-130A97C9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FF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thembisiletasha90@gmail.com</dc:creator>
  <cp:keywords/>
  <dc:description/>
  <cp:lastModifiedBy>thembisiletasha90@gmail.com</cp:lastModifiedBy>
  <cp:revision>1</cp:revision>
  <dcterms:created xsi:type="dcterms:W3CDTF">2024-07-27T19:55:00Z</dcterms:created>
  <dcterms:modified xsi:type="dcterms:W3CDTF">2024-07-27T19:58:00Z</dcterms:modified>
</cp:coreProperties>
</file>