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Karla" w:cs="Karla" w:eastAsia="Karla" w:hAnsi="Karla"/>
          <w:b w:val="1"/>
          <w:sz w:val="24"/>
          <w:szCs w:val="24"/>
        </w:rPr>
      </w:pPr>
      <w:r w:rsidDel="00000000" w:rsidR="00000000" w:rsidRPr="00000000">
        <w:rPr>
          <w:rFonts w:ascii="Karla" w:cs="Karla" w:eastAsia="Karla" w:hAnsi="Karla"/>
          <w:b w:val="1"/>
          <w:sz w:val="24"/>
          <w:szCs w:val="24"/>
          <w:rtl w:val="0"/>
        </w:rPr>
        <w:t xml:space="preserve">Software Engineering Day 1 Assignment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Karla" w:cs="Karla" w:eastAsia="Karla" w:hAnsi="Karla"/>
          <w:b w:val="1"/>
          <w:sz w:val="24"/>
          <w:szCs w:val="24"/>
        </w:rPr>
      </w:pPr>
      <w:bookmarkStart w:colFirst="0" w:colLast="0" w:name="_ld3slzjw4zyi" w:id="0"/>
      <w:bookmarkEnd w:id="0"/>
      <w:r w:rsidDel="00000000" w:rsidR="00000000" w:rsidRPr="00000000">
        <w:rPr>
          <w:rFonts w:ascii="Karla" w:cs="Karla" w:eastAsia="Karla" w:hAnsi="Karla"/>
          <w:b w:val="1"/>
          <w:sz w:val="24"/>
          <w:szCs w:val="24"/>
          <w:rtl w:val="0"/>
        </w:rPr>
        <w:t xml:space="preserve">Part 1: Introduction to Software Engineering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1elo0ky40h6p" w:id="1"/>
      <w:bookmarkEnd w:id="1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1. What is Software Engineering and Its Importance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Software engineering is the systematic application of engineering principles to software development. It involves designing, developing, testing, and maintaining software systems to ensure reliability, efficiency, and scalability.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Karla Medium" w:cs="Karla Medium" w:eastAsia="Karla Medium" w:hAnsi="Karla Medium"/>
          <w:color w:val="000000"/>
          <w:sz w:val="24"/>
          <w:szCs w:val="24"/>
        </w:rPr>
      </w:pPr>
      <w:bookmarkStart w:colFirst="0" w:colLast="0" w:name="_px17kd8onajj" w:id="2"/>
      <w:bookmarkEnd w:id="2"/>
      <w:r w:rsidDel="00000000" w:rsidR="00000000" w:rsidRPr="00000000">
        <w:rPr>
          <w:rFonts w:ascii="Karla Medium" w:cs="Karla Medium" w:eastAsia="Karla Medium" w:hAnsi="Karla Medium"/>
          <w:color w:val="000000"/>
          <w:sz w:val="24"/>
          <w:szCs w:val="24"/>
          <w:rtl w:val="0"/>
        </w:rPr>
        <w:t xml:space="preserve">Importance in the Technology Industry: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Ensures High-Quality Software: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Proper engineering practices lead to reliable and secure applications.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Enhances Efficiency: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Structured methodologies streamline the development process.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Supports Scalability: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Enables software to adapt to increasing demands.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Reduces Costs: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Detecting and fixing issues early minimizes overall expenses.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pvj16o64t5e2" w:id="3"/>
      <w:bookmarkEnd w:id="3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2. Key Milestones in the Evolution of Software Engineering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1968 – NATO Software Engineering Conference: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Coined the term "software engineering," emphasizing structured approaches.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1970 – Introduction of the Waterfall Model: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Provided a systematic approach to software development.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2001 – Agile Manifesto: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Revolutionized software development with iterative and flexible methodologies.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9jnypcx3i6zm" w:id="4"/>
      <w:bookmarkEnd w:id="4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3. Phases of the Software Development Life Cycle (SDLC)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Requirement Analysis: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Understanding project needs and defining objectives.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Design: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Structuring system architecture and user interface.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Implementation: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Writing and integrating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Testing: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Identifying and fixing defects.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Deployment: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Releasing the software to users.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Maintenance: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Providing updates and fixing post-deployment issues.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fjy91x7oqva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y121xqpifc4b" w:id="6"/>
      <w:bookmarkEnd w:id="6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4. Waterfall vs. Agile Methodologies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Karla Medium" w:cs="Karla Medium" w:eastAsia="Karla Medium" w:hAnsi="Karla Medium"/>
          <w:color w:val="000000"/>
          <w:sz w:val="24"/>
          <w:szCs w:val="24"/>
        </w:rPr>
      </w:pPr>
      <w:bookmarkStart w:colFirst="0" w:colLast="0" w:name="_oah0dhzdnvr7" w:id="7"/>
      <w:bookmarkEnd w:id="7"/>
      <w:r w:rsidDel="00000000" w:rsidR="00000000" w:rsidRPr="00000000">
        <w:rPr>
          <w:rFonts w:ascii="Karla Medium" w:cs="Karla Medium" w:eastAsia="Karla Medium" w:hAnsi="Karla Medium"/>
          <w:color w:val="000000"/>
          <w:sz w:val="24"/>
          <w:szCs w:val="24"/>
          <w:rtl w:val="0"/>
        </w:rPr>
        <w:t xml:space="preserve">Waterfall Model: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Linear and sequential approach.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Best for well-defined, stable projects (e.g., government systems, banking applications).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Karla Medium" w:cs="Karla Medium" w:eastAsia="Karla Medium" w:hAnsi="Karla Medium"/>
          <w:color w:val="000000"/>
          <w:sz w:val="24"/>
          <w:szCs w:val="24"/>
        </w:rPr>
      </w:pPr>
      <w:bookmarkStart w:colFirst="0" w:colLast="0" w:name="_k9m2is76g5w8" w:id="8"/>
      <w:bookmarkEnd w:id="8"/>
      <w:r w:rsidDel="00000000" w:rsidR="00000000" w:rsidRPr="00000000">
        <w:rPr>
          <w:rFonts w:ascii="Karla Medium" w:cs="Karla Medium" w:eastAsia="Karla Medium" w:hAnsi="Karla Medium"/>
          <w:color w:val="000000"/>
          <w:sz w:val="24"/>
          <w:szCs w:val="24"/>
          <w:rtl w:val="0"/>
        </w:rPr>
        <w:t xml:space="preserve">Agile Model: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Iterative and flexible approach.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Best for dynamic projects requiring frequent updates (e.g., mobile apps, SaaS products).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2mzmzr9jlo2i" w:id="9"/>
      <w:bookmarkEnd w:id="9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5. Roles in a Software Engineering Team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Software Developer: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Writes, tests, and maintains code.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Quality Assurance Engineer: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Ensures software reliability through testing.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Oversees timelines, resources, and communication between teams.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y0qsgg1gz86i" w:id="10"/>
      <w:bookmarkEnd w:id="10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6. Importance of IDEs and Version Control Systems (VCS)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IDEs (e.g., VS Code, IntelliJ):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Provide a streamlined coding environment.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VCS (e.g., Git, GitHub):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Enable collaboration, version tracking, and rollback of code changes.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c6iirwb7e1d0" w:id="11"/>
      <w:bookmarkEnd w:id="11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7. Common Challenges Faced by Software Engineers and Solutions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Managing Complexity: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Use modular programming and design patterns.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Meeting Deadlines: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Implement Agile sprints and realistic planning.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Debugging Issues: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Use systematic debugging techniques and logging.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km7sb3na9ddy" w:id="12"/>
      <w:bookmarkEnd w:id="12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8. Types of Software Testing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Unit Testing: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Tests individual components (ensures correctness of functions).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Integration Testing: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Verifies module interactions.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System Testing: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Assesses overall system performance.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Acceptance Testing:</w:t>
      </w: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 Confirms alignment with user requirements.</w:t>
      </w:r>
    </w:p>
    <w:p w:rsidR="00000000" w:rsidDel="00000000" w:rsidP="00000000" w:rsidRDefault="00000000" w:rsidRPr="00000000" w14:paraId="0000002D">
      <w:pPr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847rnd6allu2" w:id="13"/>
      <w:bookmarkEnd w:id="13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Part 2: Introduction to AI and Prompt Engineering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j5baz92zgvdu" w:id="14"/>
      <w:bookmarkEnd w:id="14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1. What is Prompt Engineering and Its Importance?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Prompt engineering involves crafting precise inputs to optimize AI-generated responses. It is crucial in AI applications such as chatbots, automated content generation, and machine learning models.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Karla Medium" w:cs="Karla Medium" w:eastAsia="Karla Medium" w:hAnsi="Karla Medium"/>
          <w:sz w:val="24"/>
          <w:szCs w:val="24"/>
        </w:rPr>
      </w:pPr>
      <w:bookmarkStart w:colFirst="0" w:colLast="0" w:name="_pmsoa7o4cspe" w:id="15"/>
      <w:bookmarkEnd w:id="15"/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2. Example of Improving a Prompt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Karla Medium" w:cs="Karla Medium" w:eastAsia="Karla Medium" w:hAnsi="Karla Medium"/>
          <w:color w:val="000000"/>
          <w:sz w:val="24"/>
          <w:szCs w:val="24"/>
        </w:rPr>
      </w:pPr>
      <w:bookmarkStart w:colFirst="0" w:colLast="0" w:name="_ncy9v9am8cuy" w:id="16"/>
      <w:bookmarkEnd w:id="16"/>
      <w:r w:rsidDel="00000000" w:rsidR="00000000" w:rsidRPr="00000000">
        <w:rPr>
          <w:rFonts w:ascii="Karla Medium" w:cs="Karla Medium" w:eastAsia="Karla Medium" w:hAnsi="Karla Medium"/>
          <w:color w:val="000000"/>
          <w:sz w:val="24"/>
          <w:szCs w:val="24"/>
          <w:rtl w:val="0"/>
        </w:rPr>
        <w:t xml:space="preserve">Vague Prompt: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"Tell me about AI."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Karla Medium" w:cs="Karla Medium" w:eastAsia="Karla Medium" w:hAnsi="Karla Medium"/>
          <w:color w:val="000000"/>
          <w:sz w:val="24"/>
          <w:szCs w:val="24"/>
        </w:rPr>
      </w:pPr>
      <w:bookmarkStart w:colFirst="0" w:colLast="0" w:name="_fh3mtfqnytny" w:id="17"/>
      <w:bookmarkEnd w:id="17"/>
      <w:r w:rsidDel="00000000" w:rsidR="00000000" w:rsidRPr="00000000">
        <w:rPr>
          <w:rFonts w:ascii="Karla Medium" w:cs="Karla Medium" w:eastAsia="Karla Medium" w:hAnsi="Karla Medium"/>
          <w:color w:val="000000"/>
          <w:sz w:val="24"/>
          <w:szCs w:val="24"/>
          <w:rtl w:val="0"/>
        </w:rPr>
        <w:t xml:space="preserve">Improved Prompt: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"Explain the key differences between machine and deep learning, providing real-world examples for each."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Karla Medium" w:cs="Karla Medium" w:eastAsia="Karla Medium" w:hAnsi="Karla Medium"/>
          <w:color w:val="000000"/>
          <w:sz w:val="24"/>
          <w:szCs w:val="24"/>
        </w:rPr>
      </w:pPr>
      <w:bookmarkStart w:colFirst="0" w:colLast="0" w:name="_lwwfeiqi9vot" w:id="18"/>
      <w:bookmarkEnd w:id="18"/>
      <w:r w:rsidDel="00000000" w:rsidR="00000000" w:rsidRPr="00000000">
        <w:rPr>
          <w:rFonts w:ascii="Karla Medium" w:cs="Karla Medium" w:eastAsia="Karla Medium" w:hAnsi="Karla Medium"/>
          <w:color w:val="000000"/>
          <w:sz w:val="24"/>
          <w:szCs w:val="24"/>
          <w:rtl w:val="0"/>
        </w:rPr>
        <w:t xml:space="preserve">Why It’s More Effective: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Specifies the focus area (machine learning vs. deep learning).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Requests real-world examples for better understanding.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Fonts w:ascii="Karla Medium" w:cs="Karla Medium" w:eastAsia="Karla Medium" w:hAnsi="Karla Medium"/>
          <w:sz w:val="24"/>
          <w:szCs w:val="24"/>
          <w:rtl w:val="0"/>
        </w:rPr>
        <w:t xml:space="preserve">Ensures concise and relevant responses from AI models.</w:t>
      </w:r>
    </w:p>
    <w:p w:rsidR="00000000" w:rsidDel="00000000" w:rsidP="00000000" w:rsidRDefault="00000000" w:rsidRPr="00000000" w14:paraId="0000003A">
      <w:pPr>
        <w:rPr>
          <w:rFonts w:ascii="Karla Medium" w:cs="Karla Medium" w:eastAsia="Karla Medium" w:hAnsi="Karla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rl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rl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Medium-regular.ttf"/><Relationship Id="rId2" Type="http://schemas.openxmlformats.org/officeDocument/2006/relationships/font" Target="fonts/KarlaMedium-bold.ttf"/><Relationship Id="rId3" Type="http://schemas.openxmlformats.org/officeDocument/2006/relationships/font" Target="fonts/KarlaMedium-italic.ttf"/><Relationship Id="rId4" Type="http://schemas.openxmlformats.org/officeDocument/2006/relationships/font" Target="fonts/KarlaMedium-boldItalic.ttf"/><Relationship Id="rId5" Type="http://schemas.openxmlformats.org/officeDocument/2006/relationships/font" Target="fonts/Karla-regular.ttf"/><Relationship Id="rId6" Type="http://schemas.openxmlformats.org/officeDocument/2006/relationships/font" Target="fonts/Karla-bold.ttf"/><Relationship Id="rId7" Type="http://schemas.openxmlformats.org/officeDocument/2006/relationships/font" Target="fonts/Karla-italic.ttf"/><Relationship Id="rId8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