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5 assignment software engineering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Shaping Information Based on Expertise: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Tech Experts: Provide in-depth explanations, use domain-specific terminology, and focus on technical accuracy.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Non-Experts: Simplify explanations, avoid jargon, and use analogies or examples to make complex ideas relatable.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Strategies for Tailoring Content: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 personas to represent typical users.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Offer tiered content: summaries for casual readers, with detailed sections for experts.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Adapt tone and language: conversational for laypeople, formal for professionals.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Gauging Audience Knowledge: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Use surveys or questionnaires before creating content.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Review audience feedback or commonly asked questions.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Analyze usage data of prior materials to identify comprehension gaps.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Making Technical Content Accessible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4. Techniques for Accessibility: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Use plain language: Replace complex terms with simpler alternatives.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Incorporate tooltips or glossaries for technical terms.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Break information into smaller, digestible sections with summaries.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5. Importance of Plain Language: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Ensures clarity and avoids alienating less technical audiences.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Builds trust and improves user engagement.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6. Simplifying Terms: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Use "start" instead of "initiate".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Replace "terminate" with "end".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Simplification avoids cognitive overload and speeds up comprehension.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Explaining Complex Concepts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7. Using Examples and Visuals: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Examples: Relate to familiar situations (e.g., comparing data storage to a filing cabinet).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Visuals: Support retention and clarify abstract concepts.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8. Effective Visuals: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Diagrams: Explain processes (e.g., flowcharts for workflows).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Charts: Compare data (e.g., bar charts for performance metrics).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Infographics: Summarize key points at a glance.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Organizing Technical Documents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9. Role of Headings and Subheadings: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Improve scannability: Readers can quickly locate relevant sections.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Create a logical hierarchy, making the document easier to navigate.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10. Best Practices for Headings: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Use consistent formatting and levels.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Be concise and descriptive (e.g., "System Requirements" instead of "Things You Need").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Reflect the document’s structure (e.g., numbered headings for step-by-step guides).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Crafting Readme Introductions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11. Essential Elements: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Briefly explain what the product does.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Highlight key features or unique aspects.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Provide a quick start guide or usage example.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12. Conveying Purpose and Features: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Use a single sentence summary (e.g., “This tool automates task scheduling for small businesses.”).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Bullet point features (e.g., “Customizable alerts, real-time tracking, cross-platform support”).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