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525437">
      <w:pPr>
        <w:pStyle w:val="2"/>
        <w:bidi w:val="0"/>
        <w:rPr>
          <w:rFonts w:hint="default" w:ascii="Calibri" w:hAnsi="Calibri" w:cs="Calibri"/>
          <w:b/>
          <w:bCs/>
          <w:sz w:val="20"/>
          <w:szCs w:val="20"/>
          <w:u w:val="single"/>
        </w:rPr>
      </w:pPr>
      <w:bookmarkStart w:id="0" w:name="_GoBack"/>
      <w:bookmarkEnd w:id="0"/>
      <w:r>
        <w:rPr>
          <w:rFonts w:hint="default"/>
        </w:rPr>
        <w:t>Part 1: Understanding SQL </w:t>
      </w:r>
    </w:p>
    <w:p w14:paraId="35F9D18E">
      <w:pPr>
        <w:bidi w:val="0"/>
        <w:rPr>
          <w:rFonts w:hint="default" w:ascii="Calibri" w:hAnsi="Calibri" w:cs="Calibri"/>
          <w:sz w:val="22"/>
          <w:szCs w:val="22"/>
          <w:lang w:val="en-US"/>
        </w:rPr>
      </w:pPr>
      <w:r>
        <w:rPr>
          <w:rFonts w:hint="default" w:ascii="Calibri" w:hAnsi="Calibri" w:cs="Calibri"/>
          <w:sz w:val="22"/>
          <w:szCs w:val="22"/>
        </w:rPr>
        <w:t xml:space="preserve">SQL plays a vital role in managing data behind the scenes of dynamic websites by organizing, storing, and retrieving information in a structured manner. In an online store, SQL queries allow this data to be efficiently accessed, updated, and displayed to users in real-time. </w:t>
      </w:r>
    </w:p>
    <w:p w14:paraId="798EE706">
      <w:pPr>
        <w:bidi w:val="0"/>
        <w:rPr>
          <w:rFonts w:hint="default" w:ascii="Calibri" w:hAnsi="Calibri" w:cs="Calibri"/>
          <w:sz w:val="22"/>
          <w:szCs w:val="22"/>
        </w:rPr>
      </w:pPr>
    </w:p>
    <w:p w14:paraId="76F60DDC">
      <w:pPr>
        <w:bidi w:val="0"/>
        <w:rPr>
          <w:rFonts w:hint="default" w:ascii="Calibri" w:hAnsi="Calibri" w:cs="Calibri"/>
          <w:b/>
          <w:bCs/>
          <w:sz w:val="22"/>
          <w:szCs w:val="22"/>
          <w:u w:val="single"/>
          <w:lang w:val="en-US"/>
        </w:rPr>
      </w:pPr>
      <w:r>
        <w:rPr>
          <w:rFonts w:hint="default" w:ascii="Calibri" w:hAnsi="Calibri" w:cs="Calibri"/>
          <w:b/>
          <w:bCs/>
          <w:sz w:val="22"/>
          <w:szCs w:val="22"/>
          <w:u w:val="single"/>
          <w:lang w:val="en-US"/>
        </w:rPr>
        <w:t>The role of SQL in web applications</w:t>
      </w:r>
    </w:p>
    <w:p w14:paraId="0135C43C">
      <w:pPr>
        <w:bidi w:val="0"/>
        <w:rPr>
          <w:rFonts w:hint="default" w:ascii="Calibri" w:hAnsi="Calibri" w:cs="Calibri"/>
          <w:b/>
          <w:bCs/>
          <w:sz w:val="22"/>
          <w:szCs w:val="22"/>
          <w:u w:val="single"/>
          <w:lang w:val="en-US"/>
        </w:rPr>
      </w:pPr>
    </w:p>
    <w:p w14:paraId="6F98DBF5">
      <w:pPr>
        <w:bidi w:val="0"/>
        <w:rPr>
          <w:rFonts w:hint="default" w:ascii="Calibri" w:hAnsi="Calibri" w:cs="Calibri"/>
          <w:sz w:val="22"/>
          <w:szCs w:val="22"/>
        </w:rPr>
      </w:pPr>
      <w:r>
        <w:rPr>
          <w:rFonts w:hint="default" w:ascii="Calibri" w:hAnsi="Calibri" w:cs="Calibri"/>
          <w:sz w:val="22"/>
          <w:szCs w:val="22"/>
          <w:lang w:val="en-US"/>
        </w:rPr>
        <w:t>S</w:t>
      </w:r>
      <w:r>
        <w:rPr>
          <w:rFonts w:hint="default" w:ascii="Calibri" w:hAnsi="Calibri" w:cs="Calibri"/>
          <w:sz w:val="22"/>
          <w:szCs w:val="22"/>
        </w:rPr>
        <w:t>QL plays a pivotal role in web applications by managing the underlying data storage and retrieval processes. It allows for the structured organization of data through tables, facilitating efficient queries to dynamically display content such as product listings, user profiles, and order histories. SQL ensures data integrity and security through transactions and access controls,</w:t>
      </w:r>
    </w:p>
    <w:p w14:paraId="39941488">
      <w:pPr>
        <w:bidi w:val="0"/>
        <w:rPr>
          <w:rFonts w:hint="default" w:ascii="Calibri" w:hAnsi="Calibri" w:cs="Calibri"/>
          <w:sz w:val="22"/>
          <w:szCs w:val="22"/>
          <w:lang w:val="en-US"/>
        </w:rPr>
      </w:pPr>
    </w:p>
    <w:p w14:paraId="65FEE4EE">
      <w:pPr>
        <w:bidi w:val="0"/>
        <w:rPr>
          <w:rFonts w:hint="default" w:ascii="Calibri" w:hAnsi="Calibri" w:cs="Calibri"/>
          <w:b/>
          <w:bCs/>
          <w:sz w:val="22"/>
          <w:szCs w:val="22"/>
          <w:u w:val="single"/>
          <w:lang w:val="en-US"/>
        </w:rPr>
      </w:pPr>
      <w:r>
        <w:rPr>
          <w:rFonts w:hint="default" w:ascii="Calibri" w:hAnsi="Calibri" w:cs="Calibri"/>
          <w:b/>
          <w:bCs/>
          <w:sz w:val="22"/>
          <w:szCs w:val="22"/>
          <w:u w:val="single"/>
          <w:lang w:val="en-US"/>
        </w:rPr>
        <w:t>The 3 Benefits of using SQL for web applications</w:t>
      </w:r>
    </w:p>
    <w:p w14:paraId="48782915">
      <w:pPr>
        <w:bidi w:val="0"/>
        <w:rPr>
          <w:rFonts w:hint="default" w:ascii="Calibri" w:hAnsi="Calibri" w:cs="Calibri"/>
          <w:sz w:val="22"/>
          <w:szCs w:val="22"/>
        </w:rPr>
      </w:pPr>
    </w:p>
    <w:p w14:paraId="6BD8DC47">
      <w:pPr>
        <w:bidi w:val="0"/>
        <w:rPr>
          <w:rFonts w:hint="default" w:ascii="Calibri" w:hAnsi="Calibri" w:cs="Calibri"/>
          <w:sz w:val="22"/>
          <w:szCs w:val="22"/>
        </w:rPr>
      </w:pPr>
      <w:r>
        <w:rPr>
          <w:rFonts w:hint="default" w:ascii="Calibri" w:hAnsi="Calibri" w:cs="Calibri"/>
          <w:b/>
          <w:bCs/>
          <w:sz w:val="22"/>
          <w:szCs w:val="22"/>
        </w:rPr>
        <w:t>Efficient Data Retrieval:</w:t>
      </w:r>
      <w:r>
        <w:rPr>
          <w:rFonts w:hint="default" w:ascii="Calibri" w:hAnsi="Calibri" w:cs="Calibri"/>
          <w:sz w:val="22"/>
          <w:szCs w:val="22"/>
        </w:rPr>
        <w:t xml:space="preserve"> SQL allows for quick and efficient querying of large datasets, enabling web applications to dynamically fetch and display </w:t>
      </w:r>
    </w:p>
    <w:p w14:paraId="6C722152">
      <w:pPr>
        <w:bidi w:val="0"/>
        <w:rPr>
          <w:rFonts w:hint="default" w:ascii="Calibri" w:hAnsi="Calibri" w:cs="Calibri"/>
          <w:sz w:val="22"/>
          <w:szCs w:val="22"/>
        </w:rPr>
      </w:pPr>
    </w:p>
    <w:p w14:paraId="283FCB06">
      <w:pPr>
        <w:bidi w:val="0"/>
        <w:rPr>
          <w:rFonts w:hint="default" w:ascii="Calibri" w:hAnsi="Calibri" w:cs="Calibri"/>
          <w:sz w:val="22"/>
          <w:szCs w:val="22"/>
        </w:rPr>
      </w:pPr>
      <w:r>
        <w:rPr>
          <w:rFonts w:hint="default" w:ascii="Calibri" w:hAnsi="Calibri" w:cs="Calibri"/>
          <w:b/>
          <w:bCs/>
          <w:sz w:val="22"/>
          <w:szCs w:val="22"/>
        </w:rPr>
        <w:t xml:space="preserve">Data Integrity and Consistency: </w:t>
      </w:r>
      <w:r>
        <w:rPr>
          <w:rFonts w:hint="default" w:ascii="Calibri" w:hAnsi="Calibri" w:cs="Calibri"/>
          <w:sz w:val="22"/>
          <w:szCs w:val="22"/>
        </w:rPr>
        <w:t xml:space="preserve"> SQL ensures that the data remains consistent and accurate across the application. This is crucial for maintaining reliable user accounts, order processing, and inventory management.</w:t>
      </w:r>
    </w:p>
    <w:p w14:paraId="0186727C">
      <w:pPr>
        <w:bidi w:val="0"/>
        <w:rPr>
          <w:rFonts w:hint="default" w:ascii="Calibri" w:hAnsi="Calibri" w:cs="Calibri"/>
          <w:sz w:val="22"/>
          <w:szCs w:val="22"/>
        </w:rPr>
      </w:pPr>
    </w:p>
    <w:p w14:paraId="512DFE86">
      <w:pPr>
        <w:bidi w:val="0"/>
        <w:rPr>
          <w:rFonts w:hint="default" w:ascii="Calibri" w:hAnsi="Calibri" w:cs="Calibri"/>
          <w:sz w:val="22"/>
          <w:szCs w:val="22"/>
        </w:rPr>
      </w:pPr>
      <w:r>
        <w:rPr>
          <w:rFonts w:hint="default" w:ascii="Calibri" w:hAnsi="Calibri" w:cs="Calibri"/>
          <w:b/>
          <w:bCs/>
          <w:sz w:val="22"/>
          <w:szCs w:val="22"/>
        </w:rPr>
        <w:t xml:space="preserve">Security and Access Control: </w:t>
      </w:r>
      <w:r>
        <w:rPr>
          <w:rFonts w:hint="default" w:ascii="Calibri" w:hAnsi="Calibri" w:cs="Calibri"/>
          <w:sz w:val="22"/>
          <w:szCs w:val="22"/>
        </w:rPr>
        <w:t>SQL provides robust mechanisms for defining user permissions and access controls. This ensures that sensitive information, like user credentials and payment details, is protected from unauthorized access and manipulation.</w:t>
      </w:r>
    </w:p>
    <w:p w14:paraId="38BC17FB">
      <w:pPr>
        <w:pStyle w:val="7"/>
        <w:keepNext w:val="0"/>
        <w:keepLines w:val="0"/>
        <w:widowControl/>
        <w:suppressLineNumbers w:val="0"/>
        <w:rPr>
          <w:rFonts w:hint="default" w:ascii="Calibri" w:hAnsi="Calibri" w:cs="Calibri"/>
          <w:b/>
          <w:bCs/>
          <w:sz w:val="22"/>
          <w:szCs w:val="22"/>
          <w:u w:val="single"/>
          <w:lang w:val="en-US"/>
        </w:rPr>
      </w:pPr>
      <w:r>
        <w:rPr>
          <w:rFonts w:hint="default" w:ascii="Calibri" w:hAnsi="Calibri" w:cs="Calibri"/>
          <w:b/>
          <w:bCs/>
          <w:sz w:val="22"/>
          <w:szCs w:val="22"/>
          <w:u w:val="single"/>
          <w:lang w:val="en-US"/>
        </w:rPr>
        <w:t xml:space="preserve">The Benefits of </w:t>
      </w:r>
      <w:r>
        <w:rPr>
          <w:rFonts w:hint="default" w:ascii="Calibri" w:hAnsi="Calibri" w:eastAsia="Segoe UI" w:cs="Calibri"/>
          <w:b/>
          <w:bCs/>
          <w:i w:val="0"/>
          <w:iCs w:val="0"/>
          <w:caps w:val="0"/>
          <w:color w:val="1F2328"/>
          <w:spacing w:val="0"/>
          <w:sz w:val="22"/>
          <w:szCs w:val="22"/>
          <w:u w:val="single"/>
          <w:shd w:val="clear" w:fill="FFFFFF"/>
        </w:rPr>
        <w:t>data organization, and data retrieval capabilities.</w:t>
      </w:r>
    </w:p>
    <w:p w14:paraId="4CCD6BF6">
      <w:pPr>
        <w:pStyle w:val="7"/>
        <w:keepNext w:val="0"/>
        <w:keepLines w:val="0"/>
        <w:widowControl/>
        <w:suppressLineNumbers w:val="0"/>
        <w:rPr>
          <w:rFonts w:hint="default" w:ascii="Calibri" w:hAnsi="Calibri" w:cs="Calibri"/>
          <w:sz w:val="22"/>
          <w:szCs w:val="22"/>
        </w:rPr>
      </w:pPr>
      <w:r>
        <w:rPr>
          <w:rStyle w:val="8"/>
          <w:rFonts w:hint="default" w:ascii="Calibri" w:hAnsi="Calibri" w:cs="Calibri"/>
          <w:sz w:val="22"/>
          <w:szCs w:val="22"/>
        </w:rPr>
        <w:t>Data Organization:</w:t>
      </w:r>
      <w:r>
        <w:rPr>
          <w:rFonts w:hint="default" w:ascii="Calibri" w:hAnsi="Calibri" w:cs="Calibri"/>
          <w:sz w:val="22"/>
          <w:szCs w:val="22"/>
        </w:rPr>
        <w:t xml:space="preserve"> SQL databases use structured </w:t>
      </w:r>
      <w:r>
        <w:rPr>
          <w:rFonts w:hint="default" w:ascii="Calibri" w:hAnsi="Calibri" w:cs="Calibri"/>
          <w:sz w:val="22"/>
          <w:szCs w:val="22"/>
          <w:lang w:val="en-US"/>
        </w:rPr>
        <w:t>context</w:t>
      </w:r>
      <w:r>
        <w:rPr>
          <w:rFonts w:hint="default" w:ascii="Calibri" w:hAnsi="Calibri" w:cs="Calibri"/>
          <w:sz w:val="22"/>
          <w:szCs w:val="22"/>
        </w:rPr>
        <w:t xml:space="preserve"> to organize data into related tables, ensuring consistency and reducing redundancy. This organized structure helps maintain data integrity and simplifies the process of managing relationships between different types of data, such as products, users, and orders.</w:t>
      </w:r>
    </w:p>
    <w:p w14:paraId="76F8F584">
      <w:pPr>
        <w:pStyle w:val="7"/>
        <w:keepNext w:val="0"/>
        <w:keepLines w:val="0"/>
        <w:widowControl/>
        <w:suppressLineNumbers w:val="0"/>
        <w:rPr>
          <w:rFonts w:hint="default" w:ascii="Calibri" w:hAnsi="Calibri" w:cs="Calibri"/>
          <w:sz w:val="22"/>
          <w:szCs w:val="22"/>
        </w:rPr>
      </w:pPr>
      <w:r>
        <w:rPr>
          <w:rStyle w:val="8"/>
          <w:rFonts w:hint="default" w:ascii="Calibri" w:hAnsi="Calibri" w:cs="Calibri"/>
          <w:sz w:val="22"/>
          <w:szCs w:val="22"/>
        </w:rPr>
        <w:t>Data Retrieval Capabilities:</w:t>
      </w:r>
      <w:r>
        <w:rPr>
          <w:rFonts w:hint="default" w:ascii="Calibri" w:hAnsi="Calibri" w:cs="Calibri"/>
          <w:sz w:val="22"/>
          <w:szCs w:val="22"/>
        </w:rPr>
        <w:t xml:space="preserve"> SQL provides powerful querying capabilities that enable precise and flexible data retrieval. Complex queries can be constructed to filter, sort, and aggregate data, making it easy to generate reports, analyze trends, and customize user experiences based on specific criteria.</w:t>
      </w:r>
    </w:p>
    <w:p w14:paraId="4FA99995">
      <w:pPr>
        <w:bidi w:val="0"/>
        <w:rPr>
          <w:rFonts w:hint="default" w:ascii="Calibri" w:hAnsi="Calibri" w:cs="Calibri"/>
          <w:sz w:val="22"/>
          <w:szCs w:val="22"/>
          <w:lang w:val="en-US"/>
        </w:rPr>
      </w:pPr>
      <w:r>
        <w:rPr>
          <w:rFonts w:hint="default" w:ascii="Calibri" w:hAnsi="Calibri" w:cs="Calibri"/>
          <w:sz w:val="22"/>
          <w:szCs w:val="22"/>
          <w:lang w:val="en-US"/>
        </w:rPr>
        <w:t xml:space="preserve">3 Database Management systems are:- </w:t>
      </w:r>
    </w:p>
    <w:p w14:paraId="57FE11CC">
      <w:pPr>
        <w:bidi w:val="0"/>
        <w:rPr>
          <w:rFonts w:hint="default" w:ascii="Calibri" w:hAnsi="Calibri" w:cs="Calibri"/>
          <w:sz w:val="22"/>
          <w:szCs w:val="22"/>
        </w:rPr>
      </w:pPr>
    </w:p>
    <w:p w14:paraId="7E1B1773">
      <w:pPr>
        <w:numPr>
          <w:ilvl w:val="0"/>
          <w:numId w:val="1"/>
        </w:numPr>
        <w:tabs>
          <w:tab w:val="clear" w:pos="425"/>
        </w:tabs>
        <w:bidi w:val="0"/>
        <w:ind w:left="425" w:leftChars="0" w:hanging="425" w:firstLineChars="0"/>
        <w:rPr>
          <w:rFonts w:hint="default" w:ascii="Calibri" w:hAnsi="Calibri" w:cs="Calibri"/>
          <w:sz w:val="22"/>
          <w:szCs w:val="22"/>
        </w:rPr>
      </w:pPr>
      <w:r>
        <w:rPr>
          <w:rFonts w:hint="default" w:ascii="Calibri" w:hAnsi="Calibri" w:cs="Calibri"/>
          <w:sz w:val="22"/>
          <w:szCs w:val="22"/>
        </w:rPr>
        <w:t>MySQL</w:t>
      </w:r>
      <w:r>
        <w:rPr>
          <w:rFonts w:hint="default" w:ascii="Calibri" w:hAnsi="Calibri" w:cs="Calibri"/>
          <w:sz w:val="22"/>
          <w:szCs w:val="22"/>
          <w:lang w:val="en-US"/>
        </w:rPr>
        <w:t xml:space="preserve"> </w:t>
      </w:r>
      <w:r>
        <w:rPr>
          <w:rFonts w:hint="default" w:ascii="Calibri" w:hAnsi="Calibri" w:cs="Calibri"/>
          <w:sz w:val="22"/>
          <w:szCs w:val="22"/>
        </w:rPr>
        <w:t>An open-source relational database management system widely used for web applications.</w:t>
      </w:r>
      <w:r>
        <w:rPr>
          <w:rFonts w:hint="default" w:ascii="Calibri" w:hAnsi="Calibri" w:cs="Calibri"/>
          <w:sz w:val="22"/>
          <w:szCs w:val="22"/>
          <w:lang w:val="en-US"/>
        </w:rPr>
        <w:t>k</w:t>
      </w:r>
      <w:r>
        <w:rPr>
          <w:rFonts w:hint="default" w:ascii="Calibri" w:hAnsi="Calibri" w:cs="Calibri"/>
          <w:sz w:val="22"/>
          <w:szCs w:val="22"/>
        </w:rPr>
        <w:t>nown for its reliability, ease of use, and support for structured query language (SQL).</w:t>
      </w:r>
    </w:p>
    <w:p w14:paraId="7FB0B8D4">
      <w:pPr>
        <w:bidi w:val="0"/>
        <w:rPr>
          <w:rFonts w:hint="default" w:ascii="Calibri" w:hAnsi="Calibri" w:cs="Calibri"/>
          <w:sz w:val="22"/>
          <w:szCs w:val="22"/>
        </w:rPr>
      </w:pPr>
    </w:p>
    <w:p w14:paraId="53828D7E">
      <w:pPr>
        <w:numPr>
          <w:ilvl w:val="0"/>
          <w:numId w:val="1"/>
        </w:numPr>
        <w:tabs>
          <w:tab w:val="clear" w:pos="425"/>
        </w:tabs>
        <w:bidi w:val="0"/>
        <w:ind w:left="425" w:leftChars="0" w:hanging="425" w:firstLineChars="0"/>
        <w:rPr>
          <w:rFonts w:hint="default" w:ascii="Calibri" w:hAnsi="Calibri" w:cs="Calibri"/>
          <w:sz w:val="22"/>
          <w:szCs w:val="22"/>
        </w:rPr>
      </w:pPr>
      <w:r>
        <w:rPr>
          <w:rFonts w:hint="default" w:ascii="Calibri" w:hAnsi="Calibri" w:cs="Calibri"/>
          <w:sz w:val="22"/>
          <w:szCs w:val="22"/>
        </w:rPr>
        <w:t>PostgreSQL</w:t>
      </w:r>
      <w:r>
        <w:rPr>
          <w:rFonts w:hint="default" w:ascii="Calibri" w:hAnsi="Calibri" w:cs="Calibri"/>
          <w:sz w:val="22"/>
          <w:szCs w:val="22"/>
          <w:lang w:val="en-US"/>
        </w:rPr>
        <w:t xml:space="preserve"> </w:t>
      </w:r>
      <w:r>
        <w:rPr>
          <w:rFonts w:hint="default" w:ascii="Calibri" w:hAnsi="Calibri" w:cs="Calibri"/>
          <w:sz w:val="22"/>
          <w:szCs w:val="22"/>
        </w:rPr>
        <w:t xml:space="preserve">An advanced, open-source relational database system known for its robustness, </w:t>
      </w:r>
      <w:r>
        <w:rPr>
          <w:rFonts w:hint="default" w:ascii="Calibri" w:hAnsi="Calibri" w:cs="Calibri"/>
          <w:sz w:val="22"/>
          <w:szCs w:val="22"/>
          <w:lang w:val="en-US"/>
        </w:rPr>
        <w:t>o</w:t>
      </w:r>
      <w:r>
        <w:rPr>
          <w:rFonts w:hint="default" w:ascii="Calibri" w:hAnsi="Calibri" w:cs="Calibri"/>
          <w:sz w:val="22"/>
          <w:szCs w:val="22"/>
        </w:rPr>
        <w:t xml:space="preserve">ften used for complex queries and large-scale applications due to its powerful features and </w:t>
      </w:r>
      <w:r>
        <w:rPr>
          <w:rFonts w:hint="default" w:ascii="Calibri" w:hAnsi="Calibri" w:cs="Calibri"/>
          <w:sz w:val="22"/>
          <w:szCs w:val="22"/>
          <w:lang w:val="en-US"/>
        </w:rPr>
        <w:t xml:space="preserve"> </w:t>
      </w:r>
      <w:r>
        <w:rPr>
          <w:rFonts w:hint="default" w:ascii="Calibri" w:hAnsi="Calibri" w:cs="Calibri"/>
          <w:sz w:val="22"/>
          <w:szCs w:val="22"/>
        </w:rPr>
        <w:t>performance.</w:t>
      </w:r>
    </w:p>
    <w:p w14:paraId="72A92799">
      <w:pPr>
        <w:bidi w:val="0"/>
        <w:rPr>
          <w:rFonts w:hint="default" w:ascii="Calibri" w:hAnsi="Calibri" w:cs="Calibri"/>
          <w:sz w:val="22"/>
          <w:szCs w:val="22"/>
        </w:rPr>
      </w:pPr>
    </w:p>
    <w:p w14:paraId="09F9974B">
      <w:pPr>
        <w:numPr>
          <w:ilvl w:val="0"/>
          <w:numId w:val="1"/>
        </w:numPr>
        <w:tabs>
          <w:tab w:val="clear" w:pos="425"/>
        </w:tabs>
        <w:bidi w:val="0"/>
        <w:ind w:left="425" w:leftChars="0" w:hanging="425" w:firstLineChars="0"/>
        <w:rPr>
          <w:rFonts w:hint="default" w:ascii="Calibri" w:hAnsi="Calibri" w:cs="Calibri"/>
          <w:sz w:val="21"/>
          <w:szCs w:val="21"/>
        </w:rPr>
      </w:pPr>
      <w:r>
        <w:rPr>
          <w:rFonts w:hint="default" w:ascii="Calibri" w:hAnsi="Calibri" w:cs="Calibri"/>
          <w:sz w:val="21"/>
          <w:szCs w:val="21"/>
        </w:rPr>
        <w:t>Microsoft SQL Server</w:t>
      </w:r>
      <w:r>
        <w:rPr>
          <w:rFonts w:hint="default" w:ascii="Calibri" w:hAnsi="Calibri" w:cs="Calibri"/>
          <w:sz w:val="21"/>
          <w:szCs w:val="21"/>
          <w:lang w:val="en-US"/>
        </w:rPr>
        <w:t xml:space="preserve"> </w:t>
      </w:r>
      <w:r>
        <w:rPr>
          <w:rFonts w:hint="default" w:ascii="Calibri" w:hAnsi="Calibri" w:cs="Calibri"/>
          <w:sz w:val="21"/>
          <w:szCs w:val="21"/>
        </w:rPr>
        <w:t>A relational database management system developed by Microsoft.Popular for enterprise-level applications, offering strong integration with Microsoft products</w:t>
      </w:r>
      <w:r>
        <w:rPr>
          <w:rFonts w:hint="default" w:ascii="Calibri" w:hAnsi="Calibri" w:cs="Calibri"/>
          <w:sz w:val="21"/>
          <w:szCs w:val="21"/>
          <w:lang w:val="en-US"/>
        </w:rPr>
        <w:t xml:space="preserve"> </w:t>
      </w:r>
      <w:r>
        <w:rPr>
          <w:rFonts w:hint="default" w:ascii="Calibri" w:hAnsi="Calibri" w:cs="Calibri"/>
          <w:sz w:val="21"/>
          <w:szCs w:val="21"/>
        </w:rPr>
        <w:t>services, along with comprehensive support and security features.</w:t>
      </w:r>
    </w:p>
    <w:p w14:paraId="4BF91A84">
      <w:pPr>
        <w:pStyle w:val="3"/>
        <w:keepNext w:val="0"/>
        <w:keepLines w:val="0"/>
        <w:widowControl/>
        <w:suppressLineNumbers w:val="0"/>
        <w:pBdr>
          <w:bottom w:val="none" w:color="auto" w:sz="0" w:space="0"/>
        </w:pBdr>
        <w:shd w:val="clear" w:fill="FFFFFF"/>
        <w:spacing w:line="19" w:lineRule="atLeast"/>
        <w:ind w:left="0" w:firstLine="0"/>
        <w:rPr>
          <w:rFonts w:hint="default" w:ascii="Segoe UI" w:hAnsi="Segoe UI" w:eastAsia="Segoe UI" w:cs="Segoe UI"/>
          <w:i w:val="0"/>
          <w:iCs w:val="0"/>
          <w:caps w:val="0"/>
          <w:color w:val="1F2328"/>
          <w:spacing w:val="0"/>
          <w:sz w:val="31"/>
          <w:szCs w:val="31"/>
          <w:shd w:val="clear" w:fill="FFFFFF"/>
        </w:rPr>
      </w:pPr>
    </w:p>
    <w:p w14:paraId="24F5DCFE">
      <w:pPr>
        <w:pStyle w:val="3"/>
        <w:keepNext w:val="0"/>
        <w:keepLines w:val="0"/>
        <w:widowControl/>
        <w:suppressLineNumbers w:val="0"/>
        <w:pBdr>
          <w:bottom w:val="none" w:color="auto" w:sz="0" w:space="0"/>
        </w:pBdr>
        <w:shd w:val="clear" w:fill="FFFFFF"/>
        <w:spacing w:line="19" w:lineRule="atLeast"/>
        <w:ind w:left="0" w:firstLine="0"/>
        <w:rPr>
          <w:rFonts w:hint="default" w:ascii="Calibri" w:hAnsi="Calibri" w:eastAsia="Segoe UI" w:cs="Calibri"/>
          <w:i w:val="0"/>
          <w:iCs w:val="0"/>
          <w:caps w:val="0"/>
          <w:color w:val="1F2328"/>
          <w:spacing w:val="0"/>
          <w:sz w:val="22"/>
          <w:szCs w:val="22"/>
          <w:shd w:val="clear" w:fill="FFFFFF"/>
        </w:rPr>
      </w:pPr>
      <w:r>
        <w:rPr>
          <w:rFonts w:hint="default" w:ascii="Calibri" w:hAnsi="Calibri" w:eastAsia="Segoe UI" w:cs="Calibri"/>
          <w:i w:val="0"/>
          <w:iCs w:val="0"/>
          <w:caps w:val="0"/>
          <w:color w:val="1F2328"/>
          <w:spacing w:val="0"/>
          <w:sz w:val="22"/>
          <w:szCs w:val="22"/>
          <w:shd w:val="clear" w:fill="FFFFFF"/>
        </w:rPr>
        <w:t>Part 2: Database Fundamentals </w:t>
      </w:r>
    </w:p>
    <w:p w14:paraId="2CED8F43">
      <w:pPr>
        <w:rPr>
          <w:rFonts w:hint="default" w:ascii="Calibri" w:hAnsi="Calibri" w:eastAsia="SimSun" w:cs="Calibri"/>
          <w:sz w:val="22"/>
          <w:szCs w:val="22"/>
        </w:rPr>
      </w:pPr>
      <w:r>
        <w:rPr>
          <w:rFonts w:hint="default" w:ascii="Calibri" w:hAnsi="Calibri" w:eastAsia="SimSun" w:cs="Calibri"/>
          <w:sz w:val="22"/>
          <w:szCs w:val="22"/>
        </w:rPr>
        <w:t>database table and</w:t>
      </w:r>
      <w:r>
        <w:rPr>
          <w:rFonts w:hint="default" w:ascii="Calibri" w:hAnsi="Calibri" w:eastAsia="SimSun" w:cs="Calibri"/>
          <w:sz w:val="22"/>
          <w:szCs w:val="22"/>
          <w:lang w:val="en-US"/>
        </w:rPr>
        <w:t xml:space="preserve"> </w:t>
      </w:r>
      <w:r>
        <w:rPr>
          <w:rFonts w:hint="default" w:ascii="Calibri" w:hAnsi="Calibri" w:eastAsia="SimSun" w:cs="Calibri"/>
          <w:sz w:val="22"/>
          <w:szCs w:val="22"/>
        </w:rPr>
        <w:t>its similarity to a spreadsheet</w:t>
      </w:r>
    </w:p>
    <w:p w14:paraId="1784A836">
      <w:pPr>
        <w:rPr>
          <w:rFonts w:hint="default" w:ascii="Calibri" w:hAnsi="Calibri" w:eastAsia="SimSun" w:cs="Calibri"/>
          <w:sz w:val="22"/>
          <w:szCs w:val="22"/>
        </w:rPr>
      </w:pPr>
    </w:p>
    <w:p w14:paraId="314F1273">
      <w:pPr>
        <w:rPr>
          <w:rFonts w:hint="default" w:ascii="Calibri" w:hAnsi="Calibri" w:eastAsia="SimSun" w:cs="Calibri"/>
          <w:sz w:val="22"/>
          <w:szCs w:val="22"/>
        </w:rPr>
      </w:pPr>
      <w:r>
        <w:rPr>
          <w:rFonts w:hint="default" w:ascii="Calibri" w:hAnsi="Calibri" w:eastAsia="SimSun" w:cs="Calibri"/>
          <w:sz w:val="22"/>
          <w:szCs w:val="22"/>
        </w:rPr>
        <w:t>A database table is a structured format for organizing and storing data in rows and columns, where each row represents a unique record and each column represents a specific attribute of the data. It is similar to a spreadsheet in that both use a grid format to display data, making it easy to input, read, and manipulate information systematically. However, database tables can handle more complex relationships and larger datasets with better efficiency and integrity.</w:t>
      </w:r>
    </w:p>
    <w:p w14:paraId="27E8658C">
      <w:pPr>
        <w:rPr>
          <w:rFonts w:hint="default" w:ascii="Calibri" w:hAnsi="Calibri" w:eastAsia="SimSun" w:cs="Calibri"/>
          <w:sz w:val="22"/>
          <w:szCs w:val="22"/>
        </w:rPr>
      </w:pPr>
    </w:p>
    <w:p w14:paraId="7FACC3D5">
      <w:pPr>
        <w:rPr>
          <w:rFonts w:hint="default" w:ascii="Calibri" w:hAnsi="Calibri" w:eastAsia="SimSun" w:cs="Calibri"/>
          <w:sz w:val="22"/>
          <w:szCs w:val="22"/>
        </w:rPr>
      </w:pPr>
      <w:r>
        <w:rPr>
          <w:rFonts w:hint="default" w:ascii="Calibri" w:hAnsi="Calibri" w:eastAsia="SimSun" w:cs="Calibri"/>
          <w:sz w:val="22"/>
          <w:szCs w:val="22"/>
        </w:rPr>
        <w:t>Columns in a database table define the attributes or properties of the data stored in each row, specifying the type of data that can be stored in each field. For example, in a "Products" table, columns could include "ProductID" (a unique identifier number), "ProductName" (text), "Price" (number), and "ReleaseDate" (date). These columns ensure that data is consistently organized and can be efficiently queried and analyzed.</w:t>
      </w:r>
    </w:p>
    <w:p w14:paraId="716BD929">
      <w:pPr>
        <w:rPr>
          <w:rFonts w:hint="default" w:ascii="Calibri" w:hAnsi="Calibri" w:eastAsia="SimSun" w:cs="Calibri"/>
          <w:sz w:val="22"/>
          <w:szCs w:val="22"/>
        </w:rPr>
      </w:pPr>
    </w:p>
    <w:p w14:paraId="29849C65">
      <w:pPr>
        <w:rPr>
          <w:rFonts w:hint="default" w:ascii="Calibri" w:hAnsi="Calibri" w:eastAsia="SimSun" w:cs="Calibri"/>
          <w:sz w:val="22"/>
          <w:szCs w:val="22"/>
        </w:rPr>
      </w:pPr>
    </w:p>
    <w:p w14:paraId="7EEA2B08">
      <w:pPr>
        <w:pStyle w:val="7"/>
        <w:keepNext w:val="0"/>
        <w:keepLines w:val="0"/>
        <w:widowControl/>
        <w:suppressLineNumbers w:val="0"/>
        <w:rPr>
          <w:rFonts w:hint="default" w:ascii="Calibri" w:hAnsi="Calibri" w:cs="Calibri"/>
          <w:sz w:val="22"/>
          <w:szCs w:val="22"/>
        </w:rPr>
      </w:pPr>
      <w:r>
        <w:rPr>
          <w:rFonts w:hint="default" w:ascii="Calibri" w:hAnsi="Calibri" w:cs="Calibri"/>
          <w:sz w:val="22"/>
          <w:szCs w:val="22"/>
        </w:rPr>
        <w:t>Data Types: Data types are important in a database because they define the kind of data that can be stored in each column, ensuring data integrity and optimizing storage. Three common data types are:</w:t>
      </w:r>
    </w:p>
    <w:p w14:paraId="22E2195E">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Text:</w:t>
      </w:r>
      <w:r>
        <w:rPr>
          <w:rFonts w:hint="default" w:ascii="Calibri" w:hAnsi="Calibri" w:cs="Calibri"/>
          <w:sz w:val="22"/>
          <w:szCs w:val="22"/>
        </w:rPr>
        <w:t xml:space="preserve"> Used for storing alphanumeric characters, such as names and descriptions. Example: "ProductName" column storing product names.</w:t>
      </w:r>
    </w:p>
    <w:p w14:paraId="6B4A583D">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Number:</w:t>
      </w:r>
      <w:r>
        <w:rPr>
          <w:rFonts w:hint="default" w:ascii="Calibri" w:hAnsi="Calibri" w:cs="Calibri"/>
          <w:sz w:val="22"/>
          <w:szCs w:val="22"/>
        </w:rPr>
        <w:t xml:space="preserve"> Used for storing numerical values, which can be integers or decimals. Example: "Price" column storing the price of each product.</w:t>
      </w:r>
    </w:p>
    <w:p w14:paraId="2DF0616B">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Date:</w:t>
      </w:r>
      <w:r>
        <w:rPr>
          <w:rFonts w:hint="default" w:ascii="Calibri" w:hAnsi="Calibri" w:cs="Calibri"/>
          <w:sz w:val="22"/>
          <w:szCs w:val="22"/>
        </w:rPr>
        <w:t xml:space="preserve"> Used for storing dates and times. Example: "ReleaseDate" column storing the date a product was released.</w:t>
      </w:r>
    </w:p>
    <w:p w14:paraId="438AEB25">
      <w:pPr>
        <w:numPr>
          <w:numId w:val="0"/>
        </w:numPr>
        <w:bidi w:val="0"/>
        <w:rPr>
          <w:rFonts w:hint="default" w:ascii="Calibri" w:hAnsi="Calibri" w:cs="Calibri"/>
          <w:sz w:val="22"/>
          <w:szCs w:val="22"/>
        </w:rPr>
      </w:pPr>
    </w:p>
    <w:p w14:paraId="16B2CF8C">
      <w:pPr>
        <w:bidi w:val="0"/>
        <w:rPr>
          <w:rFonts w:hint="default" w:ascii="Calibri" w:hAnsi="Calibri" w:cs="Calibri"/>
          <w:b/>
          <w:bCs/>
          <w:sz w:val="22"/>
          <w:szCs w:val="22"/>
        </w:rPr>
      </w:pPr>
      <w:r>
        <w:rPr>
          <w:rFonts w:hint="default" w:ascii="Calibri" w:hAnsi="Calibri" w:cs="Calibri"/>
          <w:b/>
          <w:bCs/>
          <w:sz w:val="22"/>
          <w:szCs w:val="22"/>
        </w:rPr>
        <w:t>Importance of Data Types</w:t>
      </w:r>
    </w:p>
    <w:p w14:paraId="06B79F5D">
      <w:pPr>
        <w:bidi w:val="0"/>
        <w:rPr>
          <w:rFonts w:hint="default" w:ascii="Calibri" w:hAnsi="Calibri" w:cs="Calibri"/>
          <w:sz w:val="22"/>
          <w:szCs w:val="22"/>
        </w:rPr>
      </w:pPr>
      <w:r>
        <w:rPr>
          <w:rFonts w:hint="default" w:ascii="Calibri" w:hAnsi="Calibri" w:cs="Calibri"/>
          <w:sz w:val="22"/>
          <w:szCs w:val="22"/>
        </w:rPr>
        <w:t xml:space="preserve">Data types are crucial in database management as they define the kind of data that can be stored in each column of a table. This ensures data integrity, consistency, and efficient storage. </w:t>
      </w:r>
    </w:p>
    <w:p w14:paraId="5A9D506C">
      <w:pPr>
        <w:bidi w:val="0"/>
        <w:rPr>
          <w:rFonts w:hint="default" w:ascii="Calibri" w:hAnsi="Calibri" w:cs="Calibri"/>
          <w:sz w:val="22"/>
          <w:szCs w:val="22"/>
        </w:rPr>
      </w:pPr>
    </w:p>
    <w:p w14:paraId="1D0D2C7D">
      <w:pPr>
        <w:bidi w:val="0"/>
        <w:rPr>
          <w:rFonts w:hint="default" w:ascii="Calibri" w:hAnsi="Calibri" w:cs="Calibri"/>
          <w:b/>
          <w:bCs/>
          <w:sz w:val="22"/>
          <w:szCs w:val="22"/>
        </w:rPr>
      </w:pPr>
      <w:r>
        <w:rPr>
          <w:rFonts w:hint="default" w:ascii="Calibri" w:hAnsi="Calibri" w:cs="Calibri"/>
          <w:b/>
          <w:bCs/>
          <w:sz w:val="22"/>
          <w:szCs w:val="22"/>
        </w:rPr>
        <w:t>Common Data Types</w:t>
      </w:r>
    </w:p>
    <w:p w14:paraId="536FD47F">
      <w:pPr>
        <w:bidi w:val="0"/>
        <w:rPr>
          <w:rFonts w:hint="default" w:ascii="Calibri" w:hAnsi="Calibri" w:cs="Calibri"/>
          <w:sz w:val="22"/>
          <w:szCs w:val="22"/>
        </w:rPr>
      </w:pPr>
    </w:p>
    <w:p w14:paraId="0F0B729A">
      <w:pPr>
        <w:bidi w:val="0"/>
        <w:rPr>
          <w:rFonts w:hint="default" w:ascii="Calibri" w:hAnsi="Calibri" w:cs="Calibri"/>
          <w:sz w:val="22"/>
          <w:szCs w:val="22"/>
        </w:rPr>
      </w:pPr>
      <w:r>
        <w:rPr>
          <w:rFonts w:hint="default" w:ascii="Calibri" w:hAnsi="Calibri" w:cs="Calibri"/>
          <w:sz w:val="22"/>
          <w:szCs w:val="22"/>
        </w:rPr>
        <w:t>Integer (INT)</w:t>
      </w:r>
    </w:p>
    <w:p w14:paraId="7B96758A">
      <w:pPr>
        <w:bidi w:val="0"/>
        <w:rPr>
          <w:rFonts w:hint="default" w:ascii="Calibri" w:hAnsi="Calibri" w:cs="Calibri"/>
          <w:sz w:val="22"/>
          <w:szCs w:val="22"/>
        </w:rPr>
      </w:pPr>
      <w:r>
        <w:rPr>
          <w:rFonts w:hint="default" w:ascii="Calibri" w:hAnsi="Calibri" w:cs="Calibri"/>
          <w:sz w:val="22"/>
          <w:szCs w:val="22"/>
        </w:rPr>
        <w:t>Represents whole numbers without any decimal points</w:t>
      </w:r>
      <w:r>
        <w:rPr>
          <w:rFonts w:hint="default" w:ascii="Calibri" w:hAnsi="Calibri" w:cs="Calibri"/>
          <w:sz w:val="22"/>
          <w:szCs w:val="22"/>
          <w:lang w:val="en-US"/>
        </w:rPr>
        <w:t xml:space="preserve">, </w:t>
      </w:r>
      <w:r>
        <w:rPr>
          <w:rFonts w:hint="default" w:ascii="Calibri" w:hAnsi="Calibri" w:cs="Calibri"/>
          <w:sz w:val="22"/>
          <w:szCs w:val="22"/>
        </w:rPr>
        <w:t>used for counters, IDs, quantities, and other numeric values</w:t>
      </w:r>
      <w:r>
        <w:rPr>
          <w:rFonts w:hint="default" w:ascii="Calibri" w:hAnsi="Calibri" w:cs="Calibri"/>
          <w:sz w:val="22"/>
          <w:szCs w:val="22"/>
          <w:lang w:val="en-US"/>
        </w:rPr>
        <w:t xml:space="preserve"> </w:t>
      </w:r>
      <w:r>
        <w:rPr>
          <w:rFonts w:hint="default" w:ascii="Calibri" w:hAnsi="Calibri" w:cs="Calibri"/>
          <w:sz w:val="22"/>
          <w:szCs w:val="22"/>
        </w:rPr>
        <w:t>Example: UserID INT,  values like 1, 2, 3, etc.</w:t>
      </w:r>
    </w:p>
    <w:p w14:paraId="6CCE45D0">
      <w:pPr>
        <w:bidi w:val="0"/>
        <w:rPr>
          <w:rFonts w:hint="default" w:ascii="Calibri" w:hAnsi="Calibri" w:cs="Calibri"/>
          <w:sz w:val="22"/>
          <w:szCs w:val="22"/>
        </w:rPr>
      </w:pPr>
    </w:p>
    <w:p w14:paraId="7023D543">
      <w:pPr>
        <w:bidi w:val="0"/>
        <w:rPr>
          <w:rFonts w:hint="default" w:ascii="Calibri" w:hAnsi="Calibri" w:cs="Calibri"/>
          <w:sz w:val="22"/>
          <w:szCs w:val="22"/>
        </w:rPr>
      </w:pPr>
      <w:r>
        <w:rPr>
          <w:rFonts w:hint="default" w:ascii="Calibri" w:hAnsi="Calibri" w:cs="Calibri"/>
          <w:sz w:val="22"/>
          <w:szCs w:val="22"/>
        </w:rPr>
        <w:t>Varchar (Variable Character)</w:t>
      </w:r>
      <w:r>
        <w:rPr>
          <w:rFonts w:hint="default" w:ascii="Calibri" w:hAnsi="Calibri" w:cs="Calibri"/>
          <w:sz w:val="22"/>
          <w:szCs w:val="22"/>
          <w:lang w:val="en-US"/>
        </w:rPr>
        <w:t xml:space="preserve"> </w:t>
      </w:r>
      <w:r>
        <w:rPr>
          <w:rFonts w:hint="default" w:ascii="Calibri" w:hAnsi="Calibri" w:cs="Calibri"/>
          <w:sz w:val="22"/>
          <w:szCs w:val="22"/>
        </w:rPr>
        <w:t xml:space="preserve"> </w:t>
      </w:r>
    </w:p>
    <w:p w14:paraId="04F45C96">
      <w:pPr>
        <w:bidi w:val="0"/>
        <w:rPr>
          <w:rFonts w:hint="default" w:ascii="Calibri" w:hAnsi="Calibri" w:cs="Calibri"/>
          <w:sz w:val="22"/>
          <w:szCs w:val="22"/>
        </w:rPr>
      </w:pPr>
      <w:r>
        <w:rPr>
          <w:rFonts w:hint="default" w:ascii="Calibri" w:hAnsi="Calibri" w:cs="Calibri"/>
          <w:sz w:val="22"/>
          <w:szCs w:val="22"/>
        </w:rPr>
        <w:t>Represents variable-length strings of text</w:t>
      </w:r>
      <w:r>
        <w:rPr>
          <w:rFonts w:hint="default" w:ascii="Calibri" w:hAnsi="Calibri" w:cs="Calibri"/>
          <w:sz w:val="22"/>
          <w:szCs w:val="22"/>
          <w:lang w:val="en-US"/>
        </w:rPr>
        <w:t>,</w:t>
      </w:r>
      <w:r>
        <w:rPr>
          <w:rFonts w:hint="default" w:ascii="Calibri" w:hAnsi="Calibri" w:cs="Calibri"/>
          <w:sz w:val="22"/>
          <w:szCs w:val="22"/>
        </w:rPr>
        <w:t>Used for names, addresses, descriptions, and any other textual data.</w:t>
      </w:r>
    </w:p>
    <w:p w14:paraId="3DEF1749">
      <w:pPr>
        <w:bidi w:val="0"/>
        <w:rPr>
          <w:rFonts w:hint="default" w:ascii="Calibri" w:hAnsi="Calibri" w:cs="Calibri"/>
          <w:sz w:val="22"/>
          <w:szCs w:val="22"/>
        </w:rPr>
      </w:pPr>
      <w:r>
        <w:rPr>
          <w:rFonts w:hint="default" w:ascii="Calibri" w:hAnsi="Calibri" w:cs="Calibri"/>
          <w:sz w:val="22"/>
          <w:szCs w:val="22"/>
        </w:rPr>
        <w:t>Example: Username VARCHAR(50), where Username can be any text up to 50 characters long.</w:t>
      </w:r>
    </w:p>
    <w:p w14:paraId="5A8D502E">
      <w:pPr>
        <w:pStyle w:val="3"/>
        <w:keepNext w:val="0"/>
        <w:keepLines w:val="0"/>
        <w:widowControl/>
        <w:suppressLineNumbers w:val="0"/>
        <w:pBdr>
          <w:bottom w:val="none" w:color="auto" w:sz="0" w:space="0"/>
        </w:pBdr>
        <w:shd w:val="clear" w:fill="FFFFFF"/>
        <w:spacing w:line="19" w:lineRule="atLeast"/>
        <w:ind w:left="0" w:firstLine="0"/>
        <w:rPr>
          <w:rFonts w:ascii="Segoe UI" w:hAnsi="Segoe UI" w:eastAsia="Segoe UI" w:cs="Segoe UI"/>
          <w:i w:val="0"/>
          <w:iCs w:val="0"/>
          <w:caps w:val="0"/>
          <w:color w:val="1F2328"/>
          <w:spacing w:val="0"/>
          <w:sz w:val="22"/>
          <w:szCs w:val="22"/>
          <w:u w:val="single"/>
        </w:rPr>
      </w:pPr>
      <w:r>
        <w:rPr>
          <w:rFonts w:hint="default" w:ascii="Segoe UI" w:hAnsi="Segoe UI" w:eastAsia="Segoe UI" w:cs="Segoe UI"/>
          <w:i w:val="0"/>
          <w:iCs w:val="0"/>
          <w:caps w:val="0"/>
          <w:color w:val="1F2328"/>
          <w:spacing w:val="0"/>
          <w:sz w:val="22"/>
          <w:szCs w:val="22"/>
          <w:u w:val="single"/>
          <w:shd w:val="clear" w:fill="FFFFFF"/>
        </w:rPr>
        <w:t>Part 3: Expense Tracker Database Design </w:t>
      </w:r>
    </w:p>
    <w:p w14:paraId="42FC10BB">
      <w:pPr>
        <w:bidi w:val="0"/>
        <w:jc w:val="left"/>
        <w:rPr>
          <w:b/>
          <w:bCs/>
          <w:sz w:val="22"/>
          <w:szCs w:val="22"/>
        </w:rPr>
      </w:pPr>
      <w:r>
        <w:rPr>
          <w:rFonts w:hint="default"/>
          <w:b/>
          <w:bCs/>
          <w:sz w:val="22"/>
          <w:szCs w:val="22"/>
        </w:rPr>
        <w:t>Data Points for Expense Tracker Application</w:t>
      </w:r>
    </w:p>
    <w:p w14:paraId="453972E3">
      <w:pPr>
        <w:bidi w:val="0"/>
        <w:jc w:val="left"/>
        <w:rPr>
          <w:rFonts w:hint="default"/>
          <w:sz w:val="22"/>
          <w:szCs w:val="22"/>
        </w:rPr>
      </w:pPr>
      <w:r>
        <w:rPr>
          <w:rFonts w:hint="default"/>
          <w:sz w:val="22"/>
          <w:szCs w:val="22"/>
        </w:rPr>
        <w:t>To  track expenses in the Expense Tracker application, we need to consider various data points that provide comprehensive information about each expense. Here are five key data points:</w:t>
      </w:r>
    </w:p>
    <w:p w14:paraId="088E2E52">
      <w:pPr>
        <w:bidi w:val="0"/>
        <w:jc w:val="left"/>
        <w:rPr>
          <w:sz w:val="22"/>
          <w:szCs w:val="22"/>
        </w:rPr>
      </w:pPr>
    </w:p>
    <w:p w14:paraId="2C6A8B53">
      <w:pPr>
        <w:bidi w:val="0"/>
        <w:jc w:val="left"/>
        <w:rPr>
          <w:b/>
          <w:bCs/>
          <w:sz w:val="22"/>
          <w:szCs w:val="22"/>
        </w:rPr>
      </w:pPr>
      <w:r>
        <w:rPr>
          <w:rFonts w:hint="default"/>
          <w:b/>
          <w:bCs/>
          <w:sz w:val="22"/>
          <w:szCs w:val="22"/>
        </w:rPr>
        <w:t>Expense Amount</w:t>
      </w:r>
    </w:p>
    <w:p w14:paraId="7F945A3D">
      <w:pPr>
        <w:bidi w:val="0"/>
        <w:jc w:val="left"/>
        <w:rPr>
          <w:sz w:val="22"/>
          <w:szCs w:val="22"/>
        </w:rPr>
      </w:pPr>
      <w:r>
        <w:rPr>
          <w:rFonts w:hint="default"/>
          <w:sz w:val="22"/>
          <w:szCs w:val="22"/>
        </w:rPr>
        <w:t>The monetary value of the expense.</w:t>
      </w:r>
    </w:p>
    <w:p w14:paraId="1415C41D">
      <w:pPr>
        <w:bidi w:val="0"/>
        <w:jc w:val="left"/>
        <w:rPr>
          <w:sz w:val="22"/>
          <w:szCs w:val="22"/>
        </w:rPr>
      </w:pPr>
      <w:r>
        <w:rPr>
          <w:rFonts w:hint="default"/>
          <w:sz w:val="22"/>
          <w:szCs w:val="22"/>
        </w:rPr>
        <w:t>Importance: Essential for calculating total expenses and analyzing spending patterns.</w:t>
      </w:r>
    </w:p>
    <w:p w14:paraId="7C030758">
      <w:pPr>
        <w:bidi w:val="0"/>
        <w:jc w:val="left"/>
        <w:rPr>
          <w:sz w:val="22"/>
          <w:szCs w:val="22"/>
        </w:rPr>
      </w:pPr>
    </w:p>
    <w:p w14:paraId="2F6642FB">
      <w:pPr>
        <w:bidi w:val="0"/>
        <w:jc w:val="left"/>
        <w:rPr>
          <w:b/>
          <w:bCs/>
          <w:sz w:val="22"/>
          <w:szCs w:val="22"/>
        </w:rPr>
      </w:pPr>
      <w:r>
        <w:rPr>
          <w:rFonts w:hint="default"/>
          <w:b/>
          <w:bCs/>
          <w:sz w:val="22"/>
          <w:szCs w:val="22"/>
        </w:rPr>
        <w:t>Date</w:t>
      </w:r>
    </w:p>
    <w:p w14:paraId="16F1AF0F">
      <w:pPr>
        <w:bidi w:val="0"/>
        <w:jc w:val="left"/>
        <w:rPr>
          <w:sz w:val="22"/>
          <w:szCs w:val="22"/>
        </w:rPr>
      </w:pPr>
      <w:r>
        <w:rPr>
          <w:rFonts w:hint="default"/>
          <w:sz w:val="22"/>
          <w:szCs w:val="22"/>
        </w:rPr>
        <w:t>The specific date when the expense occurred.</w:t>
      </w:r>
    </w:p>
    <w:p w14:paraId="62D6D368">
      <w:pPr>
        <w:bidi w:val="0"/>
        <w:jc w:val="left"/>
        <w:rPr>
          <w:sz w:val="22"/>
          <w:szCs w:val="22"/>
        </w:rPr>
      </w:pPr>
      <w:r>
        <w:rPr>
          <w:rFonts w:hint="default"/>
          <w:sz w:val="22"/>
          <w:szCs w:val="22"/>
        </w:rPr>
        <w:t>Importance: Useful for tracking expenses over time and identifying trends.</w:t>
      </w:r>
    </w:p>
    <w:p w14:paraId="5F72C260">
      <w:pPr>
        <w:bidi w:val="0"/>
        <w:jc w:val="left"/>
        <w:rPr>
          <w:sz w:val="22"/>
          <w:szCs w:val="22"/>
        </w:rPr>
      </w:pPr>
    </w:p>
    <w:p w14:paraId="61341E96">
      <w:pPr>
        <w:bidi w:val="0"/>
        <w:jc w:val="left"/>
        <w:rPr>
          <w:sz w:val="22"/>
          <w:szCs w:val="22"/>
        </w:rPr>
      </w:pPr>
      <w:r>
        <w:rPr>
          <w:rFonts w:hint="default"/>
          <w:b/>
          <w:bCs/>
          <w:sz w:val="22"/>
          <w:szCs w:val="22"/>
        </w:rPr>
        <w:t>Category</w:t>
      </w:r>
    </w:p>
    <w:p w14:paraId="2EF473D1">
      <w:pPr>
        <w:bidi w:val="0"/>
        <w:jc w:val="left"/>
        <w:rPr>
          <w:sz w:val="22"/>
          <w:szCs w:val="22"/>
        </w:rPr>
      </w:pPr>
      <w:r>
        <w:rPr>
          <w:rFonts w:hint="default"/>
          <w:sz w:val="22"/>
          <w:szCs w:val="22"/>
        </w:rPr>
        <w:t>The classification of the expense (e.g., food, transport, entertainment).</w:t>
      </w:r>
    </w:p>
    <w:p w14:paraId="7F6381EC">
      <w:pPr>
        <w:bidi w:val="0"/>
        <w:jc w:val="left"/>
        <w:rPr>
          <w:sz w:val="22"/>
          <w:szCs w:val="22"/>
        </w:rPr>
      </w:pPr>
      <w:r>
        <w:rPr>
          <w:rFonts w:hint="default"/>
          <w:sz w:val="22"/>
          <w:szCs w:val="22"/>
        </w:rPr>
        <w:t>Importance: Helps in organizing and analyzing expenses by type, aiding in budgeting and financial planning.</w:t>
      </w:r>
    </w:p>
    <w:p w14:paraId="293E59D4">
      <w:pPr>
        <w:bidi w:val="0"/>
        <w:jc w:val="left"/>
        <w:rPr>
          <w:sz w:val="22"/>
          <w:szCs w:val="22"/>
        </w:rPr>
      </w:pPr>
    </w:p>
    <w:p w14:paraId="7BEE86AD">
      <w:pPr>
        <w:bidi w:val="0"/>
        <w:jc w:val="left"/>
        <w:rPr>
          <w:b/>
          <w:bCs/>
          <w:sz w:val="22"/>
          <w:szCs w:val="22"/>
        </w:rPr>
      </w:pPr>
      <w:r>
        <w:rPr>
          <w:rFonts w:hint="default"/>
          <w:b/>
          <w:bCs/>
          <w:sz w:val="22"/>
          <w:szCs w:val="22"/>
        </w:rPr>
        <w:t>Description</w:t>
      </w:r>
    </w:p>
    <w:p w14:paraId="782F54A1">
      <w:pPr>
        <w:bidi w:val="0"/>
        <w:jc w:val="left"/>
        <w:rPr>
          <w:sz w:val="22"/>
          <w:szCs w:val="22"/>
        </w:rPr>
      </w:pPr>
      <w:r>
        <w:rPr>
          <w:rFonts w:hint="default"/>
          <w:sz w:val="22"/>
          <w:szCs w:val="22"/>
        </w:rPr>
        <w:t>A brief note or explanation of the expense</w:t>
      </w:r>
      <w:r>
        <w:rPr>
          <w:rFonts w:hint="default"/>
          <w:sz w:val="22"/>
          <w:szCs w:val="22"/>
          <w:lang w:val="en-US"/>
        </w:rPr>
        <w:t xml:space="preserve"> as it </w:t>
      </w:r>
      <w:r>
        <w:rPr>
          <w:rFonts w:hint="default"/>
          <w:sz w:val="22"/>
          <w:szCs w:val="22"/>
        </w:rPr>
        <w:t>Provides additional context and details about the expense, making it</w:t>
      </w:r>
      <w:r>
        <w:rPr>
          <w:rFonts w:hint="default"/>
          <w:sz w:val="22"/>
          <w:szCs w:val="22"/>
          <w:lang w:val="en-US"/>
        </w:rPr>
        <w:t xml:space="preserve"> easier to r</w:t>
      </w:r>
      <w:r>
        <w:rPr>
          <w:rFonts w:hint="default"/>
          <w:sz w:val="22"/>
          <w:szCs w:val="22"/>
        </w:rPr>
        <w:t>emember and justify expenditures.</w:t>
      </w:r>
    </w:p>
    <w:p w14:paraId="347479E4">
      <w:pPr>
        <w:bidi w:val="0"/>
        <w:jc w:val="left"/>
        <w:rPr>
          <w:sz w:val="22"/>
          <w:szCs w:val="22"/>
        </w:rPr>
      </w:pPr>
    </w:p>
    <w:p w14:paraId="038FD23B">
      <w:pPr>
        <w:bidi w:val="0"/>
        <w:jc w:val="left"/>
        <w:rPr>
          <w:b/>
          <w:bCs/>
          <w:sz w:val="22"/>
          <w:szCs w:val="22"/>
        </w:rPr>
      </w:pPr>
      <w:r>
        <w:rPr>
          <w:rFonts w:hint="default"/>
          <w:b/>
          <w:bCs/>
          <w:sz w:val="22"/>
          <w:szCs w:val="22"/>
        </w:rPr>
        <w:t>Payment Method</w:t>
      </w:r>
    </w:p>
    <w:p w14:paraId="28EA6E7F">
      <w:pPr>
        <w:bidi w:val="0"/>
        <w:jc w:val="left"/>
        <w:rPr>
          <w:sz w:val="22"/>
          <w:szCs w:val="22"/>
        </w:rPr>
      </w:pPr>
      <w:r>
        <w:rPr>
          <w:rFonts w:hint="default"/>
          <w:sz w:val="22"/>
          <w:szCs w:val="22"/>
        </w:rPr>
        <w:t>The method used to pay for the expense (e.g., cash, credit card, bank transfer).</w:t>
      </w:r>
    </w:p>
    <w:p w14:paraId="29C94215">
      <w:pPr>
        <w:bidi w:val="0"/>
        <w:jc w:val="left"/>
        <w:rPr>
          <w:sz w:val="22"/>
          <w:szCs w:val="22"/>
        </w:rPr>
      </w:pPr>
      <w:r>
        <w:rPr>
          <w:rFonts w:hint="default"/>
          <w:sz w:val="22"/>
          <w:szCs w:val="22"/>
        </w:rPr>
        <w:t>Importance: Useful for understanding payment habits and managing different sources of spending.</w:t>
      </w:r>
    </w:p>
    <w:p w14:paraId="4306C382">
      <w:pPr>
        <w:bidi w:val="0"/>
        <w:jc w:val="left"/>
        <w:rPr>
          <w:rFonts w:hint="default"/>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Inter-Variabl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CF61C8"/>
    <w:multiLevelType w:val="multilevel"/>
    <w:tmpl w:val="E2CF61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339B0B27"/>
    <w:multiLevelType w:val="singleLevel"/>
    <w:tmpl w:val="339B0B27"/>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FC0807"/>
    <w:rsid w:val="12324FEA"/>
    <w:rsid w:val="2C155362"/>
    <w:rsid w:val="301401F7"/>
    <w:rsid w:val="3716738F"/>
    <w:rsid w:val="4EFC0807"/>
    <w:rsid w:val="672C6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130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2024-07-03T12:21:00Z</dcterms:created>
  <dc:creator>Mercy</dc:creator>
  <cp:lastModifiedBy>Mercy</cp:lastModifiedBy>
  <dcterms:modified xsi:type="dcterms:W3CDTF">2024-07-03T14:44:39Z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1695BE4DF25F4E93B5DA980D2A762EB8_11</vt:lpwstr>
  </property>
</Properties>
</file>