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E52" w:rsidRPr="00BA2E52" w:rsidRDefault="00AB1620" w:rsidP="00AB1620">
      <w:pPr>
        <w:spacing w:before="100" w:beforeAutospacing="1" w:after="100" w:afterAutospacing="1" w:line="360" w:lineRule="auto"/>
        <w:jc w:val="both"/>
        <w:outlineLvl w:val="2"/>
        <w:rPr>
          <w:rFonts w:ascii="Times New Roman" w:eastAsia="Times New Roman" w:hAnsi="Times New Roman" w:cs="Times New Roman"/>
          <w:b/>
          <w:bCs/>
          <w:sz w:val="32"/>
          <w:szCs w:val="27"/>
        </w:rPr>
      </w:pPr>
      <w:proofErr w:type="spellStart"/>
      <w:r w:rsidRPr="00AB1620">
        <w:rPr>
          <w:rFonts w:ascii="Times New Roman" w:eastAsia="Times New Roman" w:hAnsi="Times New Roman" w:cs="Times New Roman"/>
          <w:b/>
          <w:bCs/>
          <w:sz w:val="32"/>
          <w:szCs w:val="27"/>
        </w:rPr>
        <w:t>SupportSphere</w:t>
      </w:r>
      <w:proofErr w:type="spellEnd"/>
      <w:r w:rsidRPr="00AB1620">
        <w:rPr>
          <w:rFonts w:ascii="Times New Roman" w:eastAsia="Times New Roman" w:hAnsi="Times New Roman" w:cs="Times New Roman"/>
          <w:b/>
          <w:bCs/>
          <w:sz w:val="32"/>
          <w:szCs w:val="27"/>
        </w:rPr>
        <w:t xml:space="preserve"> </w:t>
      </w:r>
      <w:r w:rsidR="00BA2E52" w:rsidRPr="00BA2E52">
        <w:rPr>
          <w:rFonts w:ascii="Times New Roman" w:eastAsia="Times New Roman" w:hAnsi="Times New Roman" w:cs="Times New Roman"/>
          <w:b/>
          <w:bCs/>
          <w:sz w:val="32"/>
          <w:szCs w:val="27"/>
        </w:rPr>
        <w:t>Problem Definition:</w:t>
      </w:r>
    </w:p>
    <w:p w:rsidR="00BA2E52" w:rsidRPr="00BA2E52" w:rsidRDefault="00BA2E52" w:rsidP="00AB1620">
      <w:pPr>
        <w:spacing w:before="100" w:beforeAutospacing="1" w:after="100" w:afterAutospacing="1" w:line="360" w:lineRule="auto"/>
        <w:jc w:val="both"/>
        <w:rPr>
          <w:rFonts w:ascii="Times New Roman" w:eastAsia="Times New Roman" w:hAnsi="Times New Roman" w:cs="Times New Roman"/>
          <w:sz w:val="32"/>
          <w:szCs w:val="24"/>
        </w:rPr>
      </w:pPr>
      <w:r w:rsidRPr="00AB1620">
        <w:rPr>
          <w:rFonts w:ascii="Times New Roman" w:eastAsia="Times New Roman" w:hAnsi="Times New Roman" w:cs="Times New Roman"/>
          <w:b/>
          <w:bCs/>
          <w:sz w:val="32"/>
          <w:szCs w:val="24"/>
        </w:rPr>
        <w:t>Title:</w:t>
      </w:r>
      <w:r w:rsidRPr="00BA2E52">
        <w:rPr>
          <w:rFonts w:ascii="Times New Roman" w:eastAsia="Times New Roman" w:hAnsi="Times New Roman" w:cs="Times New Roman"/>
          <w:sz w:val="32"/>
          <w:szCs w:val="24"/>
        </w:rPr>
        <w:t xml:space="preserve"> Enhancing Transparency and Efficiency in NGO Resource Distribution</w:t>
      </w:r>
    </w:p>
    <w:p w:rsidR="00BA2E52" w:rsidRPr="00BA2E52" w:rsidRDefault="00BA2E52" w:rsidP="00AB1620">
      <w:pPr>
        <w:spacing w:before="100" w:beforeAutospacing="1" w:after="100" w:afterAutospacing="1" w:line="360" w:lineRule="auto"/>
        <w:jc w:val="both"/>
        <w:rPr>
          <w:rFonts w:ascii="Times New Roman" w:eastAsia="Times New Roman" w:hAnsi="Times New Roman" w:cs="Times New Roman"/>
          <w:sz w:val="32"/>
          <w:szCs w:val="24"/>
        </w:rPr>
      </w:pPr>
      <w:r w:rsidRPr="00AB1620">
        <w:rPr>
          <w:rFonts w:ascii="Times New Roman" w:eastAsia="Times New Roman" w:hAnsi="Times New Roman" w:cs="Times New Roman"/>
          <w:b/>
          <w:bCs/>
          <w:sz w:val="32"/>
          <w:szCs w:val="24"/>
        </w:rPr>
        <w:t>Context:</w:t>
      </w:r>
      <w:r w:rsidRPr="00BA2E52">
        <w:rPr>
          <w:rFonts w:ascii="Times New Roman" w:eastAsia="Times New Roman" w:hAnsi="Times New Roman" w:cs="Times New Roman"/>
          <w:sz w:val="32"/>
          <w:szCs w:val="24"/>
        </w:rPr>
        <w:t xml:space="preserve"> Global challenges such as poverty, inequality, and lack of access to basic resources persist, despite the significant contributions made by non-governmental organizations (NGOs) and donors. Effective resource distribution is crucial for addressing these challenges, but many NGOs struggle with tracking and reporting the impact of their donations, which can undermine donor trust and the overall effectiveness of aid efforts.</w:t>
      </w:r>
    </w:p>
    <w:p w:rsidR="00BA2E52" w:rsidRPr="00BA2E52" w:rsidRDefault="00BA2E52" w:rsidP="00AB1620">
      <w:pPr>
        <w:spacing w:before="100" w:beforeAutospacing="1" w:after="100" w:afterAutospacing="1" w:line="360" w:lineRule="auto"/>
        <w:jc w:val="both"/>
        <w:rPr>
          <w:rFonts w:ascii="Times New Roman" w:eastAsia="Times New Roman" w:hAnsi="Times New Roman" w:cs="Times New Roman"/>
          <w:sz w:val="32"/>
          <w:szCs w:val="24"/>
        </w:rPr>
      </w:pPr>
      <w:r w:rsidRPr="00AB1620">
        <w:rPr>
          <w:rFonts w:ascii="Times New Roman" w:eastAsia="Times New Roman" w:hAnsi="Times New Roman" w:cs="Times New Roman"/>
          <w:b/>
          <w:bCs/>
          <w:sz w:val="32"/>
          <w:szCs w:val="24"/>
        </w:rPr>
        <w:t>Relevant SDGs:</w:t>
      </w:r>
    </w:p>
    <w:p w:rsidR="00BA2E52" w:rsidRPr="00BA2E52" w:rsidRDefault="00BA2E52" w:rsidP="00AB1620">
      <w:pPr>
        <w:numPr>
          <w:ilvl w:val="0"/>
          <w:numId w:val="1"/>
        </w:numPr>
        <w:spacing w:before="100" w:beforeAutospacing="1" w:after="100" w:afterAutospacing="1" w:line="360" w:lineRule="auto"/>
        <w:jc w:val="both"/>
        <w:rPr>
          <w:rFonts w:ascii="Times New Roman" w:eastAsia="Times New Roman" w:hAnsi="Times New Roman" w:cs="Times New Roman"/>
          <w:sz w:val="32"/>
          <w:szCs w:val="24"/>
        </w:rPr>
      </w:pPr>
      <w:r w:rsidRPr="00AB1620">
        <w:rPr>
          <w:rFonts w:ascii="Times New Roman" w:eastAsia="Times New Roman" w:hAnsi="Times New Roman" w:cs="Times New Roman"/>
          <w:b/>
          <w:bCs/>
          <w:sz w:val="32"/>
          <w:szCs w:val="24"/>
        </w:rPr>
        <w:t>SDG 1: No Poverty</w:t>
      </w:r>
      <w:r w:rsidRPr="00BA2E52">
        <w:rPr>
          <w:rFonts w:ascii="Times New Roman" w:eastAsia="Times New Roman" w:hAnsi="Times New Roman" w:cs="Times New Roman"/>
          <w:sz w:val="32"/>
          <w:szCs w:val="24"/>
        </w:rPr>
        <w:t xml:space="preserve"> - Ensuring resources reach those in need to alleviate poverty.</w:t>
      </w:r>
    </w:p>
    <w:p w:rsidR="00BA2E52" w:rsidRPr="00BA2E52" w:rsidRDefault="00BA2E52" w:rsidP="00AB1620">
      <w:pPr>
        <w:numPr>
          <w:ilvl w:val="0"/>
          <w:numId w:val="1"/>
        </w:numPr>
        <w:spacing w:before="100" w:beforeAutospacing="1" w:after="100" w:afterAutospacing="1" w:line="360" w:lineRule="auto"/>
        <w:jc w:val="both"/>
        <w:rPr>
          <w:rFonts w:ascii="Times New Roman" w:eastAsia="Times New Roman" w:hAnsi="Times New Roman" w:cs="Times New Roman"/>
          <w:sz w:val="32"/>
          <w:szCs w:val="24"/>
        </w:rPr>
      </w:pPr>
      <w:r w:rsidRPr="00AB1620">
        <w:rPr>
          <w:rFonts w:ascii="Times New Roman" w:eastAsia="Times New Roman" w:hAnsi="Times New Roman" w:cs="Times New Roman"/>
          <w:b/>
          <w:bCs/>
          <w:sz w:val="32"/>
          <w:szCs w:val="24"/>
        </w:rPr>
        <w:t>SDG 10: Reduced Inequality</w:t>
      </w:r>
      <w:r w:rsidRPr="00BA2E52">
        <w:rPr>
          <w:rFonts w:ascii="Times New Roman" w:eastAsia="Times New Roman" w:hAnsi="Times New Roman" w:cs="Times New Roman"/>
          <w:sz w:val="32"/>
          <w:szCs w:val="24"/>
        </w:rPr>
        <w:t xml:space="preserve"> - Facilitating equitable distribution of resources to underserved populations.</w:t>
      </w:r>
    </w:p>
    <w:p w:rsidR="00BA2E52" w:rsidRPr="00BA2E52" w:rsidRDefault="00BA2E52" w:rsidP="00AB1620">
      <w:pPr>
        <w:numPr>
          <w:ilvl w:val="0"/>
          <w:numId w:val="1"/>
        </w:numPr>
        <w:spacing w:before="100" w:beforeAutospacing="1" w:after="100" w:afterAutospacing="1" w:line="360" w:lineRule="auto"/>
        <w:jc w:val="both"/>
        <w:rPr>
          <w:rFonts w:ascii="Times New Roman" w:eastAsia="Times New Roman" w:hAnsi="Times New Roman" w:cs="Times New Roman"/>
          <w:sz w:val="32"/>
          <w:szCs w:val="24"/>
        </w:rPr>
      </w:pPr>
      <w:r w:rsidRPr="00AB1620">
        <w:rPr>
          <w:rFonts w:ascii="Times New Roman" w:eastAsia="Times New Roman" w:hAnsi="Times New Roman" w:cs="Times New Roman"/>
          <w:b/>
          <w:bCs/>
          <w:sz w:val="32"/>
          <w:szCs w:val="24"/>
        </w:rPr>
        <w:t>SDG 17: Partnerships for the Goals</w:t>
      </w:r>
      <w:r w:rsidRPr="00BA2E52">
        <w:rPr>
          <w:rFonts w:ascii="Times New Roman" w:eastAsia="Times New Roman" w:hAnsi="Times New Roman" w:cs="Times New Roman"/>
          <w:sz w:val="32"/>
          <w:szCs w:val="24"/>
        </w:rPr>
        <w:t xml:space="preserve"> - Strengthening partnerships between donors, NGOs, and beneficiaries for greater impact.</w:t>
      </w:r>
    </w:p>
    <w:p w:rsidR="00BA2E52" w:rsidRPr="00BA2E52" w:rsidRDefault="00BA2E52" w:rsidP="00AB1620">
      <w:pPr>
        <w:spacing w:before="100" w:beforeAutospacing="1" w:after="100" w:afterAutospacing="1" w:line="360" w:lineRule="auto"/>
        <w:jc w:val="both"/>
        <w:rPr>
          <w:rFonts w:ascii="Times New Roman" w:eastAsia="Times New Roman" w:hAnsi="Times New Roman" w:cs="Times New Roman"/>
          <w:sz w:val="32"/>
          <w:szCs w:val="24"/>
        </w:rPr>
      </w:pPr>
      <w:r w:rsidRPr="00AB1620">
        <w:rPr>
          <w:rFonts w:ascii="Times New Roman" w:eastAsia="Times New Roman" w:hAnsi="Times New Roman" w:cs="Times New Roman"/>
          <w:b/>
          <w:bCs/>
          <w:sz w:val="32"/>
          <w:szCs w:val="24"/>
        </w:rPr>
        <w:t>Problem Statement:</w:t>
      </w:r>
      <w:r w:rsidRPr="00BA2E52">
        <w:rPr>
          <w:rFonts w:ascii="Times New Roman" w:eastAsia="Times New Roman" w:hAnsi="Times New Roman" w:cs="Times New Roman"/>
          <w:sz w:val="32"/>
          <w:szCs w:val="24"/>
        </w:rPr>
        <w:t xml:space="preserve"> Many NGOs face significant challenges in tracking and reporting the allocation and impact of donated funds and materials. This lack of transparency and efficiency can lead to inefficiencies, reduced donor trust, and suboptimal outcomes for beneficiaries. There is </w:t>
      </w:r>
      <w:r w:rsidRPr="00BA2E52">
        <w:rPr>
          <w:rFonts w:ascii="Times New Roman" w:eastAsia="Times New Roman" w:hAnsi="Times New Roman" w:cs="Times New Roman"/>
          <w:sz w:val="32"/>
          <w:szCs w:val="24"/>
        </w:rPr>
        <w:lastRenderedPageBreak/>
        <w:t>a need for a comprehensive digital solution that enhances the transparency, accountability, and effectiveness of resource distribution by providing real-time tracking, detailed reporting, and effective communication between donors, NGOs, and those receiving aid.</w:t>
      </w:r>
    </w:p>
    <w:p w:rsidR="00BA2E52" w:rsidRPr="00BA2E52" w:rsidRDefault="00BA2E52" w:rsidP="00AB1620">
      <w:pPr>
        <w:spacing w:before="100" w:beforeAutospacing="1" w:after="100" w:afterAutospacing="1" w:line="360" w:lineRule="auto"/>
        <w:jc w:val="both"/>
        <w:rPr>
          <w:rFonts w:ascii="Times New Roman" w:eastAsia="Times New Roman" w:hAnsi="Times New Roman" w:cs="Times New Roman"/>
          <w:sz w:val="32"/>
          <w:szCs w:val="24"/>
        </w:rPr>
      </w:pPr>
      <w:r w:rsidRPr="00AB1620">
        <w:rPr>
          <w:rFonts w:ascii="Times New Roman" w:eastAsia="Times New Roman" w:hAnsi="Times New Roman" w:cs="Times New Roman"/>
          <w:b/>
          <w:bCs/>
          <w:sz w:val="32"/>
          <w:szCs w:val="24"/>
        </w:rPr>
        <w:t>Objectives:</w:t>
      </w:r>
    </w:p>
    <w:p w:rsidR="00BA2E52" w:rsidRPr="00BA2E52" w:rsidRDefault="00BA2E52" w:rsidP="00AB1620">
      <w:pPr>
        <w:numPr>
          <w:ilvl w:val="0"/>
          <w:numId w:val="2"/>
        </w:numPr>
        <w:spacing w:before="100" w:beforeAutospacing="1" w:after="100" w:afterAutospacing="1" w:line="360" w:lineRule="auto"/>
        <w:jc w:val="both"/>
        <w:rPr>
          <w:rFonts w:ascii="Times New Roman" w:eastAsia="Times New Roman" w:hAnsi="Times New Roman" w:cs="Times New Roman"/>
          <w:sz w:val="32"/>
          <w:szCs w:val="24"/>
        </w:rPr>
      </w:pPr>
      <w:r w:rsidRPr="00AB1620">
        <w:rPr>
          <w:rFonts w:ascii="Times New Roman" w:eastAsia="Times New Roman" w:hAnsi="Times New Roman" w:cs="Times New Roman"/>
          <w:b/>
          <w:bCs/>
          <w:sz w:val="32"/>
          <w:szCs w:val="24"/>
        </w:rPr>
        <w:t>Improve Transparency:</w:t>
      </w:r>
      <w:r w:rsidRPr="00BA2E52">
        <w:rPr>
          <w:rFonts w:ascii="Times New Roman" w:eastAsia="Times New Roman" w:hAnsi="Times New Roman" w:cs="Times New Roman"/>
          <w:sz w:val="32"/>
          <w:szCs w:val="24"/>
        </w:rPr>
        <w:t xml:space="preserve"> Provide donors and stakeholders with clear, real-time insights into how their contributions are utilized.</w:t>
      </w:r>
    </w:p>
    <w:p w:rsidR="00BA2E52" w:rsidRPr="00BA2E52" w:rsidRDefault="00BA2E52" w:rsidP="00AB1620">
      <w:pPr>
        <w:numPr>
          <w:ilvl w:val="0"/>
          <w:numId w:val="2"/>
        </w:numPr>
        <w:spacing w:before="100" w:beforeAutospacing="1" w:after="100" w:afterAutospacing="1" w:line="360" w:lineRule="auto"/>
        <w:jc w:val="both"/>
        <w:rPr>
          <w:rFonts w:ascii="Times New Roman" w:eastAsia="Times New Roman" w:hAnsi="Times New Roman" w:cs="Times New Roman"/>
          <w:sz w:val="32"/>
          <w:szCs w:val="24"/>
        </w:rPr>
      </w:pPr>
      <w:r w:rsidRPr="00AB1620">
        <w:rPr>
          <w:rFonts w:ascii="Times New Roman" w:eastAsia="Times New Roman" w:hAnsi="Times New Roman" w:cs="Times New Roman"/>
          <w:b/>
          <w:bCs/>
          <w:sz w:val="32"/>
          <w:szCs w:val="24"/>
        </w:rPr>
        <w:t>Enhance Efficiency:</w:t>
      </w:r>
      <w:r w:rsidRPr="00BA2E52">
        <w:rPr>
          <w:rFonts w:ascii="Times New Roman" w:eastAsia="Times New Roman" w:hAnsi="Times New Roman" w:cs="Times New Roman"/>
          <w:sz w:val="32"/>
          <w:szCs w:val="24"/>
        </w:rPr>
        <w:t xml:space="preserve"> Streamline the process of tracking and managing donations to ensure resources are effectively distributed to beneficiaries.</w:t>
      </w:r>
    </w:p>
    <w:p w:rsidR="00BA2E52" w:rsidRPr="00BA2E52" w:rsidRDefault="00BA2E52" w:rsidP="00AB1620">
      <w:pPr>
        <w:numPr>
          <w:ilvl w:val="0"/>
          <w:numId w:val="2"/>
        </w:numPr>
        <w:spacing w:before="100" w:beforeAutospacing="1" w:after="100" w:afterAutospacing="1" w:line="360" w:lineRule="auto"/>
        <w:jc w:val="both"/>
        <w:rPr>
          <w:rFonts w:ascii="Times New Roman" w:eastAsia="Times New Roman" w:hAnsi="Times New Roman" w:cs="Times New Roman"/>
          <w:sz w:val="32"/>
          <w:szCs w:val="24"/>
        </w:rPr>
      </w:pPr>
      <w:r w:rsidRPr="00AB1620">
        <w:rPr>
          <w:rFonts w:ascii="Times New Roman" w:eastAsia="Times New Roman" w:hAnsi="Times New Roman" w:cs="Times New Roman"/>
          <w:b/>
          <w:bCs/>
          <w:sz w:val="32"/>
          <w:szCs w:val="24"/>
        </w:rPr>
        <w:t>Strengthen Accountability:</w:t>
      </w:r>
      <w:r w:rsidRPr="00BA2E52">
        <w:rPr>
          <w:rFonts w:ascii="Times New Roman" w:eastAsia="Times New Roman" w:hAnsi="Times New Roman" w:cs="Times New Roman"/>
          <w:sz w:val="32"/>
          <w:szCs w:val="24"/>
        </w:rPr>
        <w:t xml:space="preserve"> Facilitate detailed reporting and feedback mechanisms to build trust and ensure resources are used as intended.</w:t>
      </w:r>
    </w:p>
    <w:p w:rsidR="00BA2E52" w:rsidRPr="00BA2E52" w:rsidRDefault="00BA2E52" w:rsidP="00AB1620">
      <w:pPr>
        <w:numPr>
          <w:ilvl w:val="0"/>
          <w:numId w:val="2"/>
        </w:numPr>
        <w:spacing w:before="100" w:beforeAutospacing="1" w:after="100" w:afterAutospacing="1" w:line="360" w:lineRule="auto"/>
        <w:jc w:val="both"/>
        <w:rPr>
          <w:rFonts w:ascii="Times New Roman" w:eastAsia="Times New Roman" w:hAnsi="Times New Roman" w:cs="Times New Roman"/>
          <w:sz w:val="32"/>
          <w:szCs w:val="24"/>
        </w:rPr>
      </w:pPr>
      <w:r w:rsidRPr="00AB1620">
        <w:rPr>
          <w:rFonts w:ascii="Times New Roman" w:eastAsia="Times New Roman" w:hAnsi="Times New Roman" w:cs="Times New Roman"/>
          <w:b/>
          <w:bCs/>
          <w:sz w:val="32"/>
          <w:szCs w:val="24"/>
        </w:rPr>
        <w:t>Support Coordination:</w:t>
      </w:r>
      <w:r w:rsidRPr="00BA2E52">
        <w:rPr>
          <w:rFonts w:ascii="Times New Roman" w:eastAsia="Times New Roman" w:hAnsi="Times New Roman" w:cs="Times New Roman"/>
          <w:sz w:val="32"/>
          <w:szCs w:val="24"/>
        </w:rPr>
        <w:t xml:space="preserve"> Foster better coordination between donors, NGOs, and recipients to maximize the impact of aid efforts.</w:t>
      </w:r>
    </w:p>
    <w:p w:rsidR="009F4D7B" w:rsidRPr="00AB1620" w:rsidRDefault="009F4D7B" w:rsidP="00AB1620">
      <w:pPr>
        <w:spacing w:line="360" w:lineRule="auto"/>
        <w:jc w:val="both"/>
        <w:rPr>
          <w:sz w:val="28"/>
        </w:rPr>
      </w:pPr>
      <w:bookmarkStart w:id="0" w:name="_GoBack"/>
      <w:bookmarkEnd w:id="0"/>
    </w:p>
    <w:sectPr w:rsidR="009F4D7B" w:rsidRPr="00AB1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03540"/>
    <w:multiLevelType w:val="multilevel"/>
    <w:tmpl w:val="3D42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054889"/>
    <w:multiLevelType w:val="multilevel"/>
    <w:tmpl w:val="C1D2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E52"/>
    <w:rsid w:val="009F4D7B"/>
    <w:rsid w:val="00AB1620"/>
    <w:rsid w:val="00BA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2BB95-EDF1-4C38-9167-2B04AA5B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2E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E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2E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2E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84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2024-08-18T18:40:00Z</dcterms:created>
  <dcterms:modified xsi:type="dcterms:W3CDTF">2024-08-18T18:45:00Z</dcterms:modified>
</cp:coreProperties>
</file>