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SDG 6: Water treatment system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Data Retrieval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Retrieving all water quality data for a specified location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L.Location_Name,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WQ.pH,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WQ.turbidity,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WQ.Contaminant_level,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WQ.treatment_status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Water_Quality WQ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INNER JOIN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Location L ON WQ.location_id = L.id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L.Location_Name = 'Vaal Dam';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2. SQL command to list all locations with Moderate water quality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L.Location_Name,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L.Region,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WQ.treatment_status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Water_Quality WQ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INNER JOIN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Location L ON WQ.location_id = L.id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WQ.treatment_status = 'Needs Attention';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3. SQL command to retrieve water quality data collected by a specific government organization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L.Location_Name,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T.treatment_Date,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WQ.pH,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WQ.turbidity,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WQ.Contaminant_level,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WQ.treatment_status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Water_Quality WQ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INNER JOIN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Treatment T ON WQ.location_id = T.Location_ID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INNER JOIN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Location L ON T.Location_ID = L.id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T.method = 'Dept of Water and Environmental Affairs';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4. SQL command to retrieve average pH and contaminant levels for each Region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L.Region,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AVG(WQ.pH) AS Avg_pH,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AVG(CASE WHEN WQ.Contaminant_level = 'Low' THEN 0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WHEN WQ.Contaminant_level = 'Moderate' THEN 1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WHEN WQ.Contaminant_level = 'High' THEN 2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ELSE NULL END) AS Avg_Contaminant_Level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Water_Quality WQ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INNER JOIN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Location L ON WQ.location_id = L.id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L.Region;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5. SQL command to identify and retrieve locations with high turbidity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L.Location_Name,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L.Region,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WQ.turbidity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Water_Quality WQ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INNER JOIN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Location L ON WQ.location_id = L.id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WQ.turbidity &gt; 10.0;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6. Count command in SQL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This command counts the total amount of water quality tests that need attention due to high turbidity or contaminant levels.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COUNT(*) AS Attention_Needed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Water_Quality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treatment_status = 'Needs Attention';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Sure! Here are additional SQL queries that can provide deeper insights into your water treatment system database, using the sample data you provided.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7. Retrieve water usage data for a specific user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U.Username,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WU.usage_date,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WU.volume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water_usage WU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INNER JOIN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Users U ON WU.User_id = U.id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U.Username = 'field_agent_1';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8. List all locations with a "Good" water quality status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L.Location_Name,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L.Region,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WQ.treatment_status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Water_Quality WQ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INNER JOIN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Location L ON WQ.location_id = L.id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WQ.treatment_status = 'Good';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9. Find all treatments that are pending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L.Location_Name,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T.treatment_Date,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T.method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Treatment T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INNER JOIN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Location L ON T.Location_ID = L.id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T.status = 'Pending';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10. Calculate the total water usage for each user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U.Username,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SUM(WU.volume) AS Total_Usage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water_usage WU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INNER JOIN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Users U ON WU.User_id = U.id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U.Username;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11. Retrieve the most recent water quality measurement for each location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L.Location_Name,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WQ.pH,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WQ.turbidity,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WQ.Contaminant_level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Water_Quality WQ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INNER JOIN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Location L ON WQ.location_id = L.id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WQ.measurement_date = (SELECT MAX(measurement_date)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            FROM Water_Quality WHERE location_id = L.id);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12. Identify locations with multiple water treatment methods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L.Location_Name,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COUNT(DISTINCT T.method) AS Treatment_Count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Treatment T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INNER JOIN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Location L ON T.Location_ID = L.id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L.Location_Name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HAVING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COUNT(DISTINCT T.method) &gt; 1;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13. Retrieve water quality data for a specific date range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L.Location_Name,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WQ.pH,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WQ.turbidity,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WQ.Contaminant_level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Water_Quality WQ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INNER JOIN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Location L ON WQ.location_id = L.id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WQ.measurement_date BETWEEN '2023-06-01' AND '2023-09-30';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14. Count the total number of water sources per region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L.Region,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COUNT(WS.id) AS Total_Sources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water_sources WS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INNER JOIN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Location L ON WS.location = L.Location_Name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L.Region;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15. List all users and their roles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U.Username,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U.Role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Users U;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