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5498" w14:textId="77777777" w:rsidR="007C0F20" w:rsidRPr="007C0F20" w:rsidRDefault="007C0F20" w:rsidP="007C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Documenting the Process of Importing Data from CSV Files into Excel</w:t>
      </w:r>
    </w:p>
    <w:p w14:paraId="40383CBF" w14:textId="07A9E3F6" w:rsidR="007C0F20" w:rsidRPr="007C0F20" w:rsidRDefault="007C0F20" w:rsidP="007C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the process 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of importing data from CSV files into Microsoft Excel. The steps include opening the CSV file, ensuring the data is correctly imported, and configuring Excel to handle the data effectively.</w:t>
      </w:r>
    </w:p>
    <w:p w14:paraId="487F430D" w14:textId="77777777" w:rsidR="007C0F20" w:rsidRPr="007C0F20" w:rsidRDefault="007C0F20" w:rsidP="007C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1: Open Excel and Start the Import Process</w:t>
      </w:r>
    </w:p>
    <w:p w14:paraId="553C377E" w14:textId="77777777" w:rsidR="007C0F20" w:rsidRPr="007C0F20" w:rsidRDefault="007C0F20" w:rsidP="007C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Launch Excel:</w:t>
      </w:r>
    </w:p>
    <w:p w14:paraId="0229BA96" w14:textId="77777777" w:rsidR="007C0F20" w:rsidRPr="007C0F20" w:rsidRDefault="007C0F20" w:rsidP="007C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Open Microsoft Excel on your computer.</w:t>
      </w:r>
    </w:p>
    <w:p w14:paraId="15E7CFDB" w14:textId="77777777" w:rsidR="007C0F20" w:rsidRPr="007C0F20" w:rsidRDefault="007C0F20" w:rsidP="007C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Open a New Workbook:</w:t>
      </w:r>
    </w:p>
    <w:p w14:paraId="791DC359" w14:textId="77777777" w:rsidR="007C0F20" w:rsidRPr="007C0F20" w:rsidRDefault="007C0F20" w:rsidP="007C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Click on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File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&gt;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New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&gt;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Blank Workbook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to open a new Excel workbook.</w:t>
      </w:r>
    </w:p>
    <w:p w14:paraId="05DC266C" w14:textId="77777777" w:rsidR="007C0F20" w:rsidRPr="007C0F20" w:rsidRDefault="007C0F20" w:rsidP="007C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Access the Data Tab:</w:t>
      </w:r>
    </w:p>
    <w:p w14:paraId="69BA9EBA" w14:textId="77777777" w:rsidR="007C0F20" w:rsidRPr="007C0F20" w:rsidRDefault="007C0F20" w:rsidP="007C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Navigate to the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Data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tab located in the Excel ribbon.</w:t>
      </w:r>
    </w:p>
    <w:p w14:paraId="376826D4" w14:textId="77777777" w:rsidR="007C0F20" w:rsidRPr="007C0F20" w:rsidRDefault="007C0F20" w:rsidP="007C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2: Import the CSV File</w:t>
      </w:r>
    </w:p>
    <w:p w14:paraId="31A66404" w14:textId="77777777" w:rsidR="007C0F20" w:rsidRPr="007C0F20" w:rsidRDefault="007C0F20" w:rsidP="007C0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Click on "Get External Data":</w:t>
      </w:r>
    </w:p>
    <w:p w14:paraId="5757AE7D" w14:textId="77777777" w:rsidR="007C0F20" w:rsidRPr="007C0F20" w:rsidRDefault="007C0F20" w:rsidP="007C0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In the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Data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tab, click on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Get Data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(or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Get External Data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in older versions).</w:t>
      </w:r>
    </w:p>
    <w:p w14:paraId="59CDE4B9" w14:textId="77777777" w:rsidR="007C0F20" w:rsidRPr="007C0F20" w:rsidRDefault="007C0F20" w:rsidP="007C0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Select "From Text/CSV":</w:t>
      </w:r>
    </w:p>
    <w:p w14:paraId="4ACC7BF3" w14:textId="77777777" w:rsidR="007C0F20" w:rsidRPr="007C0F20" w:rsidRDefault="007C0F20" w:rsidP="007C0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Choose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From Text/CSV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from the dropdown menu. This option is used to import data from a text file, including CSV files.</w:t>
      </w:r>
    </w:p>
    <w:p w14:paraId="21BC04F4" w14:textId="77777777" w:rsidR="007C0F20" w:rsidRPr="007C0F20" w:rsidRDefault="007C0F20" w:rsidP="007C0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Browse for the CSV File:</w:t>
      </w:r>
    </w:p>
    <w:p w14:paraId="4516B8CA" w14:textId="77777777" w:rsidR="007C0F20" w:rsidRPr="007C0F20" w:rsidRDefault="007C0F20" w:rsidP="007C0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A file browser window will open. Locate and select the CSV file you want to import.</w:t>
      </w:r>
    </w:p>
    <w:p w14:paraId="13BC0769" w14:textId="77777777" w:rsidR="007C0F20" w:rsidRPr="007C0F20" w:rsidRDefault="007C0F20" w:rsidP="007C0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Click "Import":</w:t>
      </w:r>
    </w:p>
    <w:p w14:paraId="2F74FB72" w14:textId="77777777" w:rsidR="007C0F20" w:rsidRPr="007C0F20" w:rsidRDefault="007C0F20" w:rsidP="007C0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After selecting the file, click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Import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to start the import process.</w:t>
      </w:r>
    </w:p>
    <w:p w14:paraId="35DF1603" w14:textId="77777777" w:rsidR="007C0F20" w:rsidRPr="007C0F20" w:rsidRDefault="007C0F20" w:rsidP="007C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3: Configure Import Settings</w:t>
      </w:r>
    </w:p>
    <w:p w14:paraId="4A5C4383" w14:textId="77777777" w:rsidR="007C0F20" w:rsidRPr="007C0F20" w:rsidRDefault="007C0F20" w:rsidP="007C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Preview the Data:</w:t>
      </w:r>
    </w:p>
    <w:p w14:paraId="5096CAEF" w14:textId="77777777" w:rsidR="007C0F20" w:rsidRPr="007C0F20" w:rsidRDefault="007C0F20" w:rsidP="007C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Excel will display a preview of your CSV file’s contents. Ensure the data appears as expected.</w:t>
      </w:r>
    </w:p>
    <w:p w14:paraId="43F42491" w14:textId="77777777" w:rsidR="007C0F20" w:rsidRPr="007C0F20" w:rsidRDefault="007C0F20" w:rsidP="007C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Choose Data Type Detection:</w:t>
      </w:r>
    </w:p>
    <w:p w14:paraId="082B9E2E" w14:textId="77777777" w:rsidR="007C0F20" w:rsidRPr="007C0F20" w:rsidRDefault="007C0F20" w:rsidP="007C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Excel may automatically detect data types for each column (e.g., text, numbers, dates). Review and modify this if </w:t>
      </w:r>
      <w:proofErr w:type="gramStart"/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necessary</w:t>
      </w:r>
      <w:proofErr w:type="gramEnd"/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by selecting the appropriate data type from the dropdowns above each column.</w:t>
      </w:r>
    </w:p>
    <w:p w14:paraId="0C5FF37A" w14:textId="77777777" w:rsidR="007C0F20" w:rsidRPr="007C0F20" w:rsidRDefault="007C0F20" w:rsidP="007C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Delimiter Settings:</w:t>
      </w:r>
    </w:p>
    <w:p w14:paraId="580C3B9A" w14:textId="77777777" w:rsidR="007C0F20" w:rsidRPr="007C0F20" w:rsidRDefault="007C0F20" w:rsidP="007C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Ensure the correct delimiter (e.g., comma) is selected in the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Delimiter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dropdown. If your data uses a different delimiter (like a semicolon or tab), adjust this setting accordingly.</w:t>
      </w:r>
    </w:p>
    <w:p w14:paraId="68576A32" w14:textId="77777777" w:rsidR="007C0F20" w:rsidRPr="007C0F20" w:rsidRDefault="007C0F20" w:rsidP="007C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Load Options:</w:t>
      </w:r>
    </w:p>
    <w:p w14:paraId="7C91E58A" w14:textId="77777777" w:rsidR="007C0F20" w:rsidRPr="007C0F20" w:rsidRDefault="007C0F20" w:rsidP="007C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Choose how you want to load the data:</w:t>
      </w:r>
    </w:p>
    <w:p w14:paraId="041FD61F" w14:textId="77777777" w:rsidR="007C0F20" w:rsidRPr="007C0F20" w:rsidRDefault="007C0F20" w:rsidP="007C0F2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Load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: Directly loads the data into your workbook.</w:t>
      </w:r>
    </w:p>
    <w:p w14:paraId="546627D2" w14:textId="77777777" w:rsidR="007C0F20" w:rsidRPr="007C0F20" w:rsidRDefault="007C0F20" w:rsidP="007C0F2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Load To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: Allows you to load the data to a specific location in your workbook or into a PivotTable, PivotChart, or as a connection for further processing.</w:t>
      </w:r>
    </w:p>
    <w:p w14:paraId="6E1284D8" w14:textId="77777777" w:rsidR="007C0F20" w:rsidRPr="007C0F20" w:rsidRDefault="007C0F20" w:rsidP="007C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Click "Load":</w:t>
      </w:r>
    </w:p>
    <w:p w14:paraId="577F3F57" w14:textId="77777777" w:rsidR="007C0F20" w:rsidRPr="007C0F20" w:rsidRDefault="007C0F20" w:rsidP="007C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lastRenderedPageBreak/>
        <w:t xml:space="preserve">Once the settings are configured, click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Load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to import the data into Excel.</w:t>
      </w:r>
    </w:p>
    <w:p w14:paraId="47ADC399" w14:textId="77777777" w:rsidR="007C0F20" w:rsidRPr="007C0F20" w:rsidRDefault="007C0F20" w:rsidP="007C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4: Review and Clean the Data</w:t>
      </w:r>
    </w:p>
    <w:p w14:paraId="703599FF" w14:textId="77777777" w:rsidR="007C0F20" w:rsidRPr="007C0F20" w:rsidRDefault="007C0F20" w:rsidP="007C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Check for Errors:</w:t>
      </w:r>
    </w:p>
    <w:p w14:paraId="5361CE89" w14:textId="77777777" w:rsidR="007C0F20" w:rsidRPr="007C0F20" w:rsidRDefault="007C0F20" w:rsidP="007C0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After the data is imported, review it for any import errors or formatting issues (e.g., columns not aligned correctly, incorrect data types).</w:t>
      </w:r>
    </w:p>
    <w:p w14:paraId="6A3D4432" w14:textId="77777777" w:rsidR="007C0F20" w:rsidRPr="007C0F20" w:rsidRDefault="007C0F20" w:rsidP="007C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Adjust Column Widths:</w:t>
      </w:r>
    </w:p>
    <w:p w14:paraId="4B6E179E" w14:textId="77777777" w:rsidR="007C0F20" w:rsidRPr="007C0F20" w:rsidRDefault="007C0F20" w:rsidP="007C0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If needed, adjust the column widths to ensure all data is visible by double-clicking between column headers or using the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AutoFit Column Width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option.</w:t>
      </w:r>
    </w:p>
    <w:p w14:paraId="598CDFFD" w14:textId="77777777" w:rsidR="007C0F20" w:rsidRPr="007C0F20" w:rsidRDefault="007C0F20" w:rsidP="007C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Handle Leading Zeros:</w:t>
      </w:r>
    </w:p>
    <w:p w14:paraId="0C79D3B7" w14:textId="77777777" w:rsidR="007C0F20" w:rsidRPr="007C0F20" w:rsidRDefault="007C0F20" w:rsidP="007C0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If your data contains leading zeros (e.g., in postal codes), ensure that these are preserved by setting the column format to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Text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rather than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General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or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Number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</w:p>
    <w:p w14:paraId="38BBCF0D" w14:textId="77777777" w:rsidR="007C0F20" w:rsidRPr="007C0F20" w:rsidRDefault="007C0F20" w:rsidP="007C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Remove Unnecessary Rows/Columns:</w:t>
      </w:r>
    </w:p>
    <w:p w14:paraId="1802E8B6" w14:textId="77777777" w:rsidR="007C0F20" w:rsidRPr="007C0F20" w:rsidRDefault="007C0F20" w:rsidP="007C0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Delete any unnecessary rows or columns (such as blank rows) that may have been included during the import.</w:t>
      </w:r>
    </w:p>
    <w:p w14:paraId="42A6506E" w14:textId="77777777" w:rsidR="007C0F20" w:rsidRPr="007C0F20" w:rsidRDefault="007C0F20" w:rsidP="007C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5: Save the Workbook</w:t>
      </w:r>
    </w:p>
    <w:p w14:paraId="01685C4A" w14:textId="77777777" w:rsidR="007C0F20" w:rsidRPr="007C0F20" w:rsidRDefault="007C0F20" w:rsidP="007C0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Save the Imported Data:</w:t>
      </w:r>
    </w:p>
    <w:p w14:paraId="1BA92B92" w14:textId="77777777" w:rsidR="007C0F20" w:rsidRPr="007C0F20" w:rsidRDefault="007C0F20" w:rsidP="007C0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After reviewing and cleaning the data, save the workbook by clicking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File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&gt;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Save As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</w:p>
    <w:p w14:paraId="43F94BB8" w14:textId="77777777" w:rsidR="007C0F20" w:rsidRPr="007C0F20" w:rsidRDefault="007C0F20" w:rsidP="007C0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Choose a File Format:</w:t>
      </w:r>
    </w:p>
    <w:p w14:paraId="4DDAA25B" w14:textId="77777777" w:rsidR="007C0F20" w:rsidRPr="007C0F20" w:rsidRDefault="007C0F20" w:rsidP="007C0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Select the desired file format (e.g.,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Excel Workbook (.xlsx)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).</w:t>
      </w:r>
    </w:p>
    <w:p w14:paraId="57934A62" w14:textId="77777777" w:rsidR="007C0F20" w:rsidRPr="007C0F20" w:rsidRDefault="007C0F20" w:rsidP="007C0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Name the File and Save:</w:t>
      </w:r>
    </w:p>
    <w:p w14:paraId="48997CD3" w14:textId="77777777" w:rsidR="007C0F20" w:rsidRPr="007C0F20" w:rsidRDefault="007C0F20" w:rsidP="007C0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Enter a file name and choose the location where you want to save the file. Click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Save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to complete the process.</w:t>
      </w:r>
    </w:p>
    <w:p w14:paraId="435681B8" w14:textId="77777777" w:rsidR="007C0F20" w:rsidRPr="007C0F20" w:rsidRDefault="007C0F20" w:rsidP="007C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Step 6: </w:t>
      </w:r>
      <w:proofErr w:type="spellStart"/>
      <w:r w:rsidRPr="007C0F20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Analyze</w:t>
      </w:r>
      <w:proofErr w:type="spellEnd"/>
      <w:r w:rsidRPr="007C0F20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 the Data in Excel</w:t>
      </w:r>
    </w:p>
    <w:p w14:paraId="68BB4C3A" w14:textId="77777777" w:rsidR="007C0F20" w:rsidRPr="007C0F20" w:rsidRDefault="007C0F20" w:rsidP="007C0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Data Analysis Tools:</w:t>
      </w:r>
    </w:p>
    <w:p w14:paraId="74684BD9" w14:textId="2C04CB0F" w:rsidR="007C0F20" w:rsidRPr="007C0F20" w:rsidRDefault="007C0F20" w:rsidP="007C0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Use Excel’s powerful data analysis tools, such as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PivotTables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,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Pivot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KE"/>
        </w:rPr>
        <w:t xml:space="preserve">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Charts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, and </w:t>
      </w: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Data Filters</w:t>
      </w: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, to </w:t>
      </w:r>
      <w:proofErr w:type="spellStart"/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analyze</w:t>
      </w:r>
      <w:proofErr w:type="spellEnd"/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the imported data.</w:t>
      </w:r>
    </w:p>
    <w:p w14:paraId="6032AA8F" w14:textId="77777777" w:rsidR="007C0F20" w:rsidRPr="007C0F20" w:rsidRDefault="007C0F20" w:rsidP="007C0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Create Visualizations:</w:t>
      </w:r>
    </w:p>
    <w:p w14:paraId="12C60AFD" w14:textId="77777777" w:rsidR="007C0F20" w:rsidRPr="007C0F20" w:rsidRDefault="007C0F20" w:rsidP="007C0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Generate charts, graphs, or dashboards to visualize the data for better insights.</w:t>
      </w:r>
    </w:p>
    <w:p w14:paraId="52A059FC" w14:textId="77777777" w:rsidR="007C0F20" w:rsidRPr="007C0F20" w:rsidRDefault="007C0F20" w:rsidP="007C0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Use Formulas:</w:t>
      </w:r>
    </w:p>
    <w:p w14:paraId="6CA8FCB9" w14:textId="77777777" w:rsidR="007C0F20" w:rsidRPr="007C0F20" w:rsidRDefault="007C0F20" w:rsidP="007C0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7C0F20">
        <w:rPr>
          <w:rFonts w:ascii="Times New Roman" w:eastAsia="Times New Roman" w:hAnsi="Times New Roman" w:cs="Times New Roman"/>
          <w:sz w:val="24"/>
          <w:szCs w:val="24"/>
          <w:lang w:eastAsia="en-KE"/>
        </w:rPr>
        <w:t>Apply Excel formulas and functions to perform calculations or manipulate the data further.</w:t>
      </w:r>
    </w:p>
    <w:p w14:paraId="61B2697C" w14:textId="77777777" w:rsidR="007C0F20" w:rsidRDefault="007C0F20"/>
    <w:sectPr w:rsidR="007C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28B"/>
    <w:multiLevelType w:val="multilevel"/>
    <w:tmpl w:val="96F6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D1DE1"/>
    <w:multiLevelType w:val="multilevel"/>
    <w:tmpl w:val="0D8C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90A3B"/>
    <w:multiLevelType w:val="multilevel"/>
    <w:tmpl w:val="438E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4526B"/>
    <w:multiLevelType w:val="multilevel"/>
    <w:tmpl w:val="2C20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C0E92"/>
    <w:multiLevelType w:val="multilevel"/>
    <w:tmpl w:val="5EAA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3A4D15"/>
    <w:multiLevelType w:val="multilevel"/>
    <w:tmpl w:val="BF02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20"/>
    <w:rsid w:val="007C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66A2"/>
  <w15:chartTrackingRefBased/>
  <w15:docId w15:val="{9F289535-B5C4-4215-AAC1-1E938482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0F20"/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paragraph" w:styleId="NormalWeb">
    <w:name w:val="Normal (Web)"/>
    <w:basedOn w:val="Normal"/>
    <w:uiPriority w:val="99"/>
    <w:semiHidden/>
    <w:unhideWhenUsed/>
    <w:rsid w:val="007C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7C0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Bett (Finance)</dc:creator>
  <cp:keywords/>
  <dc:description/>
  <cp:lastModifiedBy>Leonard Bett (Finance)</cp:lastModifiedBy>
  <cp:revision>1</cp:revision>
  <dcterms:created xsi:type="dcterms:W3CDTF">2024-08-11T10:09:00Z</dcterms:created>
  <dcterms:modified xsi:type="dcterms:W3CDTF">2024-08-11T10:13:00Z</dcterms:modified>
</cp:coreProperties>
</file>