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Part 2: Database Design ERD: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an ERD for your project, including entities relevant to your SDG problem. Schema: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SQL statements to create the database schema based on your ERD.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Data: Populate the database with relevant sample data.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ERD diagram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29250" cy="24561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56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Schema: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CREATE TABLE Users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fullName VARCHAR(255)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email VARCHAR(255) UNIQUE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password VARCHAR(255)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googleId VARCHAR(255) UNIQUE,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profilePicture VARCHAR(255)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CREATE TABLE Transactions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UserId INT,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amount DECIMAL(10, 2)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date DATE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type ENUM('income', 'expense')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tag VARCHAR(255)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FOREIGN KEY (UserId) REFERENCES Users(id)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SAMPLE DATA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Users </w:t>
      </w:r>
      <w:r w:rsidDel="00000000" w:rsidR="00000000" w:rsidRPr="00000000">
        <w:rPr>
          <w:sz w:val="24"/>
          <w:szCs w:val="24"/>
          <w:rtl w:val="0"/>
        </w:rPr>
        <w:t xml:space="preserve">(fullName, email, password, googleId, profilePicture) VALUES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('John Doe', 'john.doe@example.com', 'hashed_password_1', NULL, NULL),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('Jane Smith', 'jane.smith@example.com', 'hashed_password_2', NULL, NULL),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('Bob Johnson', 'bob.johnson@example.com', 'hashed_password_3', NULL, NULL),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('Alice Brown', 'alice.brown@example.com', 'hashed_password_4', NULL, NULL),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('Charlie Davis', 'charlie.davis@example.com', 'hashed_password_5', NULL, NULL);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Transactions </w:t>
      </w:r>
      <w:r w:rsidDel="00000000" w:rsidR="00000000" w:rsidRPr="00000000">
        <w:rPr>
          <w:sz w:val="24"/>
          <w:szCs w:val="24"/>
          <w:rtl w:val="0"/>
        </w:rPr>
        <w:t xml:space="preserve">(UserId, name, amount, date, type, tag) VALUES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John Doe's transactions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'Salary', 3000.00, '2023-09-01', 'income', 'salary'),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'Rent', 1000.00, '2023-09-05', 'expense', 'housing'),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'Groceries', 200.00, '2023-09-10', 'expense', 'food'),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'Internet Bill', 50.00, '2023-09-15', 'expense', 'utilities'),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'Freelance Work', 500.00, '2023-09-20', 'income', 'freelance'),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'Restaurant Dinner', 80.00, '2023-09-25', 'expense', 'dining out'),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Jane Smith's transactions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'Salary', 3500.00, '2023-09-01', 'income', 'salary'),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'Mortgage', 1200.00, '2023-09-05', 'expense', 'housing'),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'Electricity Bill', 100.00, '2023-09-10', 'expense', 'utilities'),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'Supermarket', 150.00, '2023-09-15', 'expense', 'food'),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'Bonus', 1000.00, '2023-09-20', 'income', 'bonus'),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'New Laptop', 1200.00, '2023-09-25', 'expense', 'electronics'),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Bob Johnson's transactions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(3, 'Salary', 4000.00, '2023-09-01', 'income', 'salary'),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(3, 'Rent', 1500.00, '2023-09-05', 'expense', 'housing'),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(3, 'Car Payment', 300.00, '2023-09-10', 'expense', 'transportation'),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(3, 'Groceries', 250.00, '2023-09-15', 'expense', 'food'),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(3, 'Gym Membership', 50.00, '2023-09-20', 'expense', 'fitness'),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(3, 'Freelance Project', 800.00, '2023-09-25', 'income', 'freelance'),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Alice Brown's transactions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(4, 'Salary', 3200.00, '2023-09-01', 'income', 'salary'),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(4, 'Rent', 900.00, '2023-09-05', 'expense', 'housing'),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(4, 'Phone Bill', 60.00, '2023-09-10', 'expense', 'utilities'),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(4, 'Grocery Shopping', 180.00, '2023-09-15', 'expense', 'food'),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(4, 'Online Course', 200.00, '2023-09-20', 'expense', 'education'),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(4, 'Part-time Job', 600.00, '2023-09-25', 'income', 'part-time'),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Charlie Davis's transactions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(5, 'Salary', 4500.00, '2023-09-01', 'income', 'salary'),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(5, 'Mortgage', 1400.00, '2023-09-05', 'expense', 'housing'),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(5, 'Car Insurance', 120.00, '2023-09-10', 'expense', 'insurance'),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(5, 'Supermarket', 300.00, '2023-09-15', 'expense', 'food'),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(5, 'Investment Dividend', 200.00, '2023-09-20', 'income', 'investment'),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(5, 'Home Repairs', 500.00, '2023-09-25', 'expense', 'maintenance');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Additional transactions for October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John Doe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'Salary', 3000.00, '2023-10-01', 'income', 'salary'),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'Rent', 1000.00, '2023-10-05', 'expense', 'housing'),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'Groceries', 220.00, '2023-10-10', 'expense', 'food'),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'Internet Bill', 50.00, '2023-10-15', 'expense', 'utilities'),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'Freelance Work', 600.00, '2023-10-20', 'income', 'freelance'),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'Movie Night', 40.00, '2023-10-25', 'expense', 'entertainment'),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Jane Smith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'Salary', 3500.00, '2023-10-01', 'income', 'salary'),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'Mortgage', 1200.00, '2023-10-05', 'expense', 'housing'),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'Electricity Bill', 110.00, '2023-10-10', 'expense', 'utilities'),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'Supermarket', 180.00, '2023-10-15', 'expense', 'food'),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'Side Gig', 500.00, '2023-10-20', 'income', 'freelance'),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'New Phone', 800.00, '2023-10-25', 'expense', 'electronics');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