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FCB9" w14:textId="575DA46E" w:rsidR="005D19B4" w:rsidRPr="005D19B4" w:rsidRDefault="005D19B4" w:rsidP="005D19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K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KE"/>
        </w:rPr>
        <w:t>Assignment 8</w:t>
      </w:r>
    </w:p>
    <w:p w14:paraId="67396295" w14:textId="77777777" w:rsidR="005D19B4" w:rsidRDefault="005D19B4" w:rsidP="005D1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</w:pPr>
    </w:p>
    <w:p w14:paraId="2F742B2D" w14:textId="1BC81E26" w:rsidR="005D19B4" w:rsidRPr="005D19B4" w:rsidRDefault="005D19B4" w:rsidP="005D1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D19B4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SDG Selection:</w:t>
      </w:r>
    </w:p>
    <w:p w14:paraId="16A91FE3" w14:textId="77777777" w:rsidR="005D19B4" w:rsidRPr="005D19B4" w:rsidRDefault="005D19B4" w:rsidP="005D1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D19B4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SDG 3: Good Health and Well-being</w:t>
      </w:r>
    </w:p>
    <w:p w14:paraId="71390654" w14:textId="77777777" w:rsidR="005D19B4" w:rsidRPr="005D19B4" w:rsidRDefault="005D19B4" w:rsidP="005D1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D19B4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Problem Definition:</w:t>
      </w:r>
    </w:p>
    <w:p w14:paraId="33B4AD91" w14:textId="42EEEE9D" w:rsidR="005D19B4" w:rsidRPr="005D19B4" w:rsidRDefault="005D19B4" w:rsidP="005D1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D19B4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Specific Problem:</w:t>
      </w:r>
      <w:r w:rsidRPr="005D19B4">
        <w:rPr>
          <w:rFonts w:ascii="Times New Roman" w:eastAsia="Times New Roman" w:hAnsi="Times New Roman" w:cs="Times New Roman"/>
          <w:sz w:val="24"/>
          <w:szCs w:val="24"/>
          <w:lang w:eastAsia="en-KE"/>
        </w:rPr>
        <w:t xml:space="preserve"> Limited access to healthcare services in rural areas leading to increased health disparities. This can be addressed by analysing healthcare facility distribution, population density, and accessibility metrics using data.</w:t>
      </w:r>
    </w:p>
    <w:p w14:paraId="50D25DE7" w14:textId="77777777" w:rsidR="00AD7034" w:rsidRDefault="00AD7034"/>
    <w:sectPr w:rsidR="00AD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0F3A"/>
    <w:multiLevelType w:val="multilevel"/>
    <w:tmpl w:val="BA9E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B2FDC"/>
    <w:multiLevelType w:val="multilevel"/>
    <w:tmpl w:val="81DA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4"/>
    <w:rsid w:val="005D19B4"/>
    <w:rsid w:val="00787DD2"/>
    <w:rsid w:val="00A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C2BA"/>
  <w15:chartTrackingRefBased/>
  <w15:docId w15:val="{23CBF2F6-80C1-407B-B33D-761F800E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Strong">
    <w:name w:val="Strong"/>
    <w:basedOn w:val="DefaultParagraphFont"/>
    <w:uiPriority w:val="22"/>
    <w:qFormat/>
    <w:rsid w:val="005D19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ndungu</dc:creator>
  <cp:keywords/>
  <dc:description/>
  <cp:lastModifiedBy>timothy ndungu</cp:lastModifiedBy>
  <cp:revision>2</cp:revision>
  <dcterms:created xsi:type="dcterms:W3CDTF">2024-09-24T15:31:00Z</dcterms:created>
  <dcterms:modified xsi:type="dcterms:W3CDTF">2024-09-24T15:31:00Z</dcterms:modified>
</cp:coreProperties>
</file>