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42791" w14:textId="77777777" w:rsidR="0012104E" w:rsidRPr="0012104E" w:rsidRDefault="0012104E" w:rsidP="0012104E">
      <w:pPr>
        <w:pStyle w:val="ListParagraph"/>
        <w:rPr>
          <w:rFonts w:ascii="Poppins" w:hAnsi="Poppins" w:cs="Poppins"/>
          <w:b/>
          <w:bCs/>
          <w:lang w:val="en-UG"/>
        </w:rPr>
      </w:pPr>
      <w:r w:rsidRPr="0012104E">
        <w:rPr>
          <w:rFonts w:ascii="Poppins" w:hAnsi="Poppins" w:cs="Poppins"/>
          <w:b/>
          <w:bCs/>
          <w:lang w:val="en-UG"/>
        </w:rPr>
        <w:t>Part 5: Integration and Testing</w:t>
      </w:r>
    </w:p>
    <w:p w14:paraId="243EBB2C" w14:textId="77777777" w:rsidR="0012104E" w:rsidRPr="0012104E" w:rsidRDefault="0012104E" w:rsidP="0012104E">
      <w:pPr>
        <w:pStyle w:val="ListParagraph"/>
        <w:rPr>
          <w:rFonts w:ascii="Poppins" w:hAnsi="Poppins" w:cs="Poppins"/>
          <w:b/>
          <w:bCs/>
          <w:lang w:val="en-UG"/>
        </w:rPr>
      </w:pPr>
      <w:r w:rsidRPr="0012104E">
        <w:rPr>
          <w:rFonts w:ascii="Poppins" w:hAnsi="Poppins" w:cs="Poppins"/>
          <w:b/>
          <w:bCs/>
          <w:lang w:val="en-UG"/>
        </w:rPr>
        <w:t>1. Integration</w:t>
      </w:r>
    </w:p>
    <w:p w14:paraId="159F5B22" w14:textId="77777777" w:rsidR="0012104E" w:rsidRPr="0012104E" w:rsidRDefault="0012104E" w:rsidP="0012104E">
      <w:pPr>
        <w:pStyle w:val="ListParagraph"/>
        <w:rPr>
          <w:rFonts w:ascii="Poppins" w:hAnsi="Poppins" w:cs="Poppins"/>
          <w:lang w:val="en-UG"/>
        </w:rPr>
      </w:pPr>
      <w:r w:rsidRPr="0012104E">
        <w:rPr>
          <w:rFonts w:ascii="Poppins" w:hAnsi="Poppins" w:cs="Poppins"/>
          <w:b/>
          <w:bCs/>
          <w:lang w:val="en-UG"/>
        </w:rPr>
        <w:t>1.1. Document the Integration Process</w:t>
      </w:r>
    </w:p>
    <w:p w14:paraId="1D77DA28" w14:textId="77777777" w:rsidR="0012104E" w:rsidRPr="0012104E" w:rsidRDefault="0012104E" w:rsidP="0012104E">
      <w:pPr>
        <w:pStyle w:val="ListParagraph"/>
        <w:numPr>
          <w:ilvl w:val="0"/>
          <w:numId w:val="12"/>
        </w:numPr>
        <w:rPr>
          <w:rFonts w:ascii="Poppins" w:hAnsi="Poppins" w:cs="Poppins"/>
          <w:lang w:val="en-UG"/>
        </w:rPr>
      </w:pPr>
      <w:r w:rsidRPr="0012104E">
        <w:rPr>
          <w:rFonts w:ascii="Poppins" w:hAnsi="Poppins" w:cs="Poppins"/>
          <w:b/>
          <w:bCs/>
          <w:lang w:val="en-UG"/>
        </w:rPr>
        <w:t>Source Data Preparation:</w:t>
      </w:r>
    </w:p>
    <w:p w14:paraId="19F8E9DB" w14:textId="77777777" w:rsidR="0012104E" w:rsidRPr="0012104E" w:rsidRDefault="0012104E" w:rsidP="0012104E">
      <w:pPr>
        <w:pStyle w:val="ListParagraph"/>
        <w:numPr>
          <w:ilvl w:val="1"/>
          <w:numId w:val="12"/>
        </w:numPr>
        <w:rPr>
          <w:rFonts w:ascii="Poppins" w:hAnsi="Poppins" w:cs="Poppins"/>
          <w:lang w:val="en-UG"/>
        </w:rPr>
      </w:pPr>
      <w:r w:rsidRPr="0012104E">
        <w:rPr>
          <w:rFonts w:ascii="Poppins" w:hAnsi="Poppins" w:cs="Poppins"/>
          <w:b/>
          <w:bCs/>
          <w:lang w:val="en-UG"/>
        </w:rPr>
        <w:t>Verify Data Sources:</w:t>
      </w:r>
      <w:r w:rsidRPr="0012104E">
        <w:rPr>
          <w:rFonts w:ascii="Poppins" w:hAnsi="Poppins" w:cs="Poppins"/>
          <w:lang w:val="en-UG"/>
        </w:rPr>
        <w:t xml:space="preserve"> The data is sourced from an SQL database containing tables for Students, Courses, Teachers, </w:t>
      </w:r>
      <w:proofErr w:type="spellStart"/>
      <w:r w:rsidRPr="0012104E">
        <w:rPr>
          <w:rFonts w:ascii="Poppins" w:hAnsi="Poppins" w:cs="Poppins"/>
          <w:lang w:val="en-UG"/>
        </w:rPr>
        <w:t>Enrollments</w:t>
      </w:r>
      <w:proofErr w:type="spellEnd"/>
      <w:r w:rsidRPr="0012104E">
        <w:rPr>
          <w:rFonts w:ascii="Poppins" w:hAnsi="Poppins" w:cs="Poppins"/>
          <w:lang w:val="en-UG"/>
        </w:rPr>
        <w:t>, and Internet Connectivity.</w:t>
      </w:r>
    </w:p>
    <w:p w14:paraId="7D30284F" w14:textId="77777777" w:rsidR="0012104E" w:rsidRPr="0012104E" w:rsidRDefault="0012104E" w:rsidP="0012104E">
      <w:pPr>
        <w:pStyle w:val="ListParagraph"/>
        <w:numPr>
          <w:ilvl w:val="1"/>
          <w:numId w:val="12"/>
        </w:numPr>
        <w:rPr>
          <w:rFonts w:ascii="Poppins" w:hAnsi="Poppins" w:cs="Poppins"/>
          <w:lang w:val="en-UG"/>
        </w:rPr>
      </w:pPr>
      <w:r w:rsidRPr="0012104E">
        <w:rPr>
          <w:rFonts w:ascii="Poppins" w:hAnsi="Poppins" w:cs="Poppins"/>
          <w:b/>
          <w:bCs/>
          <w:lang w:val="en-UG"/>
        </w:rPr>
        <w:t>Consistency Check:</w:t>
      </w:r>
      <w:r w:rsidRPr="0012104E">
        <w:rPr>
          <w:rFonts w:ascii="Poppins" w:hAnsi="Poppins" w:cs="Poppins"/>
          <w:lang w:val="en-UG"/>
        </w:rPr>
        <w:t xml:space="preserve"> Ensure that data from each table is consistent in terms of formatting and structure (e.g., date formats, numeric values).</w:t>
      </w:r>
    </w:p>
    <w:p w14:paraId="3B874FEB" w14:textId="77777777" w:rsidR="0012104E" w:rsidRPr="0012104E" w:rsidRDefault="0012104E" w:rsidP="0012104E">
      <w:pPr>
        <w:pStyle w:val="ListParagraph"/>
        <w:numPr>
          <w:ilvl w:val="0"/>
          <w:numId w:val="12"/>
        </w:numPr>
        <w:rPr>
          <w:rFonts w:ascii="Poppins" w:hAnsi="Poppins" w:cs="Poppins"/>
          <w:lang w:val="en-UG"/>
        </w:rPr>
      </w:pPr>
      <w:r w:rsidRPr="0012104E">
        <w:rPr>
          <w:rFonts w:ascii="Poppins" w:hAnsi="Poppins" w:cs="Poppins"/>
          <w:b/>
          <w:bCs/>
          <w:lang w:val="en-UG"/>
        </w:rPr>
        <w:t>Import Data into Excel:</w:t>
      </w:r>
    </w:p>
    <w:p w14:paraId="5111AF87" w14:textId="77777777" w:rsidR="0012104E" w:rsidRPr="0012104E" w:rsidRDefault="0012104E" w:rsidP="0012104E">
      <w:pPr>
        <w:pStyle w:val="ListParagraph"/>
        <w:numPr>
          <w:ilvl w:val="1"/>
          <w:numId w:val="12"/>
        </w:numPr>
        <w:rPr>
          <w:rFonts w:ascii="Poppins" w:hAnsi="Poppins" w:cs="Poppins"/>
          <w:lang w:val="en-UG"/>
        </w:rPr>
      </w:pPr>
      <w:r w:rsidRPr="0012104E">
        <w:rPr>
          <w:rFonts w:ascii="Poppins" w:hAnsi="Poppins" w:cs="Poppins"/>
          <w:b/>
          <w:bCs/>
          <w:lang w:val="en-UG"/>
        </w:rPr>
        <w:t>Using Power Query:</w:t>
      </w:r>
    </w:p>
    <w:p w14:paraId="2E87C0FC" w14:textId="77777777" w:rsidR="0012104E" w:rsidRPr="0012104E" w:rsidRDefault="0012104E" w:rsidP="0012104E">
      <w:pPr>
        <w:pStyle w:val="ListParagraph"/>
        <w:numPr>
          <w:ilvl w:val="2"/>
          <w:numId w:val="12"/>
        </w:numPr>
        <w:rPr>
          <w:rFonts w:ascii="Poppins" w:hAnsi="Poppins" w:cs="Poppins"/>
          <w:lang w:val="en-UG"/>
        </w:rPr>
      </w:pPr>
      <w:r w:rsidRPr="0012104E">
        <w:rPr>
          <w:rFonts w:ascii="Poppins" w:hAnsi="Poppins" w:cs="Poppins"/>
          <w:lang w:val="en-UG"/>
        </w:rPr>
        <w:t xml:space="preserve">Go to the </w:t>
      </w:r>
      <w:r w:rsidRPr="0012104E">
        <w:rPr>
          <w:rFonts w:ascii="Poppins" w:hAnsi="Poppins" w:cs="Poppins"/>
          <w:b/>
          <w:bCs/>
          <w:lang w:val="en-UG"/>
        </w:rPr>
        <w:t>“Data”</w:t>
      </w:r>
      <w:r w:rsidRPr="0012104E">
        <w:rPr>
          <w:rFonts w:ascii="Poppins" w:hAnsi="Poppins" w:cs="Poppins"/>
          <w:lang w:val="en-UG"/>
        </w:rPr>
        <w:t xml:space="preserve"> tab in Excel.</w:t>
      </w:r>
    </w:p>
    <w:p w14:paraId="29034F73" w14:textId="77777777" w:rsidR="0012104E" w:rsidRPr="0012104E" w:rsidRDefault="0012104E" w:rsidP="0012104E">
      <w:pPr>
        <w:pStyle w:val="ListParagraph"/>
        <w:numPr>
          <w:ilvl w:val="2"/>
          <w:numId w:val="12"/>
        </w:numPr>
        <w:rPr>
          <w:rFonts w:ascii="Poppins" w:hAnsi="Poppins" w:cs="Poppins"/>
          <w:lang w:val="en-UG"/>
        </w:rPr>
      </w:pPr>
      <w:r w:rsidRPr="0012104E">
        <w:rPr>
          <w:rFonts w:ascii="Poppins" w:hAnsi="Poppins" w:cs="Poppins"/>
          <w:lang w:val="en-UG"/>
        </w:rPr>
        <w:t xml:space="preserve">Click </w:t>
      </w:r>
      <w:r w:rsidRPr="0012104E">
        <w:rPr>
          <w:rFonts w:ascii="Poppins" w:hAnsi="Poppins" w:cs="Poppins"/>
          <w:b/>
          <w:bCs/>
          <w:lang w:val="en-UG"/>
        </w:rPr>
        <w:t>“Get Data”</w:t>
      </w:r>
      <w:r w:rsidRPr="0012104E">
        <w:rPr>
          <w:rFonts w:ascii="Poppins" w:hAnsi="Poppins" w:cs="Poppins"/>
          <w:lang w:val="en-UG"/>
        </w:rPr>
        <w:t xml:space="preserve"> &gt; </w:t>
      </w:r>
      <w:r w:rsidRPr="0012104E">
        <w:rPr>
          <w:rFonts w:ascii="Poppins" w:hAnsi="Poppins" w:cs="Poppins"/>
          <w:b/>
          <w:bCs/>
          <w:lang w:val="en-UG"/>
        </w:rPr>
        <w:t>“From Other Sources”</w:t>
      </w:r>
      <w:r w:rsidRPr="0012104E">
        <w:rPr>
          <w:rFonts w:ascii="Poppins" w:hAnsi="Poppins" w:cs="Poppins"/>
          <w:lang w:val="en-UG"/>
        </w:rPr>
        <w:t xml:space="preserve"> &gt; </w:t>
      </w:r>
      <w:r w:rsidRPr="0012104E">
        <w:rPr>
          <w:rFonts w:ascii="Poppins" w:hAnsi="Poppins" w:cs="Poppins"/>
          <w:b/>
          <w:bCs/>
          <w:lang w:val="en-UG"/>
        </w:rPr>
        <w:t>“From SQL Server”</w:t>
      </w:r>
      <w:r w:rsidRPr="0012104E">
        <w:rPr>
          <w:rFonts w:ascii="Poppins" w:hAnsi="Poppins" w:cs="Poppins"/>
          <w:lang w:val="en-UG"/>
        </w:rPr>
        <w:t>.</w:t>
      </w:r>
    </w:p>
    <w:p w14:paraId="7F0BC8B0" w14:textId="77777777" w:rsidR="0012104E" w:rsidRPr="0012104E" w:rsidRDefault="0012104E" w:rsidP="0012104E">
      <w:pPr>
        <w:pStyle w:val="ListParagraph"/>
        <w:numPr>
          <w:ilvl w:val="2"/>
          <w:numId w:val="12"/>
        </w:numPr>
        <w:rPr>
          <w:rFonts w:ascii="Poppins" w:hAnsi="Poppins" w:cs="Poppins"/>
          <w:lang w:val="en-UG"/>
        </w:rPr>
      </w:pPr>
      <w:r w:rsidRPr="0012104E">
        <w:rPr>
          <w:rFonts w:ascii="Poppins" w:hAnsi="Poppins" w:cs="Poppins"/>
          <w:lang w:val="en-UG"/>
        </w:rPr>
        <w:t xml:space="preserve">Enter the SQL server details, select the relevant tables (Students, Courses, Teachers, </w:t>
      </w:r>
      <w:proofErr w:type="spellStart"/>
      <w:r w:rsidRPr="0012104E">
        <w:rPr>
          <w:rFonts w:ascii="Poppins" w:hAnsi="Poppins" w:cs="Poppins"/>
          <w:lang w:val="en-UG"/>
        </w:rPr>
        <w:t>Enrollments</w:t>
      </w:r>
      <w:proofErr w:type="spellEnd"/>
      <w:r w:rsidRPr="0012104E">
        <w:rPr>
          <w:rFonts w:ascii="Poppins" w:hAnsi="Poppins" w:cs="Poppins"/>
          <w:lang w:val="en-UG"/>
        </w:rPr>
        <w:t>, Internet Connectivity), and load them into Power Query.</w:t>
      </w:r>
    </w:p>
    <w:p w14:paraId="021F06F2" w14:textId="77777777" w:rsidR="0012104E" w:rsidRPr="0012104E" w:rsidRDefault="0012104E" w:rsidP="0012104E">
      <w:pPr>
        <w:pStyle w:val="ListParagraph"/>
        <w:numPr>
          <w:ilvl w:val="1"/>
          <w:numId w:val="12"/>
        </w:numPr>
        <w:rPr>
          <w:rFonts w:ascii="Poppins" w:hAnsi="Poppins" w:cs="Poppins"/>
          <w:lang w:val="en-UG"/>
        </w:rPr>
      </w:pPr>
      <w:r w:rsidRPr="0012104E">
        <w:rPr>
          <w:rFonts w:ascii="Poppins" w:hAnsi="Poppins" w:cs="Poppins"/>
          <w:b/>
          <w:bCs/>
          <w:lang w:val="en-UG"/>
        </w:rPr>
        <w:t>Direct Import (if applicable):</w:t>
      </w:r>
    </w:p>
    <w:p w14:paraId="7B5A20E4" w14:textId="77777777" w:rsidR="0012104E" w:rsidRPr="0012104E" w:rsidRDefault="0012104E" w:rsidP="0012104E">
      <w:pPr>
        <w:pStyle w:val="ListParagraph"/>
        <w:numPr>
          <w:ilvl w:val="2"/>
          <w:numId w:val="12"/>
        </w:numPr>
        <w:rPr>
          <w:rFonts w:ascii="Poppins" w:hAnsi="Poppins" w:cs="Poppins"/>
          <w:lang w:val="en-UG"/>
        </w:rPr>
      </w:pPr>
      <w:r w:rsidRPr="0012104E">
        <w:rPr>
          <w:rFonts w:ascii="Poppins" w:hAnsi="Poppins" w:cs="Poppins"/>
          <w:lang w:val="en-UG"/>
        </w:rPr>
        <w:t xml:space="preserve">For CSV or Excel files, go to </w:t>
      </w:r>
      <w:r w:rsidRPr="0012104E">
        <w:rPr>
          <w:rFonts w:ascii="Poppins" w:hAnsi="Poppins" w:cs="Poppins"/>
          <w:b/>
          <w:bCs/>
          <w:lang w:val="en-UG"/>
        </w:rPr>
        <w:t>“Data”</w:t>
      </w:r>
      <w:r w:rsidRPr="0012104E">
        <w:rPr>
          <w:rFonts w:ascii="Poppins" w:hAnsi="Poppins" w:cs="Poppins"/>
          <w:lang w:val="en-UG"/>
        </w:rPr>
        <w:t xml:space="preserve"> &gt; </w:t>
      </w:r>
      <w:r w:rsidRPr="0012104E">
        <w:rPr>
          <w:rFonts w:ascii="Poppins" w:hAnsi="Poppins" w:cs="Poppins"/>
          <w:b/>
          <w:bCs/>
          <w:lang w:val="en-UG"/>
        </w:rPr>
        <w:t>“Get Data”</w:t>
      </w:r>
      <w:r w:rsidRPr="0012104E">
        <w:rPr>
          <w:rFonts w:ascii="Poppins" w:hAnsi="Poppins" w:cs="Poppins"/>
          <w:lang w:val="en-UG"/>
        </w:rPr>
        <w:t xml:space="preserve"> &gt; </w:t>
      </w:r>
      <w:r w:rsidRPr="0012104E">
        <w:rPr>
          <w:rFonts w:ascii="Poppins" w:hAnsi="Poppins" w:cs="Poppins"/>
          <w:b/>
          <w:bCs/>
          <w:lang w:val="en-UG"/>
        </w:rPr>
        <w:t>“From File”</w:t>
      </w:r>
      <w:r w:rsidRPr="0012104E">
        <w:rPr>
          <w:rFonts w:ascii="Poppins" w:hAnsi="Poppins" w:cs="Poppins"/>
          <w:lang w:val="en-UG"/>
        </w:rPr>
        <w:t xml:space="preserve"> &gt; </w:t>
      </w:r>
      <w:r w:rsidRPr="0012104E">
        <w:rPr>
          <w:rFonts w:ascii="Poppins" w:hAnsi="Poppins" w:cs="Poppins"/>
          <w:b/>
          <w:bCs/>
          <w:lang w:val="en-UG"/>
        </w:rPr>
        <w:t>“From Text/CSV”</w:t>
      </w:r>
      <w:r w:rsidRPr="0012104E">
        <w:rPr>
          <w:rFonts w:ascii="Poppins" w:hAnsi="Poppins" w:cs="Poppins"/>
          <w:lang w:val="en-UG"/>
        </w:rPr>
        <w:t>.</w:t>
      </w:r>
    </w:p>
    <w:p w14:paraId="4BACC6C3" w14:textId="77777777" w:rsidR="0012104E" w:rsidRPr="0012104E" w:rsidRDefault="0012104E" w:rsidP="0012104E">
      <w:pPr>
        <w:pStyle w:val="ListParagraph"/>
        <w:numPr>
          <w:ilvl w:val="2"/>
          <w:numId w:val="12"/>
        </w:numPr>
        <w:rPr>
          <w:rFonts w:ascii="Poppins" w:hAnsi="Poppins" w:cs="Poppins"/>
          <w:lang w:val="en-UG"/>
        </w:rPr>
      </w:pPr>
      <w:r w:rsidRPr="0012104E">
        <w:rPr>
          <w:rFonts w:ascii="Poppins" w:hAnsi="Poppins" w:cs="Poppins"/>
          <w:lang w:val="en-UG"/>
        </w:rPr>
        <w:t>Select the file and follow the prompts to import data.</w:t>
      </w:r>
    </w:p>
    <w:p w14:paraId="3E520207" w14:textId="77777777" w:rsidR="0012104E" w:rsidRPr="0012104E" w:rsidRDefault="0012104E" w:rsidP="0012104E">
      <w:pPr>
        <w:pStyle w:val="ListParagraph"/>
        <w:numPr>
          <w:ilvl w:val="0"/>
          <w:numId w:val="12"/>
        </w:numPr>
        <w:rPr>
          <w:rFonts w:ascii="Poppins" w:hAnsi="Poppins" w:cs="Poppins"/>
          <w:lang w:val="en-UG"/>
        </w:rPr>
      </w:pPr>
      <w:r w:rsidRPr="0012104E">
        <w:rPr>
          <w:rFonts w:ascii="Poppins" w:hAnsi="Poppins" w:cs="Poppins"/>
          <w:b/>
          <w:bCs/>
          <w:lang w:val="en-UG"/>
        </w:rPr>
        <w:t>Transform Data:</w:t>
      </w:r>
    </w:p>
    <w:p w14:paraId="6B24A28D" w14:textId="77777777" w:rsidR="0012104E" w:rsidRPr="0012104E" w:rsidRDefault="0012104E" w:rsidP="0012104E">
      <w:pPr>
        <w:pStyle w:val="ListParagraph"/>
        <w:numPr>
          <w:ilvl w:val="1"/>
          <w:numId w:val="12"/>
        </w:numPr>
        <w:rPr>
          <w:rFonts w:ascii="Poppins" w:hAnsi="Poppins" w:cs="Poppins"/>
          <w:lang w:val="en-UG"/>
        </w:rPr>
      </w:pPr>
      <w:r w:rsidRPr="0012104E">
        <w:rPr>
          <w:rFonts w:ascii="Poppins" w:hAnsi="Poppins" w:cs="Poppins"/>
          <w:b/>
          <w:bCs/>
          <w:lang w:val="en-UG"/>
        </w:rPr>
        <w:t>Data Cleaning:</w:t>
      </w:r>
      <w:r w:rsidRPr="0012104E">
        <w:rPr>
          <w:rFonts w:ascii="Poppins" w:hAnsi="Poppins" w:cs="Poppins"/>
          <w:lang w:val="en-UG"/>
        </w:rPr>
        <w:t xml:space="preserve"> Use Power Query Editor to remove duplicates, handle missing values, and correct data types. For instance, ensure date fields are correctly formatted and numeric fields contain valid data.</w:t>
      </w:r>
    </w:p>
    <w:p w14:paraId="777CFD85" w14:textId="77777777" w:rsidR="0012104E" w:rsidRPr="0012104E" w:rsidRDefault="0012104E" w:rsidP="0012104E">
      <w:pPr>
        <w:pStyle w:val="ListParagraph"/>
        <w:numPr>
          <w:ilvl w:val="1"/>
          <w:numId w:val="12"/>
        </w:numPr>
        <w:rPr>
          <w:rFonts w:ascii="Poppins" w:hAnsi="Poppins" w:cs="Poppins"/>
          <w:lang w:val="en-UG"/>
        </w:rPr>
      </w:pPr>
      <w:r w:rsidRPr="0012104E">
        <w:rPr>
          <w:rFonts w:ascii="Poppins" w:hAnsi="Poppins" w:cs="Poppins"/>
          <w:b/>
          <w:bCs/>
          <w:lang w:val="en-UG"/>
        </w:rPr>
        <w:t>Merge Tables:</w:t>
      </w:r>
      <w:r w:rsidRPr="0012104E">
        <w:rPr>
          <w:rFonts w:ascii="Poppins" w:hAnsi="Poppins" w:cs="Poppins"/>
          <w:lang w:val="en-UG"/>
        </w:rPr>
        <w:t xml:space="preserve"> Combine tables in Power Query if necessary. For example, join the Students and </w:t>
      </w:r>
      <w:proofErr w:type="spellStart"/>
      <w:r w:rsidRPr="0012104E">
        <w:rPr>
          <w:rFonts w:ascii="Poppins" w:hAnsi="Poppins" w:cs="Poppins"/>
          <w:lang w:val="en-UG"/>
        </w:rPr>
        <w:t>Enrollments</w:t>
      </w:r>
      <w:proofErr w:type="spellEnd"/>
      <w:r w:rsidRPr="0012104E">
        <w:rPr>
          <w:rFonts w:ascii="Poppins" w:hAnsi="Poppins" w:cs="Poppins"/>
          <w:lang w:val="en-UG"/>
        </w:rPr>
        <w:t xml:space="preserve"> tables on </w:t>
      </w:r>
      <w:proofErr w:type="spellStart"/>
      <w:r w:rsidRPr="0012104E">
        <w:rPr>
          <w:rFonts w:ascii="Poppins" w:hAnsi="Poppins" w:cs="Poppins"/>
          <w:lang w:val="en-UG"/>
        </w:rPr>
        <w:t>StudentID</w:t>
      </w:r>
      <w:proofErr w:type="spellEnd"/>
      <w:r w:rsidRPr="0012104E">
        <w:rPr>
          <w:rFonts w:ascii="Poppins" w:hAnsi="Poppins" w:cs="Poppins"/>
          <w:lang w:val="en-UG"/>
        </w:rPr>
        <w:t xml:space="preserve"> to integrate student data with course </w:t>
      </w:r>
      <w:proofErr w:type="spellStart"/>
      <w:r w:rsidRPr="0012104E">
        <w:rPr>
          <w:rFonts w:ascii="Poppins" w:hAnsi="Poppins" w:cs="Poppins"/>
          <w:lang w:val="en-UG"/>
        </w:rPr>
        <w:t>enrollments</w:t>
      </w:r>
      <w:proofErr w:type="spellEnd"/>
      <w:r w:rsidRPr="0012104E">
        <w:rPr>
          <w:rFonts w:ascii="Poppins" w:hAnsi="Poppins" w:cs="Poppins"/>
          <w:lang w:val="en-UG"/>
        </w:rPr>
        <w:t>.</w:t>
      </w:r>
    </w:p>
    <w:p w14:paraId="1116D2BA" w14:textId="77777777" w:rsidR="0012104E" w:rsidRPr="0012104E" w:rsidRDefault="0012104E" w:rsidP="0012104E">
      <w:pPr>
        <w:pStyle w:val="ListParagraph"/>
        <w:numPr>
          <w:ilvl w:val="0"/>
          <w:numId w:val="12"/>
        </w:numPr>
        <w:rPr>
          <w:rFonts w:ascii="Poppins" w:hAnsi="Poppins" w:cs="Poppins"/>
          <w:lang w:val="en-UG"/>
        </w:rPr>
      </w:pPr>
      <w:r w:rsidRPr="0012104E">
        <w:rPr>
          <w:rFonts w:ascii="Poppins" w:hAnsi="Poppins" w:cs="Poppins"/>
          <w:b/>
          <w:bCs/>
          <w:lang w:val="en-UG"/>
        </w:rPr>
        <w:t>Load Data into Excel:</w:t>
      </w:r>
    </w:p>
    <w:p w14:paraId="339EE357" w14:textId="77777777" w:rsidR="0012104E" w:rsidRPr="0012104E" w:rsidRDefault="0012104E" w:rsidP="0012104E">
      <w:pPr>
        <w:pStyle w:val="ListParagraph"/>
        <w:numPr>
          <w:ilvl w:val="1"/>
          <w:numId w:val="12"/>
        </w:numPr>
        <w:rPr>
          <w:rFonts w:ascii="Poppins" w:hAnsi="Poppins" w:cs="Poppins"/>
          <w:lang w:val="en-UG"/>
        </w:rPr>
      </w:pPr>
      <w:r w:rsidRPr="0012104E">
        <w:rPr>
          <w:rFonts w:ascii="Poppins" w:hAnsi="Poppins" w:cs="Poppins"/>
          <w:b/>
          <w:bCs/>
          <w:lang w:val="en-UG"/>
        </w:rPr>
        <w:t>Load Transformed Data:</w:t>
      </w:r>
      <w:r w:rsidRPr="0012104E">
        <w:rPr>
          <w:rFonts w:ascii="Poppins" w:hAnsi="Poppins" w:cs="Poppins"/>
          <w:lang w:val="en-UG"/>
        </w:rPr>
        <w:t xml:space="preserve"> Load the cleaned and transformed data into separate Excel sheets for Students, Courses, Teachers, </w:t>
      </w:r>
      <w:proofErr w:type="spellStart"/>
      <w:r w:rsidRPr="0012104E">
        <w:rPr>
          <w:rFonts w:ascii="Poppins" w:hAnsi="Poppins" w:cs="Poppins"/>
          <w:lang w:val="en-UG"/>
        </w:rPr>
        <w:t>Enrollments</w:t>
      </w:r>
      <w:proofErr w:type="spellEnd"/>
      <w:r w:rsidRPr="0012104E">
        <w:rPr>
          <w:rFonts w:ascii="Poppins" w:hAnsi="Poppins" w:cs="Poppins"/>
          <w:lang w:val="en-UG"/>
        </w:rPr>
        <w:t>, and Internet Connectivity.</w:t>
      </w:r>
    </w:p>
    <w:p w14:paraId="71845C2A" w14:textId="77777777" w:rsidR="0012104E" w:rsidRPr="0012104E" w:rsidRDefault="0012104E" w:rsidP="0012104E">
      <w:pPr>
        <w:pStyle w:val="ListParagraph"/>
        <w:numPr>
          <w:ilvl w:val="1"/>
          <w:numId w:val="12"/>
        </w:numPr>
        <w:rPr>
          <w:rFonts w:ascii="Poppins" w:hAnsi="Poppins" w:cs="Poppins"/>
          <w:lang w:val="en-UG"/>
        </w:rPr>
      </w:pPr>
      <w:r w:rsidRPr="0012104E">
        <w:rPr>
          <w:rFonts w:ascii="Poppins" w:hAnsi="Poppins" w:cs="Poppins"/>
          <w:b/>
          <w:bCs/>
          <w:lang w:val="en-UG"/>
        </w:rPr>
        <w:t>Refresh Data:</w:t>
      </w:r>
      <w:r w:rsidRPr="0012104E">
        <w:rPr>
          <w:rFonts w:ascii="Poppins" w:hAnsi="Poppins" w:cs="Poppins"/>
          <w:lang w:val="en-UG"/>
        </w:rPr>
        <w:t xml:space="preserve"> Set up data refresh options by going to </w:t>
      </w:r>
      <w:r w:rsidRPr="0012104E">
        <w:rPr>
          <w:rFonts w:ascii="Poppins" w:hAnsi="Poppins" w:cs="Poppins"/>
          <w:b/>
          <w:bCs/>
          <w:lang w:val="en-UG"/>
        </w:rPr>
        <w:t>“Data”</w:t>
      </w:r>
      <w:r w:rsidRPr="0012104E">
        <w:rPr>
          <w:rFonts w:ascii="Poppins" w:hAnsi="Poppins" w:cs="Poppins"/>
          <w:lang w:val="en-UG"/>
        </w:rPr>
        <w:t xml:space="preserve"> &gt; </w:t>
      </w:r>
      <w:r w:rsidRPr="0012104E">
        <w:rPr>
          <w:rFonts w:ascii="Poppins" w:hAnsi="Poppins" w:cs="Poppins"/>
          <w:b/>
          <w:bCs/>
          <w:lang w:val="en-UG"/>
        </w:rPr>
        <w:t>“Refresh All</w:t>
      </w:r>
      <w:r w:rsidRPr="0012104E">
        <w:rPr>
          <w:rFonts w:ascii="Poppins" w:hAnsi="Poppins" w:cs="Poppins"/>
          <w:lang w:val="en-UG"/>
        </w:rPr>
        <w:t xml:space="preserve"> to ensure that updates from the data source are reflected in the Excel sheets.</w:t>
      </w:r>
    </w:p>
    <w:p w14:paraId="7DD0B61C" w14:textId="77777777" w:rsidR="0012104E" w:rsidRPr="0012104E" w:rsidRDefault="0012104E" w:rsidP="0012104E">
      <w:pPr>
        <w:pStyle w:val="ListParagraph"/>
        <w:rPr>
          <w:rFonts w:ascii="Poppins" w:hAnsi="Poppins" w:cs="Poppins"/>
          <w:lang w:val="en-UG"/>
        </w:rPr>
      </w:pPr>
      <w:r w:rsidRPr="0012104E">
        <w:rPr>
          <w:rFonts w:ascii="Poppins" w:hAnsi="Poppins" w:cs="Poppins"/>
          <w:b/>
          <w:bCs/>
          <w:lang w:val="en-UG"/>
        </w:rPr>
        <w:t>1.2. Ensure Consistency</w:t>
      </w:r>
    </w:p>
    <w:p w14:paraId="4AE73DF1" w14:textId="77777777" w:rsidR="0012104E" w:rsidRPr="0012104E" w:rsidRDefault="0012104E" w:rsidP="0012104E">
      <w:pPr>
        <w:pStyle w:val="ListParagraph"/>
        <w:numPr>
          <w:ilvl w:val="0"/>
          <w:numId w:val="13"/>
        </w:numPr>
        <w:rPr>
          <w:rFonts w:ascii="Poppins" w:hAnsi="Poppins" w:cs="Poppins"/>
          <w:lang w:val="en-UG"/>
        </w:rPr>
      </w:pPr>
      <w:r w:rsidRPr="0012104E">
        <w:rPr>
          <w:rFonts w:ascii="Poppins" w:hAnsi="Poppins" w:cs="Poppins"/>
          <w:b/>
          <w:bCs/>
          <w:lang w:val="en-UG"/>
        </w:rPr>
        <w:t>Check Data Accuracy:</w:t>
      </w:r>
    </w:p>
    <w:p w14:paraId="24402470" w14:textId="77777777" w:rsidR="0012104E" w:rsidRPr="0012104E" w:rsidRDefault="0012104E" w:rsidP="0012104E">
      <w:pPr>
        <w:pStyle w:val="ListParagraph"/>
        <w:numPr>
          <w:ilvl w:val="1"/>
          <w:numId w:val="13"/>
        </w:numPr>
        <w:rPr>
          <w:rFonts w:ascii="Poppins" w:hAnsi="Poppins" w:cs="Poppins"/>
          <w:lang w:val="en-UG"/>
        </w:rPr>
      </w:pPr>
      <w:r w:rsidRPr="0012104E">
        <w:rPr>
          <w:rFonts w:ascii="Poppins" w:hAnsi="Poppins" w:cs="Poppins"/>
          <w:b/>
          <w:bCs/>
          <w:lang w:val="en-UG"/>
        </w:rPr>
        <w:lastRenderedPageBreak/>
        <w:t>Cross-Verify:</w:t>
      </w:r>
      <w:r w:rsidRPr="0012104E">
        <w:rPr>
          <w:rFonts w:ascii="Poppins" w:hAnsi="Poppins" w:cs="Poppins"/>
          <w:lang w:val="en-UG"/>
        </w:rPr>
        <w:t xml:space="preserve"> Compare a sample of the data in Excel with the source data from the SQL database to ensure accuracy. For example, verify that student names and scores are correctly reflected.</w:t>
      </w:r>
    </w:p>
    <w:p w14:paraId="4BC2A704" w14:textId="77777777" w:rsidR="0012104E" w:rsidRPr="0012104E" w:rsidRDefault="0012104E" w:rsidP="0012104E">
      <w:pPr>
        <w:pStyle w:val="ListParagraph"/>
        <w:numPr>
          <w:ilvl w:val="1"/>
          <w:numId w:val="13"/>
        </w:numPr>
        <w:rPr>
          <w:rFonts w:ascii="Poppins" w:hAnsi="Poppins" w:cs="Poppins"/>
          <w:lang w:val="en-UG"/>
        </w:rPr>
      </w:pPr>
      <w:r w:rsidRPr="0012104E">
        <w:rPr>
          <w:rFonts w:ascii="Poppins" w:hAnsi="Poppins" w:cs="Poppins"/>
          <w:b/>
          <w:bCs/>
          <w:lang w:val="en-UG"/>
        </w:rPr>
        <w:t>Spot-Check:</w:t>
      </w:r>
      <w:r w:rsidRPr="0012104E">
        <w:rPr>
          <w:rFonts w:ascii="Poppins" w:hAnsi="Poppins" w:cs="Poppins"/>
          <w:lang w:val="en-UG"/>
        </w:rPr>
        <w:t xml:space="preserve"> Randomly check a few records to confirm that the data has been imported correctly.</w:t>
      </w:r>
    </w:p>
    <w:p w14:paraId="058E257D" w14:textId="77777777" w:rsidR="0012104E" w:rsidRPr="0012104E" w:rsidRDefault="0012104E" w:rsidP="0012104E">
      <w:pPr>
        <w:pStyle w:val="ListParagraph"/>
        <w:numPr>
          <w:ilvl w:val="0"/>
          <w:numId w:val="13"/>
        </w:numPr>
        <w:rPr>
          <w:rFonts w:ascii="Poppins" w:hAnsi="Poppins" w:cs="Poppins"/>
          <w:lang w:val="en-UG"/>
        </w:rPr>
      </w:pPr>
      <w:r w:rsidRPr="0012104E">
        <w:rPr>
          <w:rFonts w:ascii="Poppins" w:hAnsi="Poppins" w:cs="Poppins"/>
          <w:b/>
          <w:bCs/>
          <w:lang w:val="en-UG"/>
        </w:rPr>
        <w:t>Data Validation:</w:t>
      </w:r>
    </w:p>
    <w:p w14:paraId="3940E881" w14:textId="77777777" w:rsidR="0012104E" w:rsidRPr="0012104E" w:rsidRDefault="0012104E" w:rsidP="0012104E">
      <w:pPr>
        <w:pStyle w:val="ListParagraph"/>
        <w:numPr>
          <w:ilvl w:val="1"/>
          <w:numId w:val="13"/>
        </w:numPr>
        <w:rPr>
          <w:rFonts w:ascii="Poppins" w:hAnsi="Poppins" w:cs="Poppins"/>
          <w:lang w:val="en-UG"/>
        </w:rPr>
      </w:pPr>
      <w:r w:rsidRPr="0012104E">
        <w:rPr>
          <w:rFonts w:ascii="Poppins" w:hAnsi="Poppins" w:cs="Poppins"/>
          <w:b/>
          <w:bCs/>
          <w:lang w:val="en-UG"/>
        </w:rPr>
        <w:t>Consistency Rules:</w:t>
      </w:r>
      <w:r w:rsidRPr="0012104E">
        <w:rPr>
          <w:rFonts w:ascii="Poppins" w:hAnsi="Poppins" w:cs="Poppins"/>
          <w:lang w:val="en-UG"/>
        </w:rPr>
        <w:t xml:space="preserve"> Apply data validation rules in Excel. For example, ensure that score values fall within a valid range and dates are correctly formatted.</w:t>
      </w:r>
    </w:p>
    <w:p w14:paraId="0A246A45" w14:textId="77777777" w:rsidR="0012104E" w:rsidRPr="0012104E" w:rsidRDefault="0012104E" w:rsidP="0012104E">
      <w:pPr>
        <w:pStyle w:val="ListParagraph"/>
        <w:numPr>
          <w:ilvl w:val="1"/>
          <w:numId w:val="13"/>
        </w:numPr>
        <w:rPr>
          <w:rFonts w:ascii="Poppins" w:hAnsi="Poppins" w:cs="Poppins"/>
          <w:lang w:val="en-UG"/>
        </w:rPr>
      </w:pPr>
      <w:r w:rsidRPr="0012104E">
        <w:rPr>
          <w:rFonts w:ascii="Poppins" w:hAnsi="Poppins" w:cs="Poppins"/>
          <w:b/>
          <w:bCs/>
          <w:lang w:val="en-UG"/>
        </w:rPr>
        <w:t>Error Checking:</w:t>
      </w:r>
      <w:r w:rsidRPr="0012104E">
        <w:rPr>
          <w:rFonts w:ascii="Poppins" w:hAnsi="Poppins" w:cs="Poppins"/>
          <w:lang w:val="en-UG"/>
        </w:rPr>
        <w:t xml:space="preserve"> Use conditional formatting to highlight any anomalies or errors in the data, such as out-of-range values or missing entries.</w:t>
      </w:r>
    </w:p>
    <w:p w14:paraId="320D7E88" w14:textId="77777777" w:rsidR="0012104E" w:rsidRPr="0012104E" w:rsidRDefault="0012104E" w:rsidP="0012104E">
      <w:pPr>
        <w:pStyle w:val="ListParagraph"/>
        <w:numPr>
          <w:ilvl w:val="0"/>
          <w:numId w:val="13"/>
        </w:numPr>
        <w:rPr>
          <w:rFonts w:ascii="Poppins" w:hAnsi="Poppins" w:cs="Poppins"/>
          <w:lang w:val="en-UG"/>
        </w:rPr>
      </w:pPr>
      <w:r w:rsidRPr="0012104E">
        <w:rPr>
          <w:rFonts w:ascii="Poppins" w:hAnsi="Poppins" w:cs="Poppins"/>
          <w:b/>
          <w:bCs/>
          <w:lang w:val="en-UG"/>
        </w:rPr>
        <w:t>Update Procedures:</w:t>
      </w:r>
    </w:p>
    <w:p w14:paraId="4ABBFA5A" w14:textId="77777777" w:rsidR="0012104E" w:rsidRPr="0012104E" w:rsidRDefault="0012104E" w:rsidP="0012104E">
      <w:pPr>
        <w:pStyle w:val="ListParagraph"/>
        <w:numPr>
          <w:ilvl w:val="1"/>
          <w:numId w:val="13"/>
        </w:numPr>
        <w:rPr>
          <w:rFonts w:ascii="Poppins" w:hAnsi="Poppins" w:cs="Poppins"/>
          <w:lang w:val="en-UG"/>
        </w:rPr>
      </w:pPr>
      <w:r w:rsidRPr="0012104E">
        <w:rPr>
          <w:rFonts w:ascii="Poppins" w:hAnsi="Poppins" w:cs="Poppins"/>
          <w:b/>
          <w:bCs/>
          <w:lang w:val="en-UG"/>
        </w:rPr>
        <w:t>Documentation:</w:t>
      </w:r>
      <w:r w:rsidRPr="0012104E">
        <w:rPr>
          <w:rFonts w:ascii="Poppins" w:hAnsi="Poppins" w:cs="Poppins"/>
          <w:lang w:val="en-UG"/>
        </w:rPr>
        <w:t xml:space="preserve"> Document the steps for importing and updating data, including the use of Power Query and data refresh procedures.</w:t>
      </w:r>
    </w:p>
    <w:p w14:paraId="28802B75" w14:textId="77777777" w:rsidR="0012104E" w:rsidRPr="0012104E" w:rsidRDefault="0012104E" w:rsidP="0012104E">
      <w:pPr>
        <w:pStyle w:val="ListParagraph"/>
        <w:numPr>
          <w:ilvl w:val="1"/>
          <w:numId w:val="13"/>
        </w:numPr>
        <w:rPr>
          <w:rFonts w:ascii="Poppins" w:hAnsi="Poppins" w:cs="Poppins"/>
          <w:lang w:val="en-UG"/>
        </w:rPr>
      </w:pPr>
      <w:r w:rsidRPr="0012104E">
        <w:rPr>
          <w:rFonts w:ascii="Poppins" w:hAnsi="Poppins" w:cs="Poppins"/>
          <w:b/>
          <w:bCs/>
          <w:lang w:val="en-UG"/>
        </w:rPr>
        <w:t>Automation:</w:t>
      </w:r>
      <w:r w:rsidRPr="0012104E">
        <w:rPr>
          <w:rFonts w:ascii="Poppins" w:hAnsi="Poppins" w:cs="Poppins"/>
          <w:lang w:val="en-UG"/>
        </w:rPr>
        <w:t xml:space="preserve"> Create Excel macros or VBA scripts if applicable to automate data import and transformation processes.</w:t>
      </w:r>
    </w:p>
    <w:p w14:paraId="580FFC66" w14:textId="7D14B9BE" w:rsidR="0012104E" w:rsidRPr="0012104E" w:rsidRDefault="0012104E" w:rsidP="0012104E">
      <w:pPr>
        <w:pStyle w:val="ListParagraph"/>
        <w:rPr>
          <w:rFonts w:ascii="Poppins" w:hAnsi="Poppins" w:cs="Poppins"/>
          <w:lang w:val="en-UG"/>
        </w:rPr>
      </w:pPr>
    </w:p>
    <w:p w14:paraId="7852A72C" w14:textId="77777777" w:rsidR="0012104E" w:rsidRPr="0012104E" w:rsidRDefault="0012104E" w:rsidP="0012104E">
      <w:pPr>
        <w:pStyle w:val="ListParagraph"/>
        <w:rPr>
          <w:rFonts w:ascii="Poppins" w:hAnsi="Poppins" w:cs="Poppins"/>
          <w:b/>
          <w:bCs/>
          <w:lang w:val="en-UG"/>
        </w:rPr>
      </w:pPr>
      <w:r w:rsidRPr="0012104E">
        <w:rPr>
          <w:rFonts w:ascii="Poppins" w:hAnsi="Poppins" w:cs="Poppins"/>
          <w:b/>
          <w:bCs/>
          <w:lang w:val="en-UG"/>
        </w:rPr>
        <w:t>2. Testing</w:t>
      </w:r>
    </w:p>
    <w:p w14:paraId="15E44630" w14:textId="77777777" w:rsidR="0012104E" w:rsidRPr="0012104E" w:rsidRDefault="0012104E" w:rsidP="0012104E">
      <w:pPr>
        <w:pStyle w:val="ListParagraph"/>
        <w:rPr>
          <w:rFonts w:ascii="Poppins" w:hAnsi="Poppins" w:cs="Poppins"/>
          <w:lang w:val="en-UG"/>
        </w:rPr>
      </w:pPr>
      <w:r w:rsidRPr="0012104E">
        <w:rPr>
          <w:rFonts w:ascii="Poppins" w:hAnsi="Poppins" w:cs="Poppins"/>
          <w:b/>
          <w:bCs/>
          <w:lang w:val="en-UG"/>
        </w:rPr>
        <w:t>2.1. Test Data Integration</w:t>
      </w:r>
    </w:p>
    <w:p w14:paraId="71655502" w14:textId="77777777" w:rsidR="0012104E" w:rsidRPr="0012104E" w:rsidRDefault="0012104E" w:rsidP="0012104E">
      <w:pPr>
        <w:pStyle w:val="ListParagraph"/>
        <w:numPr>
          <w:ilvl w:val="0"/>
          <w:numId w:val="14"/>
        </w:numPr>
        <w:rPr>
          <w:rFonts w:ascii="Poppins" w:hAnsi="Poppins" w:cs="Poppins"/>
          <w:lang w:val="en-UG"/>
        </w:rPr>
      </w:pPr>
      <w:r w:rsidRPr="0012104E">
        <w:rPr>
          <w:rFonts w:ascii="Poppins" w:hAnsi="Poppins" w:cs="Poppins"/>
          <w:b/>
          <w:bCs/>
          <w:lang w:val="en-UG"/>
        </w:rPr>
        <w:t>Verify Data Connections:</w:t>
      </w:r>
    </w:p>
    <w:p w14:paraId="577B290F" w14:textId="77777777" w:rsidR="0012104E" w:rsidRPr="0012104E" w:rsidRDefault="0012104E" w:rsidP="0012104E">
      <w:pPr>
        <w:pStyle w:val="ListParagraph"/>
        <w:numPr>
          <w:ilvl w:val="1"/>
          <w:numId w:val="14"/>
        </w:numPr>
        <w:rPr>
          <w:rFonts w:ascii="Poppins" w:hAnsi="Poppins" w:cs="Poppins"/>
          <w:lang w:val="en-UG"/>
        </w:rPr>
      </w:pPr>
      <w:r w:rsidRPr="0012104E">
        <w:rPr>
          <w:rFonts w:ascii="Poppins" w:hAnsi="Poppins" w:cs="Poppins"/>
          <w:b/>
          <w:bCs/>
          <w:lang w:val="en-UG"/>
        </w:rPr>
        <w:t>Test Connections:</w:t>
      </w:r>
      <w:r w:rsidRPr="0012104E">
        <w:rPr>
          <w:rFonts w:ascii="Poppins" w:hAnsi="Poppins" w:cs="Poppins"/>
          <w:lang w:val="en-UG"/>
        </w:rPr>
        <w:t xml:space="preserve"> Ensure that connections to the SQL database or data files are functioning correctly and that data is being imported as expected.</w:t>
      </w:r>
    </w:p>
    <w:p w14:paraId="2AE2FDB1" w14:textId="77777777" w:rsidR="0012104E" w:rsidRPr="0012104E" w:rsidRDefault="0012104E" w:rsidP="0012104E">
      <w:pPr>
        <w:pStyle w:val="ListParagraph"/>
        <w:numPr>
          <w:ilvl w:val="1"/>
          <w:numId w:val="14"/>
        </w:numPr>
        <w:rPr>
          <w:rFonts w:ascii="Poppins" w:hAnsi="Poppins" w:cs="Poppins"/>
          <w:lang w:val="en-UG"/>
        </w:rPr>
      </w:pPr>
      <w:r w:rsidRPr="0012104E">
        <w:rPr>
          <w:rFonts w:ascii="Poppins" w:hAnsi="Poppins" w:cs="Poppins"/>
          <w:b/>
          <w:bCs/>
          <w:lang w:val="en-UG"/>
        </w:rPr>
        <w:t>Refresh Data:</w:t>
      </w:r>
      <w:r w:rsidRPr="0012104E">
        <w:rPr>
          <w:rFonts w:ascii="Poppins" w:hAnsi="Poppins" w:cs="Poppins"/>
          <w:lang w:val="en-UG"/>
        </w:rPr>
        <w:t xml:space="preserve"> Test the data refresh functionality to confirm that updates from the data source are accurately reflected in the Excel sheets.</w:t>
      </w:r>
    </w:p>
    <w:p w14:paraId="612B2F96" w14:textId="77777777" w:rsidR="0012104E" w:rsidRPr="0012104E" w:rsidRDefault="0012104E" w:rsidP="0012104E">
      <w:pPr>
        <w:pStyle w:val="ListParagraph"/>
        <w:numPr>
          <w:ilvl w:val="0"/>
          <w:numId w:val="14"/>
        </w:numPr>
        <w:rPr>
          <w:rFonts w:ascii="Poppins" w:hAnsi="Poppins" w:cs="Poppins"/>
          <w:lang w:val="en-UG"/>
        </w:rPr>
      </w:pPr>
      <w:r w:rsidRPr="0012104E">
        <w:rPr>
          <w:rFonts w:ascii="Poppins" w:hAnsi="Poppins" w:cs="Poppins"/>
          <w:b/>
          <w:bCs/>
          <w:lang w:val="en-UG"/>
        </w:rPr>
        <w:t>Check Data Accuracy:</w:t>
      </w:r>
    </w:p>
    <w:p w14:paraId="50CD87D9" w14:textId="77777777" w:rsidR="0012104E" w:rsidRPr="0012104E" w:rsidRDefault="0012104E" w:rsidP="0012104E">
      <w:pPr>
        <w:pStyle w:val="ListParagraph"/>
        <w:numPr>
          <w:ilvl w:val="1"/>
          <w:numId w:val="14"/>
        </w:numPr>
        <w:rPr>
          <w:rFonts w:ascii="Poppins" w:hAnsi="Poppins" w:cs="Poppins"/>
          <w:lang w:val="en-UG"/>
        </w:rPr>
      </w:pPr>
      <w:r w:rsidRPr="0012104E">
        <w:rPr>
          <w:rFonts w:ascii="Poppins" w:hAnsi="Poppins" w:cs="Poppins"/>
          <w:b/>
          <w:bCs/>
          <w:lang w:val="en-UG"/>
        </w:rPr>
        <w:t>Reconcile Data:</w:t>
      </w:r>
      <w:r w:rsidRPr="0012104E">
        <w:rPr>
          <w:rFonts w:ascii="Poppins" w:hAnsi="Poppins" w:cs="Poppins"/>
          <w:lang w:val="en-UG"/>
        </w:rPr>
        <w:t xml:space="preserve"> Compare key metrics and summaries in the dashboard with the source data to verify accuracy. For example, ensure that the total number of students and average scores match the expected values.</w:t>
      </w:r>
    </w:p>
    <w:p w14:paraId="77E1816C" w14:textId="77777777" w:rsidR="0012104E" w:rsidRPr="0012104E" w:rsidRDefault="0012104E" w:rsidP="0012104E">
      <w:pPr>
        <w:pStyle w:val="ListParagraph"/>
        <w:numPr>
          <w:ilvl w:val="1"/>
          <w:numId w:val="14"/>
        </w:numPr>
        <w:rPr>
          <w:rFonts w:ascii="Poppins" w:hAnsi="Poppins" w:cs="Poppins"/>
          <w:lang w:val="en-UG"/>
        </w:rPr>
      </w:pPr>
      <w:r w:rsidRPr="0012104E">
        <w:rPr>
          <w:rFonts w:ascii="Poppins" w:hAnsi="Poppins" w:cs="Poppins"/>
          <w:b/>
          <w:bCs/>
          <w:lang w:val="en-UG"/>
        </w:rPr>
        <w:t>Consistency Checks:</w:t>
      </w:r>
      <w:r w:rsidRPr="0012104E">
        <w:rPr>
          <w:rFonts w:ascii="Poppins" w:hAnsi="Poppins" w:cs="Poppins"/>
          <w:lang w:val="en-UG"/>
        </w:rPr>
        <w:t xml:space="preserve"> Validate that integrated data matches expected values and summaries, such as the number of courses and the distribution of internet connectivity quality.</w:t>
      </w:r>
    </w:p>
    <w:p w14:paraId="212EF42A" w14:textId="77777777" w:rsidR="0012104E" w:rsidRPr="0012104E" w:rsidRDefault="0012104E" w:rsidP="0012104E">
      <w:pPr>
        <w:pStyle w:val="ListParagraph"/>
        <w:rPr>
          <w:rFonts w:ascii="Poppins" w:hAnsi="Poppins" w:cs="Poppins"/>
          <w:lang w:val="en-UG"/>
        </w:rPr>
      </w:pPr>
      <w:r w:rsidRPr="0012104E">
        <w:rPr>
          <w:rFonts w:ascii="Poppins" w:hAnsi="Poppins" w:cs="Poppins"/>
          <w:b/>
          <w:bCs/>
          <w:lang w:val="en-UG"/>
        </w:rPr>
        <w:t>2.2. Test Dashboard Functionality</w:t>
      </w:r>
    </w:p>
    <w:p w14:paraId="2159A057" w14:textId="77777777" w:rsidR="0012104E" w:rsidRPr="0012104E" w:rsidRDefault="0012104E" w:rsidP="0012104E">
      <w:pPr>
        <w:pStyle w:val="ListParagraph"/>
        <w:numPr>
          <w:ilvl w:val="0"/>
          <w:numId w:val="15"/>
        </w:numPr>
        <w:rPr>
          <w:rFonts w:ascii="Poppins" w:hAnsi="Poppins" w:cs="Poppins"/>
          <w:lang w:val="en-UG"/>
        </w:rPr>
      </w:pPr>
      <w:r w:rsidRPr="0012104E">
        <w:rPr>
          <w:rFonts w:ascii="Poppins" w:hAnsi="Poppins" w:cs="Poppins"/>
          <w:b/>
          <w:bCs/>
          <w:lang w:val="en-UG"/>
        </w:rPr>
        <w:t>Interactive Elements:</w:t>
      </w:r>
    </w:p>
    <w:p w14:paraId="0668DC1C" w14:textId="77777777" w:rsidR="0012104E" w:rsidRPr="0012104E" w:rsidRDefault="0012104E" w:rsidP="0012104E">
      <w:pPr>
        <w:pStyle w:val="ListParagraph"/>
        <w:numPr>
          <w:ilvl w:val="1"/>
          <w:numId w:val="15"/>
        </w:numPr>
        <w:rPr>
          <w:rFonts w:ascii="Poppins" w:hAnsi="Poppins" w:cs="Poppins"/>
          <w:lang w:val="en-UG"/>
        </w:rPr>
      </w:pPr>
      <w:r w:rsidRPr="0012104E">
        <w:rPr>
          <w:rFonts w:ascii="Poppins" w:hAnsi="Poppins" w:cs="Poppins"/>
          <w:b/>
          <w:bCs/>
          <w:lang w:val="en-UG"/>
        </w:rPr>
        <w:t>Slicers and Filters:</w:t>
      </w:r>
      <w:r w:rsidRPr="0012104E">
        <w:rPr>
          <w:rFonts w:ascii="Poppins" w:hAnsi="Poppins" w:cs="Poppins"/>
          <w:lang w:val="en-UG"/>
        </w:rPr>
        <w:t xml:space="preserve"> Test all interactive elements, such as slicers and dropdown filters, to ensure they correctly filter data. For example, </w:t>
      </w:r>
      <w:r w:rsidRPr="0012104E">
        <w:rPr>
          <w:rFonts w:ascii="Poppins" w:hAnsi="Poppins" w:cs="Poppins"/>
          <w:lang w:val="en-UG"/>
        </w:rPr>
        <w:lastRenderedPageBreak/>
        <w:t>check that selecting different courses or teachers updates the charts and tables accordingly.</w:t>
      </w:r>
    </w:p>
    <w:p w14:paraId="7FD0E1FA" w14:textId="77777777" w:rsidR="0012104E" w:rsidRPr="0012104E" w:rsidRDefault="0012104E" w:rsidP="0012104E">
      <w:pPr>
        <w:pStyle w:val="ListParagraph"/>
        <w:numPr>
          <w:ilvl w:val="1"/>
          <w:numId w:val="15"/>
        </w:numPr>
        <w:rPr>
          <w:rFonts w:ascii="Poppins" w:hAnsi="Poppins" w:cs="Poppins"/>
          <w:lang w:val="en-UG"/>
        </w:rPr>
      </w:pPr>
      <w:r w:rsidRPr="0012104E">
        <w:rPr>
          <w:rFonts w:ascii="Poppins" w:hAnsi="Poppins" w:cs="Poppins"/>
          <w:b/>
          <w:bCs/>
          <w:lang w:val="en-UG"/>
        </w:rPr>
        <w:t>Dynamic Charts:</w:t>
      </w:r>
      <w:r w:rsidRPr="0012104E">
        <w:rPr>
          <w:rFonts w:ascii="Poppins" w:hAnsi="Poppins" w:cs="Poppins"/>
          <w:lang w:val="en-UG"/>
        </w:rPr>
        <w:t xml:space="preserve"> Ensure that charts and tables update dynamically based on user selections from slicers and filters.</w:t>
      </w:r>
    </w:p>
    <w:p w14:paraId="0B7A42C9" w14:textId="77777777" w:rsidR="0012104E" w:rsidRPr="0012104E" w:rsidRDefault="0012104E" w:rsidP="0012104E">
      <w:pPr>
        <w:pStyle w:val="ListParagraph"/>
        <w:numPr>
          <w:ilvl w:val="0"/>
          <w:numId w:val="15"/>
        </w:numPr>
        <w:rPr>
          <w:rFonts w:ascii="Poppins" w:hAnsi="Poppins" w:cs="Poppins"/>
          <w:lang w:val="en-UG"/>
        </w:rPr>
      </w:pPr>
      <w:r w:rsidRPr="0012104E">
        <w:rPr>
          <w:rFonts w:ascii="Poppins" w:hAnsi="Poppins" w:cs="Poppins"/>
          <w:b/>
          <w:bCs/>
          <w:lang w:val="en-UG"/>
        </w:rPr>
        <w:t xml:space="preserve">PivotTables and </w:t>
      </w:r>
      <w:proofErr w:type="spellStart"/>
      <w:r w:rsidRPr="0012104E">
        <w:rPr>
          <w:rFonts w:ascii="Poppins" w:hAnsi="Poppins" w:cs="Poppins"/>
          <w:b/>
          <w:bCs/>
          <w:lang w:val="en-UG"/>
        </w:rPr>
        <w:t>PivotCharts</w:t>
      </w:r>
      <w:proofErr w:type="spellEnd"/>
      <w:r w:rsidRPr="0012104E">
        <w:rPr>
          <w:rFonts w:ascii="Poppins" w:hAnsi="Poppins" w:cs="Poppins"/>
          <w:b/>
          <w:bCs/>
          <w:lang w:val="en-UG"/>
        </w:rPr>
        <w:t>:</w:t>
      </w:r>
    </w:p>
    <w:p w14:paraId="6C60E25F" w14:textId="77777777" w:rsidR="0012104E" w:rsidRPr="0012104E" w:rsidRDefault="0012104E" w:rsidP="0012104E">
      <w:pPr>
        <w:pStyle w:val="ListParagraph"/>
        <w:numPr>
          <w:ilvl w:val="1"/>
          <w:numId w:val="15"/>
        </w:numPr>
        <w:rPr>
          <w:rFonts w:ascii="Poppins" w:hAnsi="Poppins" w:cs="Poppins"/>
          <w:lang w:val="en-UG"/>
        </w:rPr>
      </w:pPr>
      <w:r w:rsidRPr="0012104E">
        <w:rPr>
          <w:rFonts w:ascii="Poppins" w:hAnsi="Poppins" w:cs="Poppins"/>
          <w:b/>
          <w:bCs/>
          <w:lang w:val="en-UG"/>
        </w:rPr>
        <w:t>Validation:</w:t>
      </w:r>
      <w:r w:rsidRPr="0012104E">
        <w:rPr>
          <w:rFonts w:ascii="Poppins" w:hAnsi="Poppins" w:cs="Poppins"/>
          <w:lang w:val="en-UG"/>
        </w:rPr>
        <w:t xml:space="preserve"> Confirm that PivotTables and </w:t>
      </w:r>
      <w:proofErr w:type="spellStart"/>
      <w:r w:rsidRPr="0012104E">
        <w:rPr>
          <w:rFonts w:ascii="Poppins" w:hAnsi="Poppins" w:cs="Poppins"/>
          <w:lang w:val="en-UG"/>
        </w:rPr>
        <w:t>PivotCharts</w:t>
      </w:r>
      <w:proofErr w:type="spellEnd"/>
      <w:r w:rsidRPr="0012104E">
        <w:rPr>
          <w:rFonts w:ascii="Poppins" w:hAnsi="Poppins" w:cs="Poppins"/>
          <w:lang w:val="en-UG"/>
        </w:rPr>
        <w:t xml:space="preserve"> accurately reflect the data and are correctly linked to their data sources. Verify calculations and summaries.</w:t>
      </w:r>
    </w:p>
    <w:p w14:paraId="5BD9500B" w14:textId="77777777" w:rsidR="0012104E" w:rsidRPr="0012104E" w:rsidRDefault="0012104E" w:rsidP="0012104E">
      <w:pPr>
        <w:pStyle w:val="ListParagraph"/>
        <w:numPr>
          <w:ilvl w:val="1"/>
          <w:numId w:val="15"/>
        </w:numPr>
        <w:rPr>
          <w:rFonts w:ascii="Poppins" w:hAnsi="Poppins" w:cs="Poppins"/>
          <w:lang w:val="en-UG"/>
        </w:rPr>
      </w:pPr>
      <w:r w:rsidRPr="0012104E">
        <w:rPr>
          <w:rFonts w:ascii="Poppins" w:hAnsi="Poppins" w:cs="Poppins"/>
          <w:b/>
          <w:bCs/>
          <w:lang w:val="en-UG"/>
        </w:rPr>
        <w:t>Performance:</w:t>
      </w:r>
      <w:r w:rsidRPr="0012104E">
        <w:rPr>
          <w:rFonts w:ascii="Poppins" w:hAnsi="Poppins" w:cs="Poppins"/>
          <w:lang w:val="en-UG"/>
        </w:rPr>
        <w:t xml:space="preserve"> Test the performance of PivotTables and </w:t>
      </w:r>
      <w:proofErr w:type="spellStart"/>
      <w:r w:rsidRPr="0012104E">
        <w:rPr>
          <w:rFonts w:ascii="Poppins" w:hAnsi="Poppins" w:cs="Poppins"/>
          <w:lang w:val="en-UG"/>
        </w:rPr>
        <w:t>PivotCharts</w:t>
      </w:r>
      <w:proofErr w:type="spellEnd"/>
      <w:r w:rsidRPr="0012104E">
        <w:rPr>
          <w:rFonts w:ascii="Poppins" w:hAnsi="Poppins" w:cs="Poppins"/>
          <w:lang w:val="en-UG"/>
        </w:rPr>
        <w:t>, especially if working with large datasets, to ensure they refresh and calculate efficiently.</w:t>
      </w:r>
    </w:p>
    <w:p w14:paraId="3AE0A7D0" w14:textId="77777777" w:rsidR="0012104E" w:rsidRPr="0012104E" w:rsidRDefault="0012104E" w:rsidP="0012104E">
      <w:pPr>
        <w:pStyle w:val="ListParagraph"/>
        <w:numPr>
          <w:ilvl w:val="0"/>
          <w:numId w:val="15"/>
        </w:numPr>
        <w:rPr>
          <w:rFonts w:ascii="Poppins" w:hAnsi="Poppins" w:cs="Poppins"/>
          <w:lang w:val="en-UG"/>
        </w:rPr>
      </w:pPr>
      <w:r w:rsidRPr="0012104E">
        <w:rPr>
          <w:rFonts w:ascii="Poppins" w:hAnsi="Poppins" w:cs="Poppins"/>
          <w:b/>
          <w:bCs/>
          <w:lang w:val="en-UG"/>
        </w:rPr>
        <w:t>Dashboard Layout:</w:t>
      </w:r>
    </w:p>
    <w:p w14:paraId="5792AD07" w14:textId="77777777" w:rsidR="0012104E" w:rsidRPr="0012104E" w:rsidRDefault="0012104E" w:rsidP="0012104E">
      <w:pPr>
        <w:pStyle w:val="ListParagraph"/>
        <w:numPr>
          <w:ilvl w:val="1"/>
          <w:numId w:val="15"/>
        </w:numPr>
        <w:rPr>
          <w:rFonts w:ascii="Poppins" w:hAnsi="Poppins" w:cs="Poppins"/>
          <w:lang w:val="en-UG"/>
        </w:rPr>
      </w:pPr>
      <w:r w:rsidRPr="0012104E">
        <w:rPr>
          <w:rFonts w:ascii="Poppins" w:hAnsi="Poppins" w:cs="Poppins"/>
          <w:b/>
          <w:bCs/>
          <w:lang w:val="en-UG"/>
        </w:rPr>
        <w:t>Usability Testing:</w:t>
      </w:r>
      <w:r w:rsidRPr="0012104E">
        <w:rPr>
          <w:rFonts w:ascii="Poppins" w:hAnsi="Poppins" w:cs="Poppins"/>
          <w:lang w:val="en-UG"/>
        </w:rPr>
        <w:t xml:space="preserve"> Ensure the dashboard layout is user-friendly and intuitive. Have potential users interact with the dashboard and provide feedback on usability.</w:t>
      </w:r>
    </w:p>
    <w:p w14:paraId="3104D6E9" w14:textId="77777777" w:rsidR="0012104E" w:rsidRPr="0012104E" w:rsidRDefault="0012104E" w:rsidP="0012104E">
      <w:pPr>
        <w:pStyle w:val="ListParagraph"/>
        <w:numPr>
          <w:ilvl w:val="1"/>
          <w:numId w:val="15"/>
        </w:numPr>
        <w:rPr>
          <w:rFonts w:ascii="Poppins" w:hAnsi="Poppins" w:cs="Poppins"/>
          <w:lang w:val="en-UG"/>
        </w:rPr>
      </w:pPr>
      <w:r w:rsidRPr="0012104E">
        <w:rPr>
          <w:rFonts w:ascii="Poppins" w:hAnsi="Poppins" w:cs="Poppins"/>
          <w:b/>
          <w:bCs/>
          <w:lang w:val="en-UG"/>
        </w:rPr>
        <w:t>Visual Appeal:</w:t>
      </w:r>
      <w:r w:rsidRPr="0012104E">
        <w:rPr>
          <w:rFonts w:ascii="Poppins" w:hAnsi="Poppins" w:cs="Poppins"/>
          <w:lang w:val="en-UG"/>
        </w:rPr>
        <w:t xml:space="preserve"> Check that the dashboard is visually appealing, with properly aligned and formatted elements. Ensure that charts, tables, and other components are clearly </w:t>
      </w:r>
      <w:proofErr w:type="spellStart"/>
      <w:r w:rsidRPr="0012104E">
        <w:rPr>
          <w:rFonts w:ascii="Poppins" w:hAnsi="Poppins" w:cs="Poppins"/>
          <w:lang w:val="en-UG"/>
        </w:rPr>
        <w:t>labeled</w:t>
      </w:r>
      <w:proofErr w:type="spellEnd"/>
      <w:r w:rsidRPr="0012104E">
        <w:rPr>
          <w:rFonts w:ascii="Poppins" w:hAnsi="Poppins" w:cs="Poppins"/>
          <w:lang w:val="en-UG"/>
        </w:rPr>
        <w:t>.</w:t>
      </w:r>
    </w:p>
    <w:p w14:paraId="63B516F4" w14:textId="7BC5C243" w:rsidR="00453B00" w:rsidRPr="00453B00" w:rsidRDefault="00453B00" w:rsidP="00453B00">
      <w:pPr>
        <w:pStyle w:val="ListParagraph"/>
        <w:rPr>
          <w:rFonts w:ascii="Poppins" w:hAnsi="Poppins" w:cs="Poppins"/>
        </w:rPr>
      </w:pPr>
    </w:p>
    <w:sectPr w:rsidR="00453B00" w:rsidRPr="00453B0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1EE6E" w14:textId="77777777" w:rsidR="0013507C" w:rsidRDefault="0013507C" w:rsidP="00C401EA">
      <w:pPr>
        <w:spacing w:after="0" w:line="240" w:lineRule="auto"/>
      </w:pPr>
      <w:r>
        <w:separator/>
      </w:r>
    </w:p>
  </w:endnote>
  <w:endnote w:type="continuationSeparator" w:id="0">
    <w:p w14:paraId="0C4AFC88" w14:textId="77777777" w:rsidR="0013507C" w:rsidRDefault="0013507C" w:rsidP="00C40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6873152"/>
      <w:docPartObj>
        <w:docPartGallery w:val="Page Numbers (Bottom of Page)"/>
        <w:docPartUnique/>
      </w:docPartObj>
    </w:sdtPr>
    <w:sdtEndPr>
      <w:rPr>
        <w:color w:val="7F7F7F" w:themeColor="background1" w:themeShade="7F"/>
        <w:spacing w:val="60"/>
      </w:rPr>
    </w:sdtEndPr>
    <w:sdtContent>
      <w:p w14:paraId="3B2F4A90" w14:textId="50B0315B" w:rsidR="00C401EA" w:rsidRDefault="00C401E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9A6850" w14:textId="77777777" w:rsidR="00C401EA" w:rsidRDefault="00C40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93BE7" w14:textId="77777777" w:rsidR="0013507C" w:rsidRDefault="0013507C" w:rsidP="00C401EA">
      <w:pPr>
        <w:spacing w:after="0" w:line="240" w:lineRule="auto"/>
      </w:pPr>
      <w:r>
        <w:separator/>
      </w:r>
    </w:p>
  </w:footnote>
  <w:footnote w:type="continuationSeparator" w:id="0">
    <w:p w14:paraId="4EFE4F0C" w14:textId="77777777" w:rsidR="0013507C" w:rsidRDefault="0013507C" w:rsidP="00C40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A47AF"/>
    <w:multiLevelType w:val="multilevel"/>
    <w:tmpl w:val="88F24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C60B0"/>
    <w:multiLevelType w:val="multilevel"/>
    <w:tmpl w:val="38F2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D65EE"/>
    <w:multiLevelType w:val="multilevel"/>
    <w:tmpl w:val="63FC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F6288"/>
    <w:multiLevelType w:val="multilevel"/>
    <w:tmpl w:val="A452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21B4B"/>
    <w:multiLevelType w:val="multilevel"/>
    <w:tmpl w:val="8EC0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E0E6F"/>
    <w:multiLevelType w:val="multilevel"/>
    <w:tmpl w:val="AFB2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6267F"/>
    <w:multiLevelType w:val="multilevel"/>
    <w:tmpl w:val="19A2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B4687"/>
    <w:multiLevelType w:val="multilevel"/>
    <w:tmpl w:val="F886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F04EB"/>
    <w:multiLevelType w:val="multilevel"/>
    <w:tmpl w:val="C71E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A3C2B"/>
    <w:multiLevelType w:val="multilevel"/>
    <w:tmpl w:val="00562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6F0D87"/>
    <w:multiLevelType w:val="multilevel"/>
    <w:tmpl w:val="42B8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CA0353"/>
    <w:multiLevelType w:val="multilevel"/>
    <w:tmpl w:val="498A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36401"/>
    <w:multiLevelType w:val="hybridMultilevel"/>
    <w:tmpl w:val="41DE3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A9B62FF"/>
    <w:multiLevelType w:val="multilevel"/>
    <w:tmpl w:val="38966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C864F0"/>
    <w:multiLevelType w:val="multilevel"/>
    <w:tmpl w:val="0ED20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1327515">
    <w:abstractNumId w:val="11"/>
  </w:num>
  <w:num w:numId="2" w16cid:durableId="332607072">
    <w:abstractNumId w:val="5"/>
  </w:num>
  <w:num w:numId="3" w16cid:durableId="625425274">
    <w:abstractNumId w:val="10"/>
  </w:num>
  <w:num w:numId="4" w16cid:durableId="615331419">
    <w:abstractNumId w:val="1"/>
  </w:num>
  <w:num w:numId="5" w16cid:durableId="971791461">
    <w:abstractNumId w:val="2"/>
  </w:num>
  <w:num w:numId="6" w16cid:durableId="108554727">
    <w:abstractNumId w:val="7"/>
  </w:num>
  <w:num w:numId="7" w16cid:durableId="427390912">
    <w:abstractNumId w:val="3"/>
  </w:num>
  <w:num w:numId="8" w16cid:durableId="143357129">
    <w:abstractNumId w:val="8"/>
  </w:num>
  <w:num w:numId="9" w16cid:durableId="1849055439">
    <w:abstractNumId w:val="4"/>
  </w:num>
  <w:num w:numId="10" w16cid:durableId="969482032">
    <w:abstractNumId w:val="6"/>
  </w:num>
  <w:num w:numId="11" w16cid:durableId="936790531">
    <w:abstractNumId w:val="12"/>
  </w:num>
  <w:num w:numId="12" w16cid:durableId="1005278967">
    <w:abstractNumId w:val="9"/>
  </w:num>
  <w:num w:numId="13" w16cid:durableId="288438749">
    <w:abstractNumId w:val="14"/>
  </w:num>
  <w:num w:numId="14" w16cid:durableId="1133212652">
    <w:abstractNumId w:val="0"/>
  </w:num>
  <w:num w:numId="15" w16cid:durableId="14116572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F38"/>
    <w:rsid w:val="0012104E"/>
    <w:rsid w:val="0013507C"/>
    <w:rsid w:val="00253A5B"/>
    <w:rsid w:val="00453B00"/>
    <w:rsid w:val="006D62E3"/>
    <w:rsid w:val="00A2471A"/>
    <w:rsid w:val="00A3514E"/>
    <w:rsid w:val="00B5434B"/>
    <w:rsid w:val="00BB7CD3"/>
    <w:rsid w:val="00BE33AD"/>
    <w:rsid w:val="00C401EA"/>
    <w:rsid w:val="00D13F38"/>
    <w:rsid w:val="00D32D71"/>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4DB3"/>
  <w15:chartTrackingRefBased/>
  <w15:docId w15:val="{C23993E1-4A2C-472D-8F30-1EB23EDC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1EA"/>
    <w:pPr>
      <w:keepNext/>
      <w:keepLines/>
      <w:spacing w:before="240" w:after="0"/>
      <w:outlineLvl w:val="0"/>
    </w:pPr>
    <w:rPr>
      <w:rFonts w:ascii="Poppins" w:eastAsiaTheme="majorEastAsia" w:hAnsi="Poppins" w:cstheme="majorBidi"/>
      <w:b/>
      <w:sz w:val="28"/>
      <w:szCs w:val="32"/>
    </w:rPr>
  </w:style>
  <w:style w:type="paragraph" w:styleId="Heading2">
    <w:name w:val="heading 2"/>
    <w:basedOn w:val="Normal"/>
    <w:next w:val="Normal"/>
    <w:link w:val="Heading2Char"/>
    <w:uiPriority w:val="9"/>
    <w:unhideWhenUsed/>
    <w:qFormat/>
    <w:rsid w:val="00C401EA"/>
    <w:pPr>
      <w:keepNext/>
      <w:keepLines/>
      <w:spacing w:before="40" w:after="0"/>
      <w:outlineLvl w:val="1"/>
    </w:pPr>
    <w:rPr>
      <w:rFonts w:ascii="Poppins" w:eastAsiaTheme="majorEastAsia" w:hAnsi="Poppins" w:cstheme="majorBidi"/>
      <w:b/>
      <w:sz w:val="24"/>
      <w:szCs w:val="26"/>
    </w:rPr>
  </w:style>
  <w:style w:type="paragraph" w:styleId="Heading3">
    <w:name w:val="heading 3"/>
    <w:basedOn w:val="Normal"/>
    <w:next w:val="Normal"/>
    <w:link w:val="Heading3Char"/>
    <w:uiPriority w:val="9"/>
    <w:semiHidden/>
    <w:unhideWhenUsed/>
    <w:qFormat/>
    <w:rsid w:val="001210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10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1EA"/>
    <w:rPr>
      <w:rFonts w:ascii="Poppins" w:eastAsiaTheme="majorEastAsia" w:hAnsi="Poppins" w:cstheme="majorBidi"/>
      <w:b/>
      <w:sz w:val="28"/>
      <w:szCs w:val="32"/>
    </w:rPr>
  </w:style>
  <w:style w:type="character" w:customStyle="1" w:styleId="Heading2Char">
    <w:name w:val="Heading 2 Char"/>
    <w:basedOn w:val="DefaultParagraphFont"/>
    <w:link w:val="Heading2"/>
    <w:uiPriority w:val="9"/>
    <w:rsid w:val="00C401EA"/>
    <w:rPr>
      <w:rFonts w:ascii="Poppins" w:eastAsiaTheme="majorEastAsia" w:hAnsi="Poppins" w:cstheme="majorBidi"/>
      <w:b/>
      <w:sz w:val="24"/>
      <w:szCs w:val="26"/>
    </w:rPr>
  </w:style>
  <w:style w:type="paragraph" w:styleId="TOCHeading">
    <w:name w:val="TOC Heading"/>
    <w:basedOn w:val="Heading1"/>
    <w:next w:val="Normal"/>
    <w:uiPriority w:val="39"/>
    <w:unhideWhenUsed/>
    <w:qFormat/>
    <w:rsid w:val="00C401EA"/>
    <w:p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C401EA"/>
    <w:pPr>
      <w:tabs>
        <w:tab w:val="right" w:leader="dot" w:pos="9016"/>
      </w:tabs>
      <w:spacing w:after="100"/>
    </w:pPr>
    <w:rPr>
      <w:rFonts w:ascii="Poppins" w:hAnsi="Poppins" w:cs="Poppins"/>
      <w:b/>
      <w:bCs/>
      <w:noProof/>
      <w:sz w:val="24"/>
      <w:szCs w:val="24"/>
    </w:rPr>
  </w:style>
  <w:style w:type="paragraph" w:styleId="TOC2">
    <w:name w:val="toc 2"/>
    <w:basedOn w:val="Normal"/>
    <w:next w:val="Normal"/>
    <w:autoRedefine/>
    <w:uiPriority w:val="39"/>
    <w:unhideWhenUsed/>
    <w:rsid w:val="00C401EA"/>
    <w:pPr>
      <w:spacing w:after="100"/>
      <w:ind w:left="220"/>
    </w:pPr>
  </w:style>
  <w:style w:type="character" w:styleId="Hyperlink">
    <w:name w:val="Hyperlink"/>
    <w:basedOn w:val="DefaultParagraphFont"/>
    <w:uiPriority w:val="99"/>
    <w:unhideWhenUsed/>
    <w:rsid w:val="00C401EA"/>
    <w:rPr>
      <w:color w:val="0563C1" w:themeColor="hyperlink"/>
      <w:u w:val="single"/>
    </w:rPr>
  </w:style>
  <w:style w:type="paragraph" w:styleId="Header">
    <w:name w:val="header"/>
    <w:basedOn w:val="Normal"/>
    <w:link w:val="HeaderChar"/>
    <w:uiPriority w:val="99"/>
    <w:unhideWhenUsed/>
    <w:rsid w:val="00C401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1EA"/>
  </w:style>
  <w:style w:type="paragraph" w:styleId="Footer">
    <w:name w:val="footer"/>
    <w:basedOn w:val="Normal"/>
    <w:link w:val="FooterChar"/>
    <w:uiPriority w:val="99"/>
    <w:unhideWhenUsed/>
    <w:rsid w:val="00C40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1EA"/>
  </w:style>
  <w:style w:type="paragraph" w:styleId="ListParagraph">
    <w:name w:val="List Paragraph"/>
    <w:basedOn w:val="Normal"/>
    <w:uiPriority w:val="34"/>
    <w:qFormat/>
    <w:rsid w:val="00453B00"/>
    <w:pPr>
      <w:ind w:left="720"/>
      <w:contextualSpacing/>
    </w:pPr>
  </w:style>
  <w:style w:type="paragraph" w:styleId="Caption">
    <w:name w:val="caption"/>
    <w:basedOn w:val="Normal"/>
    <w:next w:val="Normal"/>
    <w:uiPriority w:val="35"/>
    <w:unhideWhenUsed/>
    <w:qFormat/>
    <w:rsid w:val="00BE33A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12104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2104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0123">
      <w:bodyDiv w:val="1"/>
      <w:marLeft w:val="0"/>
      <w:marRight w:val="0"/>
      <w:marTop w:val="0"/>
      <w:marBottom w:val="0"/>
      <w:divBdr>
        <w:top w:val="none" w:sz="0" w:space="0" w:color="auto"/>
        <w:left w:val="none" w:sz="0" w:space="0" w:color="auto"/>
        <w:bottom w:val="none" w:sz="0" w:space="0" w:color="auto"/>
        <w:right w:val="none" w:sz="0" w:space="0" w:color="auto"/>
      </w:divBdr>
    </w:div>
    <w:div w:id="753092070">
      <w:bodyDiv w:val="1"/>
      <w:marLeft w:val="0"/>
      <w:marRight w:val="0"/>
      <w:marTop w:val="0"/>
      <w:marBottom w:val="0"/>
      <w:divBdr>
        <w:top w:val="none" w:sz="0" w:space="0" w:color="auto"/>
        <w:left w:val="none" w:sz="0" w:space="0" w:color="auto"/>
        <w:bottom w:val="none" w:sz="0" w:space="0" w:color="auto"/>
        <w:right w:val="none" w:sz="0" w:space="0" w:color="auto"/>
      </w:divBdr>
    </w:div>
    <w:div w:id="1108816903">
      <w:bodyDiv w:val="1"/>
      <w:marLeft w:val="0"/>
      <w:marRight w:val="0"/>
      <w:marTop w:val="0"/>
      <w:marBottom w:val="0"/>
      <w:divBdr>
        <w:top w:val="none" w:sz="0" w:space="0" w:color="auto"/>
        <w:left w:val="none" w:sz="0" w:space="0" w:color="auto"/>
        <w:bottom w:val="none" w:sz="0" w:space="0" w:color="auto"/>
        <w:right w:val="none" w:sz="0" w:space="0" w:color="auto"/>
      </w:divBdr>
    </w:div>
    <w:div w:id="189523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D10AA-2647-4857-8981-6FEDC3465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Enzama Brian</dc:creator>
  <cp:keywords/>
  <dc:description/>
  <cp:lastModifiedBy>Enzama Brian</cp:lastModifiedBy>
  <cp:revision>4</cp:revision>
  <dcterms:created xsi:type="dcterms:W3CDTF">2024-08-15T05:42:00Z</dcterms:created>
  <dcterms:modified xsi:type="dcterms:W3CDTF">2024-08-15T08:59:00Z</dcterms:modified>
</cp:coreProperties>
</file>