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6DFD" w14:textId="5F3FB744" w:rsidR="006A7A81" w:rsidRPr="00984781" w:rsidRDefault="006A7A81" w:rsidP="006A7A81">
      <w:pPr>
        <w:autoSpaceDE w:val="0"/>
        <w:autoSpaceDN w:val="0"/>
        <w:adjustRightInd w:val="0"/>
        <w:spacing w:after="0" w:line="240" w:lineRule="auto"/>
        <w:jc w:val="center"/>
        <w:rPr>
          <w:rFonts w:ascii="Chalkboard" w:hAnsi="Chalkboard" w:cs="Calibri"/>
          <w:color w:val="000000"/>
          <w:sz w:val="20"/>
          <w:szCs w:val="20"/>
          <w:lang w:val="en-GB"/>
        </w:rPr>
      </w:pPr>
      <w:r w:rsidRPr="00984781">
        <w:rPr>
          <w:rFonts w:ascii="Chalkboard" w:hAnsi="Chalkboard" w:cs="Calibri"/>
          <w:b/>
          <w:bCs/>
          <w:color w:val="000000"/>
          <w:sz w:val="20"/>
          <w:szCs w:val="20"/>
          <w:lang w:val="en-GB"/>
        </w:rPr>
        <w:t>Source Analysis Questions</w:t>
      </w:r>
      <w:r w:rsidRPr="00984781">
        <w:rPr>
          <w:rFonts w:ascii="Chalkboard" w:hAnsi="Chalkboard" w:cs="Calibri"/>
          <w:color w:val="000000"/>
          <w:sz w:val="20"/>
          <w:szCs w:val="20"/>
          <w:lang w:val="en-GB"/>
        </w:rPr>
        <w:t xml:space="preserve">       </w:t>
      </w:r>
      <w:proofErr w:type="gramStart"/>
      <w:r w:rsidRPr="00984781">
        <w:rPr>
          <w:rFonts w:ascii="Chalkboard" w:hAnsi="Chalkboard" w:cs="Calibri"/>
          <w:color w:val="000000"/>
          <w:sz w:val="20"/>
          <w:szCs w:val="20"/>
          <w:lang w:val="en-GB"/>
        </w:rPr>
        <w:t>NAME:_</w:t>
      </w:r>
      <w:proofErr w:type="gramEnd"/>
      <w:r w:rsidRPr="00984781">
        <w:rPr>
          <w:rFonts w:ascii="Chalkboard" w:hAnsi="Chalkboard" w:cs="Calibri"/>
          <w:color w:val="000000"/>
          <w:sz w:val="20"/>
          <w:szCs w:val="20"/>
          <w:lang w:val="en-GB"/>
        </w:rPr>
        <w:t>_________________________________</w:t>
      </w:r>
    </w:p>
    <w:p w14:paraId="6D744362" w14:textId="77777777" w:rsidR="00B6483C" w:rsidRPr="00984781" w:rsidRDefault="00B6483C" w:rsidP="00B6483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204A04A2" w14:textId="77777777" w:rsidR="00B6483C" w:rsidRPr="00984781" w:rsidRDefault="00B6483C" w:rsidP="00B6483C">
      <w:pPr>
        <w:pStyle w:val="ListParagraph"/>
        <w:numPr>
          <w:ilvl w:val="0"/>
          <w:numId w:val="15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Tick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one (1)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the following in (a) and (b) to best describe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.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                             (2 marks)</w:t>
      </w:r>
    </w:p>
    <w:p w14:paraId="52A08268" w14:textId="77777777" w:rsidR="00B6483C" w:rsidRPr="00984781" w:rsidRDefault="00B6483C" w:rsidP="00B6483C">
      <w:pPr>
        <w:numPr>
          <w:ilvl w:val="3"/>
          <w:numId w:val="1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ancient source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   </w:t>
      </w:r>
      <w:r w:rsidRPr="00984781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p w14:paraId="72B7BB86" w14:textId="29B1871A" w:rsidR="00B6483C" w:rsidRPr="00984781" w:rsidRDefault="00B6483C" w:rsidP="00B6483C">
      <w:pPr>
        <w:numPr>
          <w:ilvl w:val="3"/>
          <w:numId w:val="1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modern source                                    </w:t>
      </w:r>
      <w:r w:rsidR="00354D3E"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</w:t>
      </w:r>
      <w:r w:rsidRPr="00984781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  </w:t>
      </w:r>
    </w:p>
    <w:p w14:paraId="0DA20B87" w14:textId="77777777" w:rsidR="00B6483C" w:rsidRPr="00984781" w:rsidRDefault="00B6483C" w:rsidP="00B6483C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AND</w:t>
      </w:r>
    </w:p>
    <w:p w14:paraId="1CA0F9A9" w14:textId="738DF367" w:rsidR="00B6483C" w:rsidRPr="00984781" w:rsidRDefault="00B6483C" w:rsidP="00B6483C">
      <w:pPr>
        <w:numPr>
          <w:ilvl w:val="3"/>
          <w:numId w:val="14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written source                                  </w:t>
      </w:r>
      <w:r w:rsidR="00354D3E"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</w:t>
      </w:r>
      <w:r w:rsidRPr="00984781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</w:t>
      </w:r>
    </w:p>
    <w:p w14:paraId="66968409" w14:textId="1A859ABD" w:rsidR="00B6483C" w:rsidRPr="00984781" w:rsidRDefault="00B6483C" w:rsidP="00B6483C">
      <w:pPr>
        <w:numPr>
          <w:ilvl w:val="3"/>
          <w:numId w:val="14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archaeological source                        </w:t>
      </w:r>
      <w:r w:rsidR="00354D3E"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</w:t>
      </w:r>
      <w:r w:rsidRPr="00984781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</w:t>
      </w:r>
    </w:p>
    <w:p w14:paraId="37543D97" w14:textId="77777777" w:rsidR="00B6483C" w:rsidRPr="00984781" w:rsidRDefault="00B6483C" w:rsidP="00B6483C">
      <w:pPr>
        <w:numPr>
          <w:ilvl w:val="3"/>
          <w:numId w:val="14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map/diagram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  </w:t>
      </w:r>
      <w:r w:rsidRPr="00984781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</w:t>
      </w:r>
    </w:p>
    <w:p w14:paraId="6A9D4240" w14:textId="4A58463E" w:rsidR="006A7A81" w:rsidRPr="00984781" w:rsidRDefault="00B6483C" w:rsidP="006A7A81">
      <w:pPr>
        <w:numPr>
          <w:ilvl w:val="3"/>
          <w:numId w:val="14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reconstruction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  </w:t>
      </w:r>
      <w:r w:rsidRPr="00984781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600"/>
      </w:tblGrid>
      <w:tr w:rsidR="006A7A81" w:rsidRPr="00984781" w14:paraId="592D0DBD" w14:textId="77777777" w:rsidTr="0053224E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037F19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2FA07F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6A7A81" w:rsidRPr="00984781" w14:paraId="46C296BB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559D00" w14:textId="06F59E7C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Correctly identifies the descriptions of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74C552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1 - 2</w:t>
            </w:r>
          </w:p>
        </w:tc>
      </w:tr>
      <w:tr w:rsidR="006A7A81" w:rsidRPr="00984781" w14:paraId="1DDA89D8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1D69C3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No/incorrect attempt at Question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6F31E9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</w:tbl>
    <w:p w14:paraId="24CD4C11" w14:textId="5B6AB9F4" w:rsidR="00B6483C" w:rsidRPr="00984781" w:rsidRDefault="00354D3E" w:rsidP="00354D3E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STEPS TO RESPOND TO THIS QUESTION:</w:t>
      </w:r>
    </w:p>
    <w:p w14:paraId="49091836" w14:textId="7F1630DF" w:rsidR="00B6483C" w:rsidRPr="00984781" w:rsidRDefault="00354D3E" w:rsidP="00354D3E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1.</w:t>
      </w:r>
      <w:r w:rsidR="00B6483C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______</w:t>
      </w:r>
      <w:r w:rsidR="00B6483C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2.</w:t>
      </w:r>
      <w:r w:rsidR="00B6483C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3.</w:t>
      </w:r>
      <w:r w:rsidR="00B6483C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_________________________________________________________________________________</w:t>
      </w:r>
    </w:p>
    <w:p w14:paraId="76039EED" w14:textId="7FA41002" w:rsidR="00300384" w:rsidRPr="00984781" w:rsidRDefault="00300384" w:rsidP="00354D3E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*****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****************************************************************************************************</w:t>
      </w:r>
    </w:p>
    <w:p w14:paraId="7F2F26BE" w14:textId="77777777" w:rsidR="00354D3E" w:rsidRPr="00984781" w:rsidRDefault="00354D3E" w:rsidP="00354D3E">
      <w:pPr>
        <w:pStyle w:val="ListParagraph"/>
        <w:numPr>
          <w:ilvl w:val="0"/>
          <w:numId w:val="1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Identify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discuss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historical context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. You should consider the following where appropriate:</w:t>
      </w:r>
    </w:p>
    <w:p w14:paraId="4EEE31F2" w14:textId="77777777" w:rsidR="00354D3E" w:rsidRPr="00984781" w:rsidRDefault="00354D3E" w:rsidP="00354D3E">
      <w:pPr>
        <w:numPr>
          <w:ilvl w:val="4"/>
          <w:numId w:val="1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relevant event/s</w:t>
      </w:r>
    </w:p>
    <w:p w14:paraId="22FEF28C" w14:textId="77777777" w:rsidR="00354D3E" w:rsidRPr="00984781" w:rsidRDefault="00354D3E" w:rsidP="00354D3E">
      <w:pPr>
        <w:numPr>
          <w:ilvl w:val="4"/>
          <w:numId w:val="1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significant person/people</w:t>
      </w:r>
    </w:p>
    <w:p w14:paraId="07876D9B" w14:textId="64E44CAC" w:rsidR="006A7A81" w:rsidRPr="00984781" w:rsidRDefault="00354D3E" w:rsidP="00354D3E">
      <w:pPr>
        <w:numPr>
          <w:ilvl w:val="4"/>
          <w:numId w:val="1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key idea/s depicted in the source.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                                                          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(4 marks)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6A7A81" w:rsidRPr="00984781" w14:paraId="37F985CE" w14:textId="77777777" w:rsidTr="00354D3E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847A6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595409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6A7A81" w:rsidRPr="00984781" w14:paraId="7C874A50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8F13F0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Accurately identifies and discusses the historical context of Source 1, demonstrating a sound historical knowledge of the period.</w:t>
            </w:r>
          </w:p>
          <w:p w14:paraId="5DFCE8CE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5D441385" w14:textId="6378209A" w:rsidR="006A7A81" w:rsidRPr="00984781" w:rsidRDefault="006A7A81" w:rsidP="00354D3E">
            <w:pPr>
              <w:numPr>
                <w:ilvl w:val="0"/>
                <w:numId w:val="17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relevant event/s and/or</w:t>
            </w:r>
            <w:r w:rsidR="00354D3E"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 xml:space="preserve">,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  <w:r w:rsidR="00354D3E"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 xml:space="preserve">,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ADAB0A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4</w:t>
            </w:r>
          </w:p>
        </w:tc>
      </w:tr>
      <w:tr w:rsidR="006A7A81" w:rsidRPr="00984781" w14:paraId="766FAAE1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3ADB4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Identifies and briefly discusses the historical context of Source 1, demonstrating some historical knowledge of the period, but with omissions.</w:t>
            </w:r>
          </w:p>
          <w:p w14:paraId="05FBAC62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7D4B64F3" w14:textId="0D688D19" w:rsidR="006A7A81" w:rsidRPr="00984781" w:rsidRDefault="006A7A81" w:rsidP="00354D3E">
            <w:pPr>
              <w:numPr>
                <w:ilvl w:val="0"/>
                <w:numId w:val="4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ind w:left="312" w:hanging="312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relevant event/s and/or</w:t>
            </w:r>
            <w:r w:rsidR="00354D3E"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 xml:space="preserve">,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  <w:r w:rsidR="00354D3E"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 xml:space="preserve">,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6CBBD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</w:tr>
      <w:tr w:rsidR="006A7A81" w:rsidRPr="00984781" w14:paraId="1D0272AC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FB7047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Identifies and provides a simple description the historical context of Source 1, demonstrating a limited historical knowledge of the period.</w:t>
            </w:r>
          </w:p>
          <w:p w14:paraId="2D0F150F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0DDEED43" w14:textId="1F05ABB3" w:rsidR="006A7A81" w:rsidRPr="00984781" w:rsidRDefault="006A7A81" w:rsidP="00354D3E">
            <w:pPr>
              <w:numPr>
                <w:ilvl w:val="0"/>
                <w:numId w:val="1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relevant event/s and/or</w:t>
            </w:r>
            <w:r w:rsidR="00354D3E"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 xml:space="preserve">,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  <w:r w:rsidR="00354D3E"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 xml:space="preserve">,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40CCED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</w:tr>
      <w:tr w:rsidR="006A7A81" w:rsidRPr="00984781" w14:paraId="39681E23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F5EA68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The answer demonstrates little historical knowledge of the period, with very simple description of:</w:t>
            </w:r>
          </w:p>
          <w:p w14:paraId="522E5AEB" w14:textId="77777777" w:rsidR="006A7A81" w:rsidRPr="00984781" w:rsidRDefault="006A7A81" w:rsidP="00354D3E">
            <w:pPr>
              <w:numPr>
                <w:ilvl w:val="0"/>
                <w:numId w:val="1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One (or two) of the criteria mentioned above, or</w:t>
            </w:r>
          </w:p>
          <w:p w14:paraId="0177E7DA" w14:textId="51E67490" w:rsidR="006A7A81" w:rsidRPr="00984781" w:rsidRDefault="006A7A81" w:rsidP="00354D3E">
            <w:pPr>
              <w:numPr>
                <w:ilvl w:val="0"/>
                <w:numId w:val="1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The answer is factually inaccurate, or</w:t>
            </w:r>
            <w:r w:rsidR="00354D3E"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 xml:space="preserve"> t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he answer simply describes the source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063690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6A7A81" w:rsidRPr="00984781" w14:paraId="73063E13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58F26A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No/incorrect attempt at Question 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58B435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</w:tbl>
    <w:p w14:paraId="7A53E21B" w14:textId="77777777" w:rsidR="00300384" w:rsidRPr="00984781" w:rsidRDefault="00300384" w:rsidP="00354D3E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</w:p>
    <w:p w14:paraId="2E8ED2E5" w14:textId="08608826" w:rsidR="00354D3E" w:rsidRPr="00984781" w:rsidRDefault="00354D3E" w:rsidP="00354D3E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STEPS TO RESPOND TO THIS QUESTION:</w:t>
      </w:r>
    </w:p>
    <w:p w14:paraId="383D606D" w14:textId="7B691572" w:rsidR="00354D3E" w:rsidRPr="00984781" w:rsidRDefault="00354D3E" w:rsidP="00354D3E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1._________________________________________________________________________________2._________________________________________________________________________________</w:t>
      </w:r>
    </w:p>
    <w:p w14:paraId="3CA26FEA" w14:textId="105CEE45" w:rsidR="006A7A81" w:rsidRPr="00984781" w:rsidRDefault="00300384" w:rsidP="00300384">
      <w:pPr>
        <w:pStyle w:val="ListParagraph"/>
        <w:numPr>
          <w:ilvl w:val="0"/>
          <w:numId w:val="1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lastRenderedPageBreak/>
        <w:t>Identify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explain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message/s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984781">
        <w:rPr>
          <w:rFonts w:ascii="Calibri" w:hAnsi="Calibri" w:cs="Calibri"/>
          <w:color w:val="000000"/>
          <w:sz w:val="20"/>
          <w:szCs w:val="20"/>
          <w:u w:val="single" w:color="000000"/>
          <w:lang w:val="en-GB"/>
        </w:rPr>
        <w:t>Source 2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. Provide evidence in your response.            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(4 marks)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                                                                                </w:t>
      </w:r>
      <w:r w:rsidR="006A7A81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 xml:space="preserve"> </w:t>
      </w:r>
    </w:p>
    <w:tbl>
      <w:tblPr>
        <w:tblW w:w="10855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2"/>
        <w:gridCol w:w="1883"/>
      </w:tblGrid>
      <w:tr w:rsidR="006A7A81" w:rsidRPr="00984781" w14:paraId="0B5715FB" w14:textId="77777777" w:rsidTr="00300384">
        <w:trPr>
          <w:trHeight w:val="261"/>
        </w:trPr>
        <w:tc>
          <w:tcPr>
            <w:tcW w:w="8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AC28C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A5C3D8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6A7A81" w:rsidRPr="00984781" w14:paraId="0A7B2231" w14:textId="77777777" w:rsidTr="00300384">
        <w:tblPrEx>
          <w:tblBorders>
            <w:top w:val="none" w:sz="0" w:space="0" w:color="auto"/>
          </w:tblBorders>
        </w:tblPrEx>
        <w:trPr>
          <w:trHeight w:val="509"/>
        </w:trPr>
        <w:tc>
          <w:tcPr>
            <w:tcW w:w="8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F2EFDD" w14:textId="14D676DC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Accurately identifies and clearly explains the message/s of Source 2. Provides clear evidence to support the answer.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E8B52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</w:tr>
      <w:tr w:rsidR="006A7A81" w:rsidRPr="00984781" w14:paraId="360584B5" w14:textId="77777777" w:rsidTr="00300384">
        <w:tblPrEx>
          <w:tblBorders>
            <w:top w:val="none" w:sz="0" w:space="0" w:color="auto"/>
          </w:tblBorders>
        </w:tblPrEx>
        <w:trPr>
          <w:trHeight w:val="523"/>
        </w:trPr>
        <w:tc>
          <w:tcPr>
            <w:tcW w:w="8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DB7709" w14:textId="029A849B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Identifies and briefly explains the message/s of Source 2. Provides limited evidence to support the answer.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7267D0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6A7A81" w:rsidRPr="00984781" w14:paraId="7753A057" w14:textId="77777777" w:rsidTr="00300384">
        <w:tblPrEx>
          <w:tblBorders>
            <w:top w:val="none" w:sz="0" w:space="0" w:color="auto"/>
          </w:tblBorders>
        </w:tblPrEx>
        <w:trPr>
          <w:trHeight w:val="509"/>
        </w:trPr>
        <w:tc>
          <w:tcPr>
            <w:tcW w:w="8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C0EE32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Identifies and describes a message of Source 2, with little explanation and/or evidence provided.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7EB0D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6A7A81" w:rsidRPr="00984781" w14:paraId="32F5A1FA" w14:textId="77777777" w:rsidTr="00300384">
        <w:tblPrEx>
          <w:tblBorders>
            <w:top w:val="none" w:sz="0" w:space="0" w:color="auto"/>
          </w:tblBorders>
        </w:tblPrEx>
        <w:trPr>
          <w:trHeight w:val="509"/>
        </w:trPr>
        <w:tc>
          <w:tcPr>
            <w:tcW w:w="8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3B2131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Answer reflects little understanding of Source 2, with a simple recount of the contents of the source.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752ABF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6A7A81" w:rsidRPr="00984781" w14:paraId="00979F68" w14:textId="77777777" w:rsidTr="00300384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8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53BD54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No/incorrect attempt at Question 3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92FA42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</w:tbl>
    <w:p w14:paraId="721D0207" w14:textId="64D3A057" w:rsidR="006A7A81" w:rsidRPr="00984781" w:rsidRDefault="006A7A81" w:rsidP="006A7A81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177C44AB" w14:textId="77777777" w:rsidR="00300384" w:rsidRPr="00984781" w:rsidRDefault="00300384" w:rsidP="00300384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STEPS TO RESPOND TO THIS QUESTION:</w:t>
      </w:r>
    </w:p>
    <w:p w14:paraId="25BB24B7" w14:textId="2416445F" w:rsidR="00300384" w:rsidRPr="00984781" w:rsidRDefault="00300384" w:rsidP="00CA58DB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1._________________________________________________________________________________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 xml:space="preserve"> 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2._________________________________________________________________________________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 xml:space="preserve"> 3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._________________________________________________________________________________</w:t>
      </w:r>
    </w:p>
    <w:p w14:paraId="0549B959" w14:textId="69DEFA5B" w:rsidR="00CA58DB" w:rsidRPr="00984781" w:rsidRDefault="00CA58DB" w:rsidP="00CA58DB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*********************************************************************************************************</w:t>
      </w:r>
    </w:p>
    <w:p w14:paraId="25B78F07" w14:textId="77777777" w:rsidR="00667A8B" w:rsidRPr="00984781" w:rsidRDefault="00667A8B" w:rsidP="00667A8B">
      <w:pPr>
        <w:numPr>
          <w:ilvl w:val="0"/>
          <w:numId w:val="2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ind w:left="618" w:hanging="619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Using your own knowledge of your period of study, </w:t>
      </w: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discuss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contribution of </w:t>
      </w:r>
      <w:r w:rsidRPr="00984781">
        <w:rPr>
          <w:rFonts w:ascii="MS Gothic" w:eastAsia="MS Gothic" w:hAnsi="MS Gothic" w:cs="MS Gothic" w:hint="eastAsia"/>
          <w:color w:val="000000"/>
          <w:sz w:val="20"/>
          <w:szCs w:val="20"/>
          <w:u w:color="000000"/>
          <w:lang w:val="en-GB"/>
        </w:rPr>
        <w:t> </w:t>
      </w:r>
      <w:r w:rsidRPr="00984781">
        <w:rPr>
          <w:rFonts w:ascii="MS Gothic" w:eastAsia="MS Gothic" w:hAnsi="MS Gothic" w:cs="MS Gothic"/>
          <w:color w:val="000000"/>
          <w:sz w:val="20"/>
          <w:szCs w:val="20"/>
          <w:u w:color="000000"/>
          <w:lang w:val="en-GB"/>
        </w:rPr>
        <w:br/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2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to our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understanding of Alexander the Great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.                  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(6 marks)</w:t>
      </w:r>
    </w:p>
    <w:tbl>
      <w:tblPr>
        <w:tblW w:w="10841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0"/>
        <w:gridCol w:w="1881"/>
      </w:tblGrid>
      <w:tr w:rsidR="006A7A81" w:rsidRPr="00984781" w14:paraId="57315FA0" w14:textId="77777777" w:rsidTr="00667A8B">
        <w:trPr>
          <w:trHeight w:val="248"/>
        </w:trPr>
        <w:tc>
          <w:tcPr>
            <w:tcW w:w="8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521EE1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774F7E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6A7A81" w:rsidRPr="00984781" w14:paraId="3B6E9503" w14:textId="77777777" w:rsidTr="00667A8B">
        <w:tblPrEx>
          <w:tblBorders>
            <w:top w:val="none" w:sz="0" w:space="0" w:color="auto"/>
          </w:tblBorders>
        </w:tblPrEx>
        <w:trPr>
          <w:trHeight w:val="248"/>
        </w:trPr>
        <w:tc>
          <w:tcPr>
            <w:tcW w:w="10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2E6893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1</w:t>
            </w:r>
          </w:p>
        </w:tc>
      </w:tr>
      <w:tr w:rsidR="006A7A81" w:rsidRPr="00984781" w14:paraId="44E146B0" w14:textId="77777777" w:rsidTr="00667A8B">
        <w:tblPrEx>
          <w:tblBorders>
            <w:top w:val="none" w:sz="0" w:space="0" w:color="auto"/>
          </w:tblBorders>
        </w:tblPrEx>
        <w:trPr>
          <w:trHeight w:val="732"/>
        </w:trPr>
        <w:tc>
          <w:tcPr>
            <w:tcW w:w="8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57641E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Discusses the contribution of Source 1 to an understanding of ATG</w:t>
            </w:r>
          </w:p>
          <w:p w14:paraId="5FA88613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Draws on own knowledge of the period of study and other sources to discuss the contribution of Source 1 to an understanding of ATG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2C6310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6A7A81" w:rsidRPr="00984781" w14:paraId="54032700" w14:textId="77777777" w:rsidTr="00667A8B">
        <w:tblPrEx>
          <w:tblBorders>
            <w:top w:val="none" w:sz="0" w:space="0" w:color="auto"/>
          </w:tblBorders>
        </w:tblPrEx>
        <w:trPr>
          <w:trHeight w:val="483"/>
        </w:trPr>
        <w:tc>
          <w:tcPr>
            <w:tcW w:w="8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619AA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States the contribution of Source 1 to an understanding of ATG</w:t>
            </w:r>
          </w:p>
          <w:p w14:paraId="68774598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Makes limited use of own knowledge or other sources to support the answer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B5D041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6A7A81" w:rsidRPr="00984781" w14:paraId="51E1BFA6" w14:textId="77777777" w:rsidTr="00667A8B">
        <w:tblPrEx>
          <w:tblBorders>
            <w:top w:val="none" w:sz="0" w:space="0" w:color="auto"/>
          </w:tblBorders>
        </w:tblPrEx>
        <w:trPr>
          <w:trHeight w:val="483"/>
        </w:trPr>
        <w:tc>
          <w:tcPr>
            <w:tcW w:w="8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FC1F97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Student does not discuss/incorrectly </w:t>
            </w:r>
            <w:proofErr w:type="gramStart"/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discusses</w:t>
            </w:r>
            <w:proofErr w:type="gramEnd"/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contribution of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val="single" w:color="000000"/>
                <w:lang w:val="en-GB"/>
              </w:rPr>
              <w:t>Source 1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to our understanding of ATG.    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54AF9C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6A7A81" w:rsidRPr="00984781" w14:paraId="07B319F6" w14:textId="77777777" w:rsidTr="00667A8B">
        <w:tblPrEx>
          <w:tblBorders>
            <w:top w:val="none" w:sz="0" w:space="0" w:color="auto"/>
          </w:tblBorders>
        </w:tblPrEx>
        <w:trPr>
          <w:trHeight w:val="248"/>
        </w:trPr>
        <w:tc>
          <w:tcPr>
            <w:tcW w:w="10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822430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val="single" w:color="000000"/>
                <w:lang w:val="en-GB"/>
              </w:rPr>
              <w:t>SOURCE 2</w:t>
            </w:r>
          </w:p>
        </w:tc>
      </w:tr>
      <w:tr w:rsidR="006A7A81" w:rsidRPr="00984781" w14:paraId="58F06D34" w14:textId="77777777" w:rsidTr="00667A8B">
        <w:tblPrEx>
          <w:tblBorders>
            <w:top w:val="none" w:sz="0" w:space="0" w:color="auto"/>
          </w:tblBorders>
        </w:tblPrEx>
        <w:trPr>
          <w:trHeight w:val="732"/>
        </w:trPr>
        <w:tc>
          <w:tcPr>
            <w:tcW w:w="8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F7A1A5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Discusses the contribution of Source 2 to an understanding of ATG</w:t>
            </w:r>
          </w:p>
          <w:p w14:paraId="43012862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Draws on own knowledge of the period of study and other sources to discuss the contribution of Source 2 to an understanding of ATG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7711BE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6A7A81" w:rsidRPr="00984781" w14:paraId="2FCD223F" w14:textId="77777777" w:rsidTr="00667A8B">
        <w:tblPrEx>
          <w:tblBorders>
            <w:top w:val="none" w:sz="0" w:space="0" w:color="auto"/>
          </w:tblBorders>
        </w:tblPrEx>
        <w:trPr>
          <w:trHeight w:val="483"/>
        </w:trPr>
        <w:tc>
          <w:tcPr>
            <w:tcW w:w="8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9A5329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States the contribution of Source 2 to an understanding of ATG</w:t>
            </w:r>
          </w:p>
          <w:p w14:paraId="2D751B9F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Makes limited use of own knowledge or other sources to support the answer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B1606F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6A7A81" w:rsidRPr="00984781" w14:paraId="3019E7DF" w14:textId="77777777" w:rsidTr="00667A8B">
        <w:tblPrEx>
          <w:tblBorders>
            <w:top w:val="none" w:sz="0" w:space="0" w:color="auto"/>
          </w:tblBorders>
        </w:tblPrEx>
        <w:trPr>
          <w:trHeight w:val="497"/>
        </w:trPr>
        <w:tc>
          <w:tcPr>
            <w:tcW w:w="8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A78CE6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Student does not discuss/incorrectly </w:t>
            </w:r>
            <w:proofErr w:type="gramStart"/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discusses</w:t>
            </w:r>
            <w:proofErr w:type="gramEnd"/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contribution of 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val="single" w:color="000000"/>
                <w:lang w:val="en-GB"/>
              </w:rPr>
              <w:t>Source 2</w:t>
            </w: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 xml:space="preserve"> to our understanding of ATG.    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D539DF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</w:tbl>
    <w:p w14:paraId="1BA02D02" w14:textId="3524C851" w:rsidR="006A7A81" w:rsidRPr="00984781" w:rsidRDefault="006A7A81" w:rsidP="006A7A81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3EBB5BFC" w14:textId="77777777" w:rsidR="00667A8B" w:rsidRPr="00984781" w:rsidRDefault="00667A8B" w:rsidP="00667A8B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34C4A199" w14:textId="77777777" w:rsidR="00667A8B" w:rsidRPr="00984781" w:rsidRDefault="00667A8B" w:rsidP="00667A8B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STEPS TO RESPOND TO THIS QUESTION:</w:t>
      </w:r>
    </w:p>
    <w:p w14:paraId="76783642" w14:textId="155F8E14" w:rsidR="00667A8B" w:rsidRPr="00984781" w:rsidRDefault="00667A8B" w:rsidP="00667A8B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1._________________________________________________________________________________ 2._________________________________________________________________________________ 3._________________________________________________________________________________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 xml:space="preserve"> 4</w:t>
      </w: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._________________________________________________________________________________</w:t>
      </w:r>
    </w:p>
    <w:p w14:paraId="5F258DBC" w14:textId="50DC690C" w:rsidR="00667A8B" w:rsidRPr="00984781" w:rsidRDefault="00667A8B" w:rsidP="006A7A81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32B6C355" w14:textId="287062C8" w:rsidR="00984781" w:rsidRPr="00984781" w:rsidRDefault="00984781" w:rsidP="006A7A81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6B8AF5E9" w14:textId="77777777" w:rsidR="00984781" w:rsidRPr="00984781" w:rsidRDefault="00984781" w:rsidP="00984781">
      <w:pPr>
        <w:pStyle w:val="ListParagraph"/>
        <w:numPr>
          <w:ilvl w:val="0"/>
          <w:numId w:val="20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lastRenderedPageBreak/>
        <w:t xml:space="preserve">Outline 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TWO (2) major changes that occurred in this society and </w:t>
      </w:r>
      <w:r w:rsidRPr="00984781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explain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importance of these changes. Use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 xml:space="preserve">Source 1 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AND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 xml:space="preserve"> Source 2 </w:t>
      </w:r>
      <w:r w:rsidRPr="00984781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to support your response.</w:t>
      </w:r>
      <w:r w:rsidRPr="00984781">
        <w:rPr>
          <w:rFonts w:ascii="Calibri" w:hAnsi="Calibri" w:cs="Calibri"/>
          <w:color w:val="FB0207"/>
          <w:sz w:val="20"/>
          <w:szCs w:val="20"/>
          <w:u w:color="000000"/>
          <w:lang w:val="en-GB"/>
        </w:rPr>
        <w:t xml:space="preserve">                                                  </w:t>
      </w:r>
      <w:r w:rsidRPr="00984781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(9 marks)</w:t>
      </w:r>
    </w:p>
    <w:p w14:paraId="6AEB566D" w14:textId="303D9BAD" w:rsidR="006A7A81" w:rsidRPr="00984781" w:rsidRDefault="006A7A81" w:rsidP="00984781">
      <w:pPr>
        <w:pStyle w:val="ListParagraph"/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ind w:left="360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6A7A81" w:rsidRPr="00984781" w14:paraId="464DE1FC" w14:textId="77777777" w:rsidTr="000C3807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5F9659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17ACD3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6A7A81" w:rsidRPr="00984781" w14:paraId="59EE0FFA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E35764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Accurately outlines one change that occurred in society and explains (in detail) the importance of this change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9C5ED0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1 - 3</w:t>
            </w:r>
          </w:p>
        </w:tc>
      </w:tr>
      <w:tr w:rsidR="006A7A81" w:rsidRPr="00984781" w14:paraId="0C86E267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E7CF6D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Accurately outlines one OTHER change that occurred in society and explains (in detail) the importance of this change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0D47C4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1 - 3</w:t>
            </w:r>
          </w:p>
        </w:tc>
      </w:tr>
      <w:tr w:rsidR="006A7A81" w:rsidRPr="00984781" w14:paraId="20313CC6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A845BD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Uses relevant and accurate evidence from both Source 1 and Source 2 to support argument/s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881F9B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1 - 3</w:t>
            </w:r>
          </w:p>
        </w:tc>
      </w:tr>
      <w:tr w:rsidR="006A7A81" w:rsidRPr="00984781" w14:paraId="169D57F9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F54C00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No/incorrect Attempt at Question 5.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716E33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6A7A81" w:rsidRPr="00984781" w14:paraId="39A93497" w14:textId="77777777" w:rsidTr="000C3807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449CD6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418C1E" w14:textId="77777777" w:rsidR="006A7A81" w:rsidRPr="00984781" w:rsidRDefault="006A7A81" w:rsidP="000C3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halkboard" w:hAnsi="Chalkboard" w:cs="Calibri"/>
                <w:sz w:val="20"/>
                <w:szCs w:val="20"/>
                <w:u w:color="000000"/>
                <w:lang w:val="en-GB"/>
              </w:rPr>
            </w:pPr>
            <w:r w:rsidRPr="00984781">
              <w:rPr>
                <w:rFonts w:ascii="Chalkboard" w:hAnsi="Chalkboard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9</w:t>
            </w:r>
          </w:p>
        </w:tc>
      </w:tr>
    </w:tbl>
    <w:p w14:paraId="2B534898" w14:textId="77777777" w:rsidR="006A7A81" w:rsidRPr="00984781" w:rsidRDefault="006A7A81" w:rsidP="006A7A81">
      <w:pPr>
        <w:jc w:val="center"/>
        <w:rPr>
          <w:rFonts w:ascii="Chalkboard" w:hAnsi="Chalkboard"/>
          <w:b/>
          <w:sz w:val="20"/>
          <w:szCs w:val="20"/>
        </w:rPr>
      </w:pPr>
    </w:p>
    <w:p w14:paraId="3D0A0E92" w14:textId="77777777" w:rsidR="00984781" w:rsidRPr="00984781" w:rsidRDefault="00984781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STEPS TO RESPOND TO THIS QUESTION:</w:t>
      </w:r>
    </w:p>
    <w:p w14:paraId="45DDD96B" w14:textId="6A1D0E1B" w:rsidR="00984781" w:rsidRDefault="00984781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 xml:space="preserve">1._________________________________________________________________________________ 2._________________________________________________________________________________ 3._________________________________________________________________________________ </w:t>
      </w:r>
      <w:r w:rsidR="00D02F99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4._________________________________________________________________________________</w:t>
      </w:r>
      <w:r w:rsidR="00D02F99" w:rsidRPr="00D02F99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 xml:space="preserve"> </w:t>
      </w:r>
      <w:r w:rsidR="00D02F99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5</w:t>
      </w:r>
      <w:r w:rsidR="00D02F99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._________________________________________________________________________________</w:t>
      </w:r>
      <w:r w:rsidR="00D02F99" w:rsidRPr="00D02F99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 xml:space="preserve"> </w:t>
      </w:r>
      <w:r w:rsidR="00D02F99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6</w:t>
      </w:r>
      <w:r w:rsidR="00D02F99" w:rsidRPr="00984781"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._________________________________________________________________________________</w:t>
      </w:r>
    </w:p>
    <w:p w14:paraId="77B3095B" w14:textId="2A7AE950" w:rsidR="00D63F3B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48556247" w14:textId="0EA80AD3" w:rsidR="00D63F3B" w:rsidRDefault="00D63F3B" w:rsidP="006971E3">
      <w:pPr>
        <w:autoSpaceDE w:val="0"/>
        <w:autoSpaceDN w:val="0"/>
        <w:adjustRightInd w:val="0"/>
        <w:spacing w:after="120" w:line="360" w:lineRule="auto"/>
        <w:jc w:val="center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5FB3E9A3" w14:textId="05F37AE6" w:rsidR="00D63F3B" w:rsidRDefault="00D63F3B" w:rsidP="006971E3">
      <w:pPr>
        <w:autoSpaceDE w:val="0"/>
        <w:autoSpaceDN w:val="0"/>
        <w:adjustRightInd w:val="0"/>
        <w:spacing w:after="120" w:line="360" w:lineRule="auto"/>
        <w:jc w:val="center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Set a goal below for your upcoming source analysis:</w:t>
      </w:r>
    </w:p>
    <w:p w14:paraId="68BE7C47" w14:textId="6EB2AEDE" w:rsidR="00D63F3B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57EB7D3F" w14:textId="1640E27C" w:rsidR="00D63F3B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ONE THING you think you will do WELL at:</w:t>
      </w:r>
    </w:p>
    <w:p w14:paraId="523D685E" w14:textId="5E20DA5D" w:rsidR="00D63F3B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7A8D0EEF" w14:textId="77777777" w:rsidR="006971E3" w:rsidRDefault="006971E3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1FD74708" w14:textId="06D6CFB5" w:rsidR="00D63F3B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ONE THING you need to improve on:</w:t>
      </w:r>
    </w:p>
    <w:p w14:paraId="79EB01F5" w14:textId="47B6FE7A" w:rsidR="00D63F3B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524D6C81" w14:textId="7F487710" w:rsidR="00D63F3B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</w:p>
    <w:p w14:paraId="1A0C97BA" w14:textId="1D8672A1" w:rsidR="00D63F3B" w:rsidRPr="00984781" w:rsidRDefault="00D63F3B" w:rsidP="00984781">
      <w:pPr>
        <w:autoSpaceDE w:val="0"/>
        <w:autoSpaceDN w:val="0"/>
        <w:adjustRightInd w:val="0"/>
        <w:spacing w:after="120" w:line="360" w:lineRule="auto"/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</w:pPr>
      <w:r>
        <w:rPr>
          <w:rFonts w:ascii="Chalkboard" w:hAnsi="Chalkboard" w:cs="Calibri"/>
          <w:color w:val="000000"/>
          <w:sz w:val="20"/>
          <w:szCs w:val="20"/>
          <w:u w:color="000000"/>
          <w:lang w:val="en-GB"/>
        </w:rPr>
        <w:t>What do you NEED TO DO (actions you can take) to improve:</w:t>
      </w:r>
    </w:p>
    <w:p w14:paraId="3514AA7D" w14:textId="77777777" w:rsidR="006A7A81" w:rsidRPr="00984781" w:rsidRDefault="006A7A81" w:rsidP="006A7A81">
      <w:pPr>
        <w:jc w:val="center"/>
        <w:rPr>
          <w:rFonts w:ascii="Chalkboard" w:hAnsi="Chalkboard"/>
          <w:b/>
          <w:sz w:val="20"/>
          <w:szCs w:val="20"/>
        </w:rPr>
      </w:pPr>
    </w:p>
    <w:p w14:paraId="74DD4AE2" w14:textId="77777777" w:rsidR="006A7A81" w:rsidRPr="00984781" w:rsidRDefault="006A7A81" w:rsidP="006A7A81">
      <w:pPr>
        <w:jc w:val="center"/>
        <w:rPr>
          <w:rFonts w:ascii="Chalkboard" w:hAnsi="Chalkboard"/>
          <w:b/>
          <w:sz w:val="20"/>
          <w:szCs w:val="20"/>
        </w:rPr>
      </w:pPr>
    </w:p>
    <w:p w14:paraId="03B33273" w14:textId="77777777" w:rsidR="004C61E2" w:rsidRPr="00984781" w:rsidRDefault="004C61E2">
      <w:pPr>
        <w:rPr>
          <w:rFonts w:ascii="Chalkboard" w:hAnsi="Chalkboard"/>
          <w:sz w:val="20"/>
          <w:szCs w:val="20"/>
        </w:rPr>
      </w:pPr>
    </w:p>
    <w:sectPr w:rsidR="004C61E2" w:rsidRPr="00984781" w:rsidSect="006A7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4AAC814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8"/>
    <w:multiLevelType w:val="hybridMultilevel"/>
    <w:tmpl w:val="FFFFFFFF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440325"/>
    <w:multiLevelType w:val="hybridMultilevel"/>
    <w:tmpl w:val="C34820EE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634771C"/>
    <w:multiLevelType w:val="hybridMultilevel"/>
    <w:tmpl w:val="91642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31BEB"/>
    <w:multiLevelType w:val="hybridMultilevel"/>
    <w:tmpl w:val="0E02A2C6"/>
    <w:lvl w:ilvl="0" w:tplc="29F4E746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9F54E9A"/>
    <w:multiLevelType w:val="hybridMultilevel"/>
    <w:tmpl w:val="0B5871D4"/>
    <w:lvl w:ilvl="0" w:tplc="29F4E746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AB0643E"/>
    <w:multiLevelType w:val="hybridMultilevel"/>
    <w:tmpl w:val="02C80CD8"/>
    <w:lvl w:ilvl="0" w:tplc="469E7A2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>
      <w:start w:val="1"/>
      <w:numFmt w:val="bullet"/>
      <w:lvlText w:val="•"/>
      <w:lvlJc w:val="left"/>
      <w:pPr>
        <w:ind w:left="1080" w:hanging="360"/>
      </w:pPr>
    </w:lvl>
    <w:lvl w:ilvl="2" w:tplc="FFFFFFFF">
      <w:start w:val="1"/>
      <w:numFmt w:val="bullet"/>
      <w:lvlText w:val="•"/>
      <w:lvlJc w:val="left"/>
      <w:pPr>
        <w:ind w:left="1800" w:hanging="360"/>
      </w:pPr>
    </w:lvl>
    <w:lvl w:ilvl="3" w:tplc="FFFFFFFF">
      <w:start w:val="1"/>
      <w:numFmt w:val="bullet"/>
      <w:lvlText w:val="•"/>
      <w:lvlJc w:val="left"/>
      <w:pPr>
        <w:ind w:left="2520" w:hanging="360"/>
      </w:pPr>
    </w:lvl>
    <w:lvl w:ilvl="4" w:tplc="FFFFFFFF">
      <w:start w:val="1"/>
      <w:numFmt w:val="bullet"/>
      <w:lvlText w:val="•"/>
      <w:lvlJc w:val="left"/>
      <w:pPr>
        <w:ind w:left="324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BA93D6E"/>
    <w:multiLevelType w:val="hybridMultilevel"/>
    <w:tmpl w:val="798EB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BF8124E"/>
    <w:multiLevelType w:val="hybridMultilevel"/>
    <w:tmpl w:val="8556C478"/>
    <w:lvl w:ilvl="0" w:tplc="137E2486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D45B4"/>
    <w:multiLevelType w:val="hybridMultilevel"/>
    <w:tmpl w:val="4D923D76"/>
    <w:lvl w:ilvl="0" w:tplc="29F4E746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3D55D5"/>
    <w:multiLevelType w:val="hybridMultilevel"/>
    <w:tmpl w:val="9164234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1324A"/>
    <w:multiLevelType w:val="hybridMultilevel"/>
    <w:tmpl w:val="A3C68E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080" w:hanging="360"/>
      </w:pPr>
    </w:lvl>
    <w:lvl w:ilvl="2" w:tplc="FFFFFFFF">
      <w:start w:val="1"/>
      <w:numFmt w:val="bullet"/>
      <w:lvlText w:val="•"/>
      <w:lvlJc w:val="left"/>
      <w:pPr>
        <w:ind w:left="1800" w:hanging="360"/>
      </w:pPr>
    </w:lvl>
    <w:lvl w:ilvl="3" w:tplc="FFFFFFFF">
      <w:start w:val="1"/>
      <w:numFmt w:val="bullet"/>
      <w:lvlText w:val="•"/>
      <w:lvlJc w:val="left"/>
      <w:pPr>
        <w:ind w:left="2520" w:hanging="360"/>
      </w:pPr>
    </w:lvl>
    <w:lvl w:ilvl="4" w:tplc="FFFFFFFF">
      <w:start w:val="1"/>
      <w:numFmt w:val="bullet"/>
      <w:lvlText w:val="•"/>
      <w:lvlJc w:val="left"/>
      <w:pPr>
        <w:ind w:left="324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3DC10F1"/>
    <w:multiLevelType w:val="hybridMultilevel"/>
    <w:tmpl w:val="431615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E17F27"/>
    <w:multiLevelType w:val="hybridMultilevel"/>
    <w:tmpl w:val="AC06CF22"/>
    <w:lvl w:ilvl="0" w:tplc="29F4E746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36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DE16DDC"/>
    <w:multiLevelType w:val="hybridMultilevel"/>
    <w:tmpl w:val="E06080FA"/>
    <w:lvl w:ilvl="0" w:tplc="956261A6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lowerLetter"/>
      <w:lvlText w:val="%4."/>
      <w:lvlJc w:val="left"/>
      <w:pPr>
        <w:ind w:left="252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54089061">
    <w:abstractNumId w:val="3"/>
  </w:num>
  <w:num w:numId="2" w16cid:durableId="1413236670">
    <w:abstractNumId w:val="5"/>
  </w:num>
  <w:num w:numId="3" w16cid:durableId="20673236">
    <w:abstractNumId w:val="6"/>
  </w:num>
  <w:num w:numId="4" w16cid:durableId="89131857">
    <w:abstractNumId w:val="4"/>
  </w:num>
  <w:num w:numId="5" w16cid:durableId="1239293405">
    <w:abstractNumId w:val="0"/>
  </w:num>
  <w:num w:numId="6" w16cid:durableId="1794252082">
    <w:abstractNumId w:val="19"/>
  </w:num>
  <w:num w:numId="7" w16cid:durableId="1269434523">
    <w:abstractNumId w:val="8"/>
  </w:num>
  <w:num w:numId="8" w16cid:durableId="1641497032">
    <w:abstractNumId w:val="18"/>
  </w:num>
  <w:num w:numId="9" w16cid:durableId="1660109596">
    <w:abstractNumId w:val="10"/>
  </w:num>
  <w:num w:numId="10" w16cid:durableId="1252008708">
    <w:abstractNumId w:val="9"/>
  </w:num>
  <w:num w:numId="11" w16cid:durableId="222758438">
    <w:abstractNumId w:val="14"/>
  </w:num>
  <w:num w:numId="12" w16cid:durableId="83456076">
    <w:abstractNumId w:val="7"/>
  </w:num>
  <w:num w:numId="13" w16cid:durableId="2073459691">
    <w:abstractNumId w:val="1"/>
  </w:num>
  <w:num w:numId="14" w16cid:durableId="795291422">
    <w:abstractNumId w:val="2"/>
  </w:num>
  <w:num w:numId="15" w16cid:durableId="1158351588">
    <w:abstractNumId w:val="15"/>
  </w:num>
  <w:num w:numId="16" w16cid:durableId="1885677770">
    <w:abstractNumId w:val="11"/>
  </w:num>
  <w:num w:numId="17" w16cid:durableId="2032798992">
    <w:abstractNumId w:val="16"/>
  </w:num>
  <w:num w:numId="18" w16cid:durableId="698941520">
    <w:abstractNumId w:val="17"/>
  </w:num>
  <w:num w:numId="19" w16cid:durableId="1408264150">
    <w:abstractNumId w:val="12"/>
  </w:num>
  <w:num w:numId="20" w16cid:durableId="16785344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81"/>
    <w:rsid w:val="001977A2"/>
    <w:rsid w:val="00300384"/>
    <w:rsid w:val="00354D3E"/>
    <w:rsid w:val="004C61E2"/>
    <w:rsid w:val="0053224E"/>
    <w:rsid w:val="00667A8B"/>
    <w:rsid w:val="006971E3"/>
    <w:rsid w:val="006A7A81"/>
    <w:rsid w:val="00984781"/>
    <w:rsid w:val="00B0734D"/>
    <w:rsid w:val="00B6483C"/>
    <w:rsid w:val="00CA58DB"/>
    <w:rsid w:val="00D02F99"/>
    <w:rsid w:val="00D6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08DE"/>
  <w15:chartTrackingRefBased/>
  <w15:docId w15:val="{4E06FEBA-4688-DE40-862F-4046C312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11</cp:revision>
  <dcterms:created xsi:type="dcterms:W3CDTF">2023-07-14T07:26:00Z</dcterms:created>
  <dcterms:modified xsi:type="dcterms:W3CDTF">2023-07-14T07:35:00Z</dcterms:modified>
</cp:coreProperties>
</file>