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54351" w14:textId="77777777" w:rsidR="00C371EC" w:rsidRPr="00A3594A" w:rsidRDefault="00C371EC" w:rsidP="00E73387">
      <w:pPr>
        <w:ind w:right="-631"/>
        <w:rPr>
          <w:rFonts w:ascii="Calibri" w:hAnsi="Calibri" w:cs="Calibri"/>
          <w:b/>
          <w:color w:val="000000" w:themeColor="text1"/>
          <w:sz w:val="36"/>
          <w:szCs w:val="36"/>
        </w:rPr>
      </w:pPr>
    </w:p>
    <w:p w14:paraId="13CC57D2" w14:textId="77777777" w:rsidR="00C371EC" w:rsidRPr="00A3594A" w:rsidRDefault="00C371EC" w:rsidP="00E73387">
      <w:pPr>
        <w:ind w:right="-631"/>
        <w:rPr>
          <w:rFonts w:ascii="Calibri" w:hAnsi="Calibri" w:cs="Calibri"/>
          <w:b/>
          <w:color w:val="000000" w:themeColor="text1"/>
          <w:sz w:val="36"/>
          <w:szCs w:val="36"/>
        </w:rPr>
      </w:pPr>
    </w:p>
    <w:p w14:paraId="256BDE09" w14:textId="5F246F3D" w:rsidR="00E71B6D" w:rsidRPr="00A3594A" w:rsidRDefault="008D3AC8" w:rsidP="00E73387">
      <w:pPr>
        <w:ind w:right="-631"/>
        <w:rPr>
          <w:rFonts w:ascii="Calibri" w:hAnsi="Calibri" w:cs="Calibri"/>
          <w:b/>
          <w:color w:val="000000" w:themeColor="text1"/>
          <w:sz w:val="36"/>
          <w:szCs w:val="36"/>
        </w:rPr>
      </w:pPr>
      <w:r w:rsidRPr="00A3594A">
        <w:rPr>
          <w:rFonts w:ascii="Calibri" w:hAnsi="Calibri" w:cs="Calibri"/>
          <w:noProof/>
          <w:color w:val="000000" w:themeColor="text1"/>
          <w:lang w:val="en-GB"/>
        </w:rPr>
        <w:drawing>
          <wp:anchor distT="0" distB="0" distL="114300" distR="114300" simplePos="0" relativeHeight="251659264" behindDoc="1" locked="0" layoutInCell="1" allowOverlap="1" wp14:anchorId="2260CBDB" wp14:editId="3807A0F2">
            <wp:simplePos x="0" y="0"/>
            <wp:positionH relativeFrom="column">
              <wp:posOffset>4668982</wp:posOffset>
            </wp:positionH>
            <wp:positionV relativeFrom="paragraph">
              <wp:posOffset>-163021</wp:posOffset>
            </wp:positionV>
            <wp:extent cx="2002351" cy="1503091"/>
            <wp:effectExtent l="0" t="0" r="4445" b="0"/>
            <wp:wrapNone/>
            <wp:docPr id="5" name="Picture 5" descr="\\E5824S01sv001.green.schools.internal\fsE5824S01-StaffFolders$\E0323709\Desktop\RIDGEVIEW_RGB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5824S01sv001.green.schools.internal\fsE5824S01-StaffFolders$\E0323709\Desktop\RIDGEVIEW_RGB1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2351" cy="1503091"/>
                    </a:xfrm>
                    <a:prstGeom prst="rect">
                      <a:avLst/>
                    </a:prstGeom>
                    <a:noFill/>
                    <a:ln>
                      <a:noFill/>
                    </a:ln>
                  </pic:spPr>
                </pic:pic>
              </a:graphicData>
            </a:graphic>
            <wp14:sizeRelH relativeFrom="page">
              <wp14:pctWidth>0</wp14:pctWidth>
            </wp14:sizeRelH>
            <wp14:sizeRelV relativeFrom="page">
              <wp14:pctHeight>0</wp14:pctHeight>
            </wp14:sizeRelV>
          </wp:anchor>
        </w:drawing>
      </w:r>
      <w:r w:rsidR="00B61F19" w:rsidRPr="00A3594A">
        <w:rPr>
          <w:rFonts w:ascii="Calibri" w:hAnsi="Calibri" w:cs="Calibri"/>
          <w:b/>
          <w:color w:val="000000" w:themeColor="text1"/>
          <w:sz w:val="36"/>
          <w:szCs w:val="36"/>
        </w:rPr>
        <w:t>Ridge View Secondary College</w:t>
      </w:r>
    </w:p>
    <w:p w14:paraId="4773CCBB" w14:textId="63D758E3" w:rsidR="00E73387" w:rsidRPr="00A3594A" w:rsidRDefault="00E73387" w:rsidP="00C64619">
      <w:pPr>
        <w:ind w:right="-631"/>
        <w:rPr>
          <w:rFonts w:ascii="Calibri" w:hAnsi="Calibri" w:cs="Calibri"/>
          <w:b/>
          <w:color w:val="000000" w:themeColor="text1"/>
          <w:sz w:val="36"/>
          <w:szCs w:val="36"/>
        </w:rPr>
      </w:pPr>
      <w:r w:rsidRPr="00A3594A">
        <w:rPr>
          <w:rFonts w:ascii="Calibri" w:hAnsi="Calibri" w:cs="Calibri"/>
          <w:b/>
          <w:color w:val="000000" w:themeColor="text1"/>
          <w:sz w:val="36"/>
          <w:szCs w:val="36"/>
        </w:rPr>
        <w:t>Humanities and Social Sciences</w:t>
      </w:r>
    </w:p>
    <w:p w14:paraId="1ECA7D0D" w14:textId="77777777" w:rsidR="00B61F19" w:rsidRPr="00A3594A" w:rsidRDefault="00B61F19" w:rsidP="00C64619">
      <w:pPr>
        <w:ind w:right="-631"/>
        <w:rPr>
          <w:rFonts w:ascii="Calibri" w:hAnsi="Calibri" w:cs="Calibri"/>
          <w:b/>
          <w:color w:val="000000" w:themeColor="text1"/>
          <w:sz w:val="56"/>
          <w:szCs w:val="56"/>
        </w:rPr>
      </w:pPr>
    </w:p>
    <w:p w14:paraId="4081F016" w14:textId="6168A6F4" w:rsidR="004E15A4" w:rsidRPr="00A3594A" w:rsidRDefault="005A2D6C" w:rsidP="00C64619">
      <w:pPr>
        <w:ind w:right="-631"/>
        <w:rPr>
          <w:rFonts w:ascii="Calibri" w:hAnsi="Calibri" w:cs="Calibri"/>
          <w:b/>
          <w:color w:val="000000" w:themeColor="text1"/>
          <w:sz w:val="56"/>
          <w:szCs w:val="56"/>
        </w:rPr>
      </w:pPr>
      <w:r w:rsidRPr="00A3594A">
        <w:rPr>
          <w:rFonts w:ascii="Calibri" w:hAnsi="Calibri" w:cs="Calibri"/>
          <w:b/>
          <w:color w:val="000000" w:themeColor="text1"/>
          <w:sz w:val="56"/>
          <w:szCs w:val="56"/>
        </w:rPr>
        <w:t>ANCIENT</w:t>
      </w:r>
      <w:r w:rsidR="009A47C2" w:rsidRPr="00A3594A">
        <w:rPr>
          <w:rFonts w:ascii="Calibri" w:hAnsi="Calibri" w:cs="Calibri"/>
          <w:b/>
          <w:color w:val="000000" w:themeColor="text1"/>
          <w:sz w:val="56"/>
          <w:szCs w:val="56"/>
        </w:rPr>
        <w:t xml:space="preserve"> HISTORY</w:t>
      </w:r>
      <w:r w:rsidR="005633D2" w:rsidRPr="00A3594A">
        <w:rPr>
          <w:rFonts w:ascii="Calibri" w:hAnsi="Calibri" w:cs="Calibri"/>
          <w:b/>
          <w:color w:val="000000" w:themeColor="text1"/>
          <w:sz w:val="56"/>
          <w:szCs w:val="56"/>
        </w:rPr>
        <w:t xml:space="preserve"> 202</w:t>
      </w:r>
      <w:r w:rsidR="00173F50" w:rsidRPr="00A3594A">
        <w:rPr>
          <w:rFonts w:ascii="Calibri" w:hAnsi="Calibri" w:cs="Calibri"/>
          <w:b/>
          <w:color w:val="000000" w:themeColor="text1"/>
          <w:sz w:val="56"/>
          <w:szCs w:val="56"/>
        </w:rPr>
        <w:t>4</w:t>
      </w:r>
    </w:p>
    <w:p w14:paraId="53E440C7" w14:textId="0A3A4480" w:rsidR="00C64619" w:rsidRPr="00A3594A" w:rsidRDefault="005A2D6C" w:rsidP="00C64619">
      <w:pPr>
        <w:ind w:right="-631"/>
        <w:rPr>
          <w:rFonts w:ascii="Calibri" w:hAnsi="Calibri" w:cs="Calibri"/>
          <w:i/>
          <w:color w:val="000000" w:themeColor="text1"/>
          <w:sz w:val="32"/>
          <w:szCs w:val="32"/>
        </w:rPr>
      </w:pPr>
      <w:r w:rsidRPr="00A3594A">
        <w:rPr>
          <w:rFonts w:ascii="Calibri" w:hAnsi="Calibri" w:cs="Calibri"/>
          <w:i/>
          <w:color w:val="000000" w:themeColor="text1"/>
          <w:sz w:val="32"/>
          <w:szCs w:val="32"/>
        </w:rPr>
        <w:t>GENERAL</w:t>
      </w:r>
      <w:r w:rsidR="00C64619" w:rsidRPr="00A3594A">
        <w:rPr>
          <w:rFonts w:ascii="Calibri" w:hAnsi="Calibri" w:cs="Calibri"/>
          <w:i/>
          <w:color w:val="000000" w:themeColor="text1"/>
          <w:sz w:val="32"/>
          <w:szCs w:val="32"/>
        </w:rPr>
        <w:t xml:space="preserve"> COURS</w:t>
      </w:r>
      <w:r w:rsidR="00B61F19" w:rsidRPr="00A3594A">
        <w:rPr>
          <w:rFonts w:ascii="Calibri" w:hAnsi="Calibri" w:cs="Calibri"/>
          <w:i/>
          <w:color w:val="000000" w:themeColor="text1"/>
          <w:sz w:val="32"/>
          <w:szCs w:val="32"/>
        </w:rPr>
        <w:t>E</w:t>
      </w:r>
      <w:r w:rsidR="004C6A4F" w:rsidRPr="00A3594A">
        <w:rPr>
          <w:rFonts w:ascii="Calibri" w:hAnsi="Calibri" w:cs="Calibri"/>
          <w:i/>
          <w:color w:val="000000" w:themeColor="text1"/>
          <w:sz w:val="32"/>
          <w:szCs w:val="32"/>
        </w:rPr>
        <w:t xml:space="preserve"> </w:t>
      </w:r>
    </w:p>
    <w:p w14:paraId="7695E263" w14:textId="77777777" w:rsidR="00C64619" w:rsidRPr="00A3594A" w:rsidRDefault="00C64619" w:rsidP="00C64619">
      <w:pPr>
        <w:ind w:right="-631"/>
        <w:rPr>
          <w:rFonts w:ascii="Calibri" w:hAnsi="Calibri" w:cs="Calibri"/>
          <w:color w:val="000000" w:themeColor="text1"/>
          <w:sz w:val="22"/>
          <w:szCs w:val="22"/>
        </w:rPr>
      </w:pPr>
    </w:p>
    <w:p w14:paraId="6F1AF6D5" w14:textId="23315747" w:rsidR="00C64619" w:rsidRPr="00A3594A" w:rsidRDefault="00C64619" w:rsidP="00C64619">
      <w:pPr>
        <w:ind w:right="-631"/>
        <w:rPr>
          <w:rFonts w:ascii="Calibri" w:hAnsi="Calibri" w:cs="Calibri"/>
          <w:b/>
          <w:color w:val="000000" w:themeColor="text1"/>
          <w:sz w:val="44"/>
          <w:szCs w:val="44"/>
        </w:rPr>
      </w:pPr>
      <w:r w:rsidRPr="00A3594A">
        <w:rPr>
          <w:rFonts w:ascii="Calibri" w:hAnsi="Calibri" w:cs="Calibri"/>
          <w:b/>
          <w:color w:val="000000" w:themeColor="text1"/>
          <w:sz w:val="44"/>
          <w:szCs w:val="44"/>
        </w:rPr>
        <w:t>YEAR 1</w:t>
      </w:r>
      <w:r w:rsidR="00173F50" w:rsidRPr="00A3594A">
        <w:rPr>
          <w:rFonts w:ascii="Calibri" w:hAnsi="Calibri" w:cs="Calibri"/>
          <w:b/>
          <w:color w:val="000000" w:themeColor="text1"/>
          <w:sz w:val="44"/>
          <w:szCs w:val="44"/>
        </w:rPr>
        <w:t>2</w:t>
      </w:r>
      <w:r w:rsidRPr="00A3594A">
        <w:rPr>
          <w:rFonts w:ascii="Calibri" w:hAnsi="Calibri" w:cs="Calibri"/>
          <w:b/>
          <w:color w:val="000000" w:themeColor="text1"/>
          <w:sz w:val="44"/>
          <w:szCs w:val="44"/>
        </w:rPr>
        <w:t xml:space="preserve"> COURSE INFORMATION</w:t>
      </w:r>
    </w:p>
    <w:p w14:paraId="787C47C8" w14:textId="63EB5537" w:rsidR="00C64619" w:rsidRPr="00A3594A" w:rsidRDefault="00C64619" w:rsidP="00C64619">
      <w:pPr>
        <w:ind w:right="-631"/>
        <w:rPr>
          <w:rFonts w:ascii="Calibri" w:hAnsi="Calibri" w:cs="Calibri"/>
          <w:color w:val="000000" w:themeColor="text1"/>
          <w:sz w:val="22"/>
          <w:szCs w:val="22"/>
        </w:rPr>
      </w:pPr>
    </w:p>
    <w:p w14:paraId="4FAB5F20" w14:textId="36EE09DF" w:rsidR="005A2D6C" w:rsidRPr="00A3594A" w:rsidRDefault="00D44A3B" w:rsidP="00D44A3B">
      <w:pPr>
        <w:ind w:right="-631"/>
        <w:rPr>
          <w:rFonts w:ascii="Calibri" w:hAnsi="Calibri" w:cs="Calibri"/>
          <w:color w:val="000000" w:themeColor="text1"/>
        </w:rPr>
      </w:pPr>
      <w:r w:rsidRPr="00A3594A">
        <w:rPr>
          <w:rFonts w:ascii="Calibri" w:hAnsi="Calibri" w:cs="Calibri"/>
          <w:noProof/>
          <w:color w:val="000000" w:themeColor="text1"/>
          <w:sz w:val="22"/>
          <w:szCs w:val="22"/>
        </w:rPr>
        <w:drawing>
          <wp:anchor distT="0" distB="0" distL="114300" distR="114300" simplePos="0" relativeHeight="251670528" behindDoc="0" locked="0" layoutInCell="1" allowOverlap="1" wp14:anchorId="34A9A155" wp14:editId="699680DD">
            <wp:simplePos x="0" y="0"/>
            <wp:positionH relativeFrom="column">
              <wp:posOffset>562585</wp:posOffset>
            </wp:positionH>
            <wp:positionV relativeFrom="paragraph">
              <wp:posOffset>16015</wp:posOffset>
            </wp:positionV>
            <wp:extent cx="5153660" cy="5153660"/>
            <wp:effectExtent l="0" t="0" r="254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5153660" cy="5153660"/>
                    </a:xfrm>
                    <a:prstGeom prst="rect">
                      <a:avLst/>
                    </a:prstGeom>
                  </pic:spPr>
                </pic:pic>
              </a:graphicData>
            </a:graphic>
            <wp14:sizeRelH relativeFrom="page">
              <wp14:pctWidth>0</wp14:pctWidth>
            </wp14:sizeRelH>
            <wp14:sizeRelV relativeFrom="page">
              <wp14:pctHeight>0</wp14:pctHeight>
            </wp14:sizeRelV>
          </wp:anchor>
        </w:drawing>
      </w:r>
    </w:p>
    <w:p w14:paraId="00ED2378" w14:textId="77777777" w:rsidR="005A2D6C" w:rsidRPr="00A3594A" w:rsidRDefault="005A2D6C" w:rsidP="00B61F19">
      <w:pPr>
        <w:ind w:right="-631"/>
        <w:jc w:val="center"/>
        <w:rPr>
          <w:rFonts w:ascii="Calibri" w:hAnsi="Calibri" w:cs="Calibri"/>
          <w:color w:val="000000" w:themeColor="text1"/>
        </w:rPr>
      </w:pPr>
    </w:p>
    <w:p w14:paraId="6D9E0D8E" w14:textId="77777777" w:rsidR="005A2D6C" w:rsidRPr="00A3594A" w:rsidRDefault="005A2D6C" w:rsidP="00B61F19">
      <w:pPr>
        <w:ind w:right="-631"/>
        <w:jc w:val="center"/>
        <w:rPr>
          <w:rFonts w:ascii="Calibri" w:hAnsi="Calibri" w:cs="Calibri"/>
          <w:color w:val="000000" w:themeColor="text1"/>
        </w:rPr>
      </w:pPr>
    </w:p>
    <w:p w14:paraId="7D85CD82" w14:textId="77777777" w:rsidR="005A2D6C" w:rsidRPr="00A3594A" w:rsidRDefault="005A2D6C" w:rsidP="00B61F19">
      <w:pPr>
        <w:ind w:right="-631"/>
        <w:jc w:val="center"/>
        <w:rPr>
          <w:rFonts w:ascii="Calibri" w:hAnsi="Calibri" w:cs="Calibri"/>
          <w:color w:val="000000" w:themeColor="text1"/>
        </w:rPr>
      </w:pPr>
    </w:p>
    <w:p w14:paraId="1236CA44" w14:textId="77777777" w:rsidR="005A2D6C" w:rsidRPr="00A3594A" w:rsidRDefault="005A2D6C" w:rsidP="00B61F19">
      <w:pPr>
        <w:ind w:right="-631"/>
        <w:jc w:val="center"/>
        <w:rPr>
          <w:rFonts w:ascii="Calibri" w:hAnsi="Calibri" w:cs="Calibri"/>
          <w:color w:val="000000" w:themeColor="text1"/>
        </w:rPr>
      </w:pPr>
    </w:p>
    <w:p w14:paraId="070324F4" w14:textId="64FD8A00" w:rsidR="005A2D6C" w:rsidRPr="00A3594A" w:rsidRDefault="005A2D6C" w:rsidP="00B61F19">
      <w:pPr>
        <w:ind w:right="-631"/>
        <w:jc w:val="center"/>
        <w:rPr>
          <w:rFonts w:ascii="Calibri" w:hAnsi="Calibri" w:cs="Calibri"/>
          <w:color w:val="000000" w:themeColor="text1"/>
        </w:rPr>
      </w:pPr>
    </w:p>
    <w:p w14:paraId="6DA4019B" w14:textId="47DE8ED2" w:rsidR="00D44A3B" w:rsidRPr="00A3594A" w:rsidRDefault="00D44A3B" w:rsidP="00B61F19">
      <w:pPr>
        <w:ind w:right="-631"/>
        <w:jc w:val="center"/>
        <w:rPr>
          <w:rFonts w:ascii="Calibri" w:hAnsi="Calibri" w:cs="Calibri"/>
          <w:color w:val="000000" w:themeColor="text1"/>
        </w:rPr>
      </w:pPr>
    </w:p>
    <w:p w14:paraId="4019DD57" w14:textId="3B4D1E49" w:rsidR="00D44A3B" w:rsidRPr="00A3594A" w:rsidRDefault="00D44A3B" w:rsidP="00B61F19">
      <w:pPr>
        <w:ind w:right="-631"/>
        <w:jc w:val="center"/>
        <w:rPr>
          <w:rFonts w:ascii="Calibri" w:hAnsi="Calibri" w:cs="Calibri"/>
          <w:color w:val="000000" w:themeColor="text1"/>
        </w:rPr>
      </w:pPr>
    </w:p>
    <w:p w14:paraId="188F9B88" w14:textId="584E6F0C" w:rsidR="00D44A3B" w:rsidRPr="00A3594A" w:rsidRDefault="00D44A3B" w:rsidP="00B61F19">
      <w:pPr>
        <w:ind w:right="-631"/>
        <w:jc w:val="center"/>
        <w:rPr>
          <w:rFonts w:ascii="Calibri" w:hAnsi="Calibri" w:cs="Calibri"/>
          <w:color w:val="000000" w:themeColor="text1"/>
        </w:rPr>
      </w:pPr>
    </w:p>
    <w:p w14:paraId="5406F381" w14:textId="29B87508" w:rsidR="00D44A3B" w:rsidRPr="00A3594A" w:rsidRDefault="00D44A3B" w:rsidP="00B61F19">
      <w:pPr>
        <w:ind w:right="-631"/>
        <w:jc w:val="center"/>
        <w:rPr>
          <w:rFonts w:ascii="Calibri" w:hAnsi="Calibri" w:cs="Calibri"/>
          <w:color w:val="000000" w:themeColor="text1"/>
        </w:rPr>
      </w:pPr>
    </w:p>
    <w:p w14:paraId="246E6D3A" w14:textId="3B612230" w:rsidR="00D44A3B" w:rsidRPr="00A3594A" w:rsidRDefault="00D44A3B" w:rsidP="00B61F19">
      <w:pPr>
        <w:ind w:right="-631"/>
        <w:jc w:val="center"/>
        <w:rPr>
          <w:rFonts w:ascii="Calibri" w:hAnsi="Calibri" w:cs="Calibri"/>
          <w:color w:val="000000" w:themeColor="text1"/>
        </w:rPr>
      </w:pPr>
    </w:p>
    <w:p w14:paraId="1869564B" w14:textId="1C204055" w:rsidR="00D44A3B" w:rsidRPr="00A3594A" w:rsidRDefault="00D44A3B" w:rsidP="00B61F19">
      <w:pPr>
        <w:ind w:right="-631"/>
        <w:jc w:val="center"/>
        <w:rPr>
          <w:rFonts w:ascii="Calibri" w:hAnsi="Calibri" w:cs="Calibri"/>
          <w:color w:val="000000" w:themeColor="text1"/>
        </w:rPr>
      </w:pPr>
    </w:p>
    <w:p w14:paraId="1C50C27D" w14:textId="6142056F" w:rsidR="00D44A3B" w:rsidRPr="00A3594A" w:rsidRDefault="00D44A3B" w:rsidP="00B61F19">
      <w:pPr>
        <w:ind w:right="-631"/>
        <w:jc w:val="center"/>
        <w:rPr>
          <w:rFonts w:ascii="Calibri" w:hAnsi="Calibri" w:cs="Calibri"/>
          <w:color w:val="000000" w:themeColor="text1"/>
        </w:rPr>
      </w:pPr>
    </w:p>
    <w:p w14:paraId="3CD74CDD" w14:textId="2AAC9673" w:rsidR="00D44A3B" w:rsidRPr="00A3594A" w:rsidRDefault="00D44A3B" w:rsidP="00B61F19">
      <w:pPr>
        <w:ind w:right="-631"/>
        <w:jc w:val="center"/>
        <w:rPr>
          <w:rFonts w:ascii="Calibri" w:hAnsi="Calibri" w:cs="Calibri"/>
          <w:color w:val="000000" w:themeColor="text1"/>
        </w:rPr>
      </w:pPr>
    </w:p>
    <w:p w14:paraId="3A147D4A" w14:textId="3F174C9C" w:rsidR="00D44A3B" w:rsidRPr="00A3594A" w:rsidRDefault="00D44A3B" w:rsidP="00B61F19">
      <w:pPr>
        <w:ind w:right="-631"/>
        <w:jc w:val="center"/>
        <w:rPr>
          <w:rFonts w:ascii="Calibri" w:hAnsi="Calibri" w:cs="Calibri"/>
          <w:color w:val="000000" w:themeColor="text1"/>
        </w:rPr>
      </w:pPr>
    </w:p>
    <w:p w14:paraId="7BE2D682" w14:textId="484C3143" w:rsidR="00D44A3B" w:rsidRPr="00A3594A" w:rsidRDefault="00D44A3B" w:rsidP="00B61F19">
      <w:pPr>
        <w:ind w:right="-631"/>
        <w:jc w:val="center"/>
        <w:rPr>
          <w:rFonts w:ascii="Calibri" w:hAnsi="Calibri" w:cs="Calibri"/>
          <w:color w:val="000000" w:themeColor="text1"/>
        </w:rPr>
      </w:pPr>
    </w:p>
    <w:p w14:paraId="2E0AB0E1" w14:textId="6B3083E6" w:rsidR="00D44A3B" w:rsidRPr="00A3594A" w:rsidRDefault="00D44A3B" w:rsidP="00B61F19">
      <w:pPr>
        <w:ind w:right="-631"/>
        <w:jc w:val="center"/>
        <w:rPr>
          <w:rFonts w:ascii="Calibri" w:hAnsi="Calibri" w:cs="Calibri"/>
          <w:color w:val="000000" w:themeColor="text1"/>
        </w:rPr>
      </w:pPr>
    </w:p>
    <w:p w14:paraId="3F40F86E" w14:textId="3A8760C3" w:rsidR="00D44A3B" w:rsidRPr="00A3594A" w:rsidRDefault="00D44A3B" w:rsidP="00B61F19">
      <w:pPr>
        <w:ind w:right="-631"/>
        <w:jc w:val="center"/>
        <w:rPr>
          <w:rFonts w:ascii="Calibri" w:hAnsi="Calibri" w:cs="Calibri"/>
          <w:color w:val="000000" w:themeColor="text1"/>
        </w:rPr>
      </w:pPr>
    </w:p>
    <w:p w14:paraId="7697F9A5" w14:textId="3F5122DB" w:rsidR="00D44A3B" w:rsidRPr="00A3594A" w:rsidRDefault="00D44A3B" w:rsidP="00B61F19">
      <w:pPr>
        <w:ind w:right="-631"/>
        <w:jc w:val="center"/>
        <w:rPr>
          <w:rFonts w:ascii="Calibri" w:hAnsi="Calibri" w:cs="Calibri"/>
          <w:color w:val="000000" w:themeColor="text1"/>
        </w:rPr>
      </w:pPr>
    </w:p>
    <w:p w14:paraId="26B30566" w14:textId="3CE2EBBA" w:rsidR="00D44A3B" w:rsidRPr="00A3594A" w:rsidRDefault="00D44A3B" w:rsidP="00B61F19">
      <w:pPr>
        <w:ind w:right="-631"/>
        <w:jc w:val="center"/>
        <w:rPr>
          <w:rFonts w:ascii="Calibri" w:hAnsi="Calibri" w:cs="Calibri"/>
          <w:color w:val="000000" w:themeColor="text1"/>
        </w:rPr>
      </w:pPr>
    </w:p>
    <w:p w14:paraId="687A17F5" w14:textId="2EF60698" w:rsidR="00D44A3B" w:rsidRPr="00A3594A" w:rsidRDefault="00D44A3B" w:rsidP="00B61F19">
      <w:pPr>
        <w:ind w:right="-631"/>
        <w:jc w:val="center"/>
        <w:rPr>
          <w:rFonts w:ascii="Calibri" w:hAnsi="Calibri" w:cs="Calibri"/>
          <w:color w:val="000000" w:themeColor="text1"/>
        </w:rPr>
      </w:pPr>
    </w:p>
    <w:p w14:paraId="2F67C0F9" w14:textId="3A62DC6F" w:rsidR="00D44A3B" w:rsidRPr="00A3594A" w:rsidRDefault="00D44A3B" w:rsidP="00B61F19">
      <w:pPr>
        <w:ind w:right="-631"/>
        <w:jc w:val="center"/>
        <w:rPr>
          <w:rFonts w:ascii="Calibri" w:hAnsi="Calibri" w:cs="Calibri"/>
          <w:color w:val="000000" w:themeColor="text1"/>
        </w:rPr>
      </w:pPr>
    </w:p>
    <w:p w14:paraId="7DAF6F34" w14:textId="4E4A18C6" w:rsidR="00D44A3B" w:rsidRPr="00A3594A" w:rsidRDefault="00D44A3B" w:rsidP="00B61F19">
      <w:pPr>
        <w:ind w:right="-631"/>
        <w:jc w:val="center"/>
        <w:rPr>
          <w:rFonts w:ascii="Calibri" w:hAnsi="Calibri" w:cs="Calibri"/>
          <w:color w:val="000000" w:themeColor="text1"/>
        </w:rPr>
      </w:pPr>
    </w:p>
    <w:p w14:paraId="0BA53994" w14:textId="5C9E877B" w:rsidR="00D44A3B" w:rsidRPr="00A3594A" w:rsidRDefault="00D44A3B" w:rsidP="00B61F19">
      <w:pPr>
        <w:ind w:right="-631"/>
        <w:jc w:val="center"/>
        <w:rPr>
          <w:rFonts w:ascii="Calibri" w:hAnsi="Calibri" w:cs="Calibri"/>
          <w:color w:val="000000" w:themeColor="text1"/>
        </w:rPr>
      </w:pPr>
    </w:p>
    <w:p w14:paraId="48C053AC" w14:textId="1556CD19" w:rsidR="00D44A3B" w:rsidRPr="00A3594A" w:rsidRDefault="00D44A3B" w:rsidP="00B61F19">
      <w:pPr>
        <w:ind w:right="-631"/>
        <w:jc w:val="center"/>
        <w:rPr>
          <w:rFonts w:ascii="Calibri" w:hAnsi="Calibri" w:cs="Calibri"/>
          <w:color w:val="000000" w:themeColor="text1"/>
        </w:rPr>
      </w:pPr>
    </w:p>
    <w:p w14:paraId="3E06E2DE" w14:textId="293A2DA0" w:rsidR="00D44A3B" w:rsidRPr="00A3594A" w:rsidRDefault="00D44A3B" w:rsidP="00B61F19">
      <w:pPr>
        <w:ind w:right="-631"/>
        <w:jc w:val="center"/>
        <w:rPr>
          <w:rFonts w:ascii="Calibri" w:hAnsi="Calibri" w:cs="Calibri"/>
          <w:color w:val="000000" w:themeColor="text1"/>
        </w:rPr>
      </w:pPr>
    </w:p>
    <w:p w14:paraId="37F517D6" w14:textId="50A035DF" w:rsidR="00D44A3B" w:rsidRPr="00A3594A" w:rsidRDefault="00D44A3B" w:rsidP="00B61F19">
      <w:pPr>
        <w:ind w:right="-631"/>
        <w:jc w:val="center"/>
        <w:rPr>
          <w:rFonts w:ascii="Calibri" w:hAnsi="Calibri" w:cs="Calibri"/>
          <w:color w:val="000000" w:themeColor="text1"/>
        </w:rPr>
      </w:pPr>
    </w:p>
    <w:p w14:paraId="2D3F90A4" w14:textId="7A9CBB3E" w:rsidR="00D44A3B" w:rsidRPr="00A3594A" w:rsidRDefault="00D44A3B" w:rsidP="00B61F19">
      <w:pPr>
        <w:ind w:right="-631"/>
        <w:jc w:val="center"/>
        <w:rPr>
          <w:rFonts w:ascii="Calibri" w:hAnsi="Calibri" w:cs="Calibri"/>
          <w:color w:val="000000" w:themeColor="text1"/>
        </w:rPr>
      </w:pPr>
    </w:p>
    <w:p w14:paraId="69C8274B" w14:textId="77777777" w:rsidR="00D44A3B" w:rsidRPr="00A3594A" w:rsidRDefault="00D44A3B" w:rsidP="00B61F19">
      <w:pPr>
        <w:ind w:right="-631"/>
        <w:jc w:val="center"/>
        <w:rPr>
          <w:rFonts w:ascii="Calibri" w:hAnsi="Calibri" w:cs="Calibri"/>
          <w:color w:val="000000" w:themeColor="text1"/>
        </w:rPr>
      </w:pPr>
    </w:p>
    <w:p w14:paraId="7B0069BB" w14:textId="77777777" w:rsidR="005A2D6C" w:rsidRPr="00A3594A" w:rsidRDefault="005A2D6C" w:rsidP="00B61F19">
      <w:pPr>
        <w:ind w:right="-631"/>
        <w:jc w:val="center"/>
        <w:rPr>
          <w:rFonts w:ascii="Calibri" w:hAnsi="Calibri" w:cs="Calibri"/>
          <w:color w:val="000000" w:themeColor="text1"/>
        </w:rPr>
      </w:pPr>
    </w:p>
    <w:p w14:paraId="7859FE88" w14:textId="1EAD5772" w:rsidR="00C64619" w:rsidRPr="00A3594A" w:rsidRDefault="00B61F19" w:rsidP="00FD7BBA">
      <w:pPr>
        <w:ind w:right="-631"/>
        <w:jc w:val="center"/>
        <w:rPr>
          <w:rFonts w:ascii="Calibri" w:hAnsi="Calibri" w:cs="Calibri"/>
          <w:color w:val="000000" w:themeColor="text1"/>
        </w:rPr>
      </w:pPr>
      <w:r w:rsidRPr="00A3594A">
        <w:rPr>
          <w:rFonts w:ascii="Calibri" w:hAnsi="Calibri" w:cs="Calibri"/>
          <w:color w:val="000000" w:themeColor="text1"/>
        </w:rPr>
        <w:t>Teacher: Ms Lauren Barrie</w:t>
      </w:r>
    </w:p>
    <w:p w14:paraId="5185151D" w14:textId="74FE21D4" w:rsidR="00B61F19" w:rsidRPr="00A3594A" w:rsidRDefault="00B61F19" w:rsidP="00B61F19">
      <w:pPr>
        <w:ind w:right="-631"/>
        <w:jc w:val="center"/>
        <w:rPr>
          <w:rFonts w:ascii="Calibri" w:hAnsi="Calibri" w:cs="Calibri"/>
          <w:color w:val="000000" w:themeColor="text1"/>
        </w:rPr>
      </w:pPr>
      <w:r w:rsidRPr="00A3594A">
        <w:rPr>
          <w:rFonts w:ascii="Calibri" w:hAnsi="Calibri" w:cs="Calibri"/>
          <w:color w:val="000000" w:themeColor="text1"/>
        </w:rPr>
        <w:t xml:space="preserve">Contact: </w:t>
      </w:r>
      <w:hyperlink r:id="rId10" w:history="1">
        <w:r w:rsidRPr="00A3594A">
          <w:rPr>
            <w:rStyle w:val="Hyperlink"/>
            <w:rFonts w:ascii="Calibri" w:hAnsi="Calibri" w:cs="Calibri"/>
            <w:color w:val="000000" w:themeColor="text1"/>
          </w:rPr>
          <w:t>lauren.barrie@education.wa.edu.au</w:t>
        </w:r>
      </w:hyperlink>
      <w:r w:rsidRPr="00A3594A">
        <w:rPr>
          <w:rFonts w:ascii="Calibri" w:hAnsi="Calibri" w:cs="Calibri"/>
          <w:color w:val="000000" w:themeColor="text1"/>
        </w:rPr>
        <w:t xml:space="preserve"> </w:t>
      </w:r>
    </w:p>
    <w:p w14:paraId="2DE49E23" w14:textId="77777777" w:rsidR="00B61F19" w:rsidRPr="00A3594A" w:rsidRDefault="00B61F19" w:rsidP="00B61F19">
      <w:pPr>
        <w:ind w:right="-631"/>
        <w:jc w:val="right"/>
        <w:rPr>
          <w:rFonts w:ascii="Calibri" w:hAnsi="Calibri" w:cs="Calibri"/>
          <w:color w:val="000000" w:themeColor="text1"/>
        </w:rPr>
      </w:pPr>
    </w:p>
    <w:p w14:paraId="2F86A510" w14:textId="77777777" w:rsidR="00C64619" w:rsidRPr="00A3594A" w:rsidRDefault="00C64619" w:rsidP="00C64619">
      <w:pPr>
        <w:ind w:right="-631"/>
        <w:rPr>
          <w:rFonts w:ascii="Calibri" w:hAnsi="Calibri" w:cs="Calibri"/>
          <w:color w:val="000000" w:themeColor="text1"/>
        </w:rPr>
      </w:pPr>
    </w:p>
    <w:p w14:paraId="7A38A297" w14:textId="77777777" w:rsidR="001F7DB2" w:rsidRPr="00A3594A" w:rsidRDefault="001F7DB2" w:rsidP="008D3AC8">
      <w:pPr>
        <w:ind w:right="-631"/>
        <w:jc w:val="center"/>
        <w:rPr>
          <w:rFonts w:ascii="Calibri" w:hAnsi="Calibri" w:cs="Calibri"/>
          <w:b/>
          <w:bCs/>
          <w:color w:val="000000" w:themeColor="text1"/>
          <w:sz w:val="48"/>
          <w:szCs w:val="48"/>
          <w:u w:val="single"/>
        </w:rPr>
      </w:pPr>
    </w:p>
    <w:p w14:paraId="1E229EB7" w14:textId="12F8D58C" w:rsidR="00F102A1" w:rsidRPr="00A3594A" w:rsidRDefault="00425A8D" w:rsidP="008D3AC8">
      <w:pPr>
        <w:ind w:right="-631"/>
        <w:jc w:val="center"/>
        <w:rPr>
          <w:rFonts w:ascii="Calibri" w:hAnsi="Calibri" w:cs="Calibri"/>
          <w:b/>
          <w:bCs/>
          <w:color w:val="000000" w:themeColor="text1"/>
          <w:sz w:val="48"/>
          <w:szCs w:val="48"/>
          <w:u w:val="single"/>
        </w:rPr>
      </w:pPr>
      <w:r w:rsidRPr="00A3594A">
        <w:rPr>
          <w:rFonts w:ascii="Calibri" w:hAnsi="Calibri" w:cs="Calibri"/>
          <w:b/>
          <w:bCs/>
          <w:color w:val="000000" w:themeColor="text1"/>
          <w:sz w:val="48"/>
          <w:szCs w:val="48"/>
          <w:u w:val="single"/>
        </w:rPr>
        <w:lastRenderedPageBreak/>
        <w:t>CONTENTS</w:t>
      </w:r>
    </w:p>
    <w:p w14:paraId="312FA4FA" w14:textId="77777777" w:rsidR="00F102A1" w:rsidRPr="00A3594A" w:rsidRDefault="00F102A1" w:rsidP="00C64619">
      <w:pPr>
        <w:ind w:right="-631"/>
        <w:rPr>
          <w:rFonts w:ascii="Calibri" w:hAnsi="Calibri" w:cs="Calibri"/>
          <w:color w:val="000000" w:themeColor="text1"/>
        </w:rPr>
      </w:pPr>
    </w:p>
    <w:p w14:paraId="0BD8E423" w14:textId="77777777" w:rsidR="00770040" w:rsidRPr="00A3594A" w:rsidRDefault="00770040" w:rsidP="00C64619">
      <w:pPr>
        <w:ind w:right="-631"/>
        <w:rPr>
          <w:rFonts w:ascii="Calibri" w:hAnsi="Calibri" w:cs="Calibri"/>
          <w:color w:val="000000" w:themeColor="text1"/>
        </w:rPr>
      </w:pPr>
    </w:p>
    <w:p w14:paraId="1AB4D9F9" w14:textId="2A4E154B" w:rsidR="00770040" w:rsidRPr="00A3594A" w:rsidRDefault="00425A8D" w:rsidP="00C371EC">
      <w:pPr>
        <w:ind w:right="-631"/>
        <w:rPr>
          <w:rFonts w:ascii="Calibri" w:hAnsi="Calibri" w:cs="Calibri"/>
          <w:color w:val="000000" w:themeColor="text1"/>
        </w:rPr>
      </w:pPr>
      <w:r w:rsidRPr="00A3594A">
        <w:rPr>
          <w:rFonts w:ascii="Calibri" w:hAnsi="Calibri" w:cs="Calibri"/>
          <w:color w:val="000000" w:themeColor="text1"/>
        </w:rPr>
        <w:t>Contents…………………………………………………………………………………………………………………………………………….2</w:t>
      </w:r>
    </w:p>
    <w:p w14:paraId="4F7D4A34" w14:textId="149492B9" w:rsidR="00425A8D" w:rsidRPr="00A3594A" w:rsidRDefault="00425A8D" w:rsidP="00C371EC">
      <w:pPr>
        <w:ind w:right="-631"/>
        <w:rPr>
          <w:rFonts w:ascii="Calibri" w:hAnsi="Calibri" w:cs="Calibri"/>
          <w:color w:val="000000" w:themeColor="text1"/>
        </w:rPr>
      </w:pPr>
    </w:p>
    <w:p w14:paraId="22CD70EA" w14:textId="0CBA16BB" w:rsidR="00425A8D" w:rsidRPr="00A3594A" w:rsidRDefault="00425A8D" w:rsidP="00C371EC">
      <w:pPr>
        <w:ind w:right="-631"/>
        <w:rPr>
          <w:rFonts w:ascii="Calibri" w:hAnsi="Calibri" w:cs="Calibri"/>
          <w:color w:val="000000" w:themeColor="text1"/>
        </w:rPr>
      </w:pPr>
      <w:r w:rsidRPr="00A3594A">
        <w:rPr>
          <w:rFonts w:ascii="Calibri" w:hAnsi="Calibri" w:cs="Calibri"/>
          <w:color w:val="000000" w:themeColor="text1"/>
        </w:rPr>
        <w:t>Important Documents</w:t>
      </w:r>
      <w:r w:rsidR="002157A6" w:rsidRPr="00A3594A">
        <w:rPr>
          <w:rFonts w:ascii="Calibri" w:hAnsi="Calibri" w:cs="Calibri"/>
          <w:color w:val="000000" w:themeColor="text1"/>
        </w:rPr>
        <w:t xml:space="preserve"> and </w:t>
      </w:r>
      <w:r w:rsidR="005259BB" w:rsidRPr="00A3594A">
        <w:rPr>
          <w:rFonts w:ascii="Calibri" w:hAnsi="Calibri" w:cs="Calibri"/>
          <w:color w:val="000000" w:themeColor="text1"/>
        </w:rPr>
        <w:t>suggested</w:t>
      </w:r>
      <w:r w:rsidR="002157A6" w:rsidRPr="00A3594A">
        <w:rPr>
          <w:rFonts w:ascii="Calibri" w:hAnsi="Calibri" w:cs="Calibri"/>
          <w:color w:val="000000" w:themeColor="text1"/>
        </w:rPr>
        <w:t xml:space="preserve"> books</w:t>
      </w:r>
      <w:r w:rsidRPr="00A3594A">
        <w:rPr>
          <w:rFonts w:ascii="Calibri" w:hAnsi="Calibri" w:cs="Calibri"/>
          <w:color w:val="000000" w:themeColor="text1"/>
        </w:rPr>
        <w:t>…………</w:t>
      </w:r>
      <w:proofErr w:type="gramStart"/>
      <w:r w:rsidRPr="00A3594A">
        <w:rPr>
          <w:rFonts w:ascii="Calibri" w:hAnsi="Calibri" w:cs="Calibri"/>
          <w:color w:val="000000" w:themeColor="text1"/>
        </w:rPr>
        <w:t>…</w:t>
      </w:r>
      <w:r w:rsidR="005259BB" w:rsidRPr="00A3594A">
        <w:rPr>
          <w:rFonts w:ascii="Calibri" w:hAnsi="Calibri" w:cs="Calibri"/>
          <w:color w:val="000000" w:themeColor="text1"/>
        </w:rPr>
        <w:t>..</w:t>
      </w:r>
      <w:proofErr w:type="gramEnd"/>
      <w:r w:rsidRPr="00A3594A">
        <w:rPr>
          <w:rFonts w:ascii="Calibri" w:hAnsi="Calibri" w:cs="Calibri"/>
          <w:color w:val="000000" w:themeColor="text1"/>
        </w:rPr>
        <w:t>……………………………………………………</w:t>
      </w:r>
      <w:r w:rsidR="00C371EC" w:rsidRPr="00A3594A">
        <w:rPr>
          <w:rFonts w:ascii="Calibri" w:hAnsi="Calibri" w:cs="Calibri"/>
          <w:color w:val="000000" w:themeColor="text1"/>
        </w:rPr>
        <w:t>.</w:t>
      </w:r>
      <w:r w:rsidRPr="00A3594A">
        <w:rPr>
          <w:rFonts w:ascii="Calibri" w:hAnsi="Calibri" w:cs="Calibri"/>
          <w:color w:val="000000" w:themeColor="text1"/>
        </w:rPr>
        <w:t>………………..3</w:t>
      </w:r>
    </w:p>
    <w:p w14:paraId="3BD1164D" w14:textId="5F516EFF" w:rsidR="004E108B" w:rsidRPr="00A3594A" w:rsidRDefault="004E108B" w:rsidP="00C371EC">
      <w:pPr>
        <w:ind w:right="-631"/>
        <w:rPr>
          <w:rFonts w:ascii="Calibri" w:hAnsi="Calibri" w:cs="Calibri"/>
          <w:color w:val="000000" w:themeColor="text1"/>
        </w:rPr>
      </w:pPr>
    </w:p>
    <w:p w14:paraId="521C2379" w14:textId="259611CE" w:rsidR="004E108B" w:rsidRPr="00A3594A" w:rsidRDefault="004E108B" w:rsidP="00C371EC">
      <w:pPr>
        <w:ind w:right="-631"/>
        <w:rPr>
          <w:rFonts w:ascii="Calibri" w:hAnsi="Calibri" w:cs="Calibri"/>
          <w:color w:val="000000" w:themeColor="text1"/>
        </w:rPr>
      </w:pPr>
      <w:r w:rsidRPr="00A3594A">
        <w:rPr>
          <w:rFonts w:ascii="Calibri" w:hAnsi="Calibri" w:cs="Calibri"/>
          <w:color w:val="000000" w:themeColor="text1"/>
        </w:rPr>
        <w:t xml:space="preserve">Unit </w:t>
      </w:r>
      <w:r w:rsidR="00C371EC" w:rsidRPr="00A3594A">
        <w:rPr>
          <w:rFonts w:ascii="Calibri" w:hAnsi="Calibri" w:cs="Calibri"/>
          <w:color w:val="000000" w:themeColor="text1"/>
        </w:rPr>
        <w:t>3</w:t>
      </w:r>
      <w:r w:rsidRPr="00A3594A">
        <w:rPr>
          <w:rFonts w:ascii="Calibri" w:hAnsi="Calibri" w:cs="Calibri"/>
          <w:color w:val="000000" w:themeColor="text1"/>
        </w:rPr>
        <w:t xml:space="preserve"> and Unit </w:t>
      </w:r>
      <w:r w:rsidR="00C371EC" w:rsidRPr="00A3594A">
        <w:rPr>
          <w:rFonts w:ascii="Calibri" w:hAnsi="Calibri" w:cs="Calibri"/>
          <w:color w:val="000000" w:themeColor="text1"/>
        </w:rPr>
        <w:t>4</w:t>
      </w:r>
      <w:r w:rsidRPr="00A3594A">
        <w:rPr>
          <w:rFonts w:ascii="Calibri" w:hAnsi="Calibri" w:cs="Calibri"/>
          <w:color w:val="000000" w:themeColor="text1"/>
        </w:rPr>
        <w:t xml:space="preserve"> Content from Syllabus </w:t>
      </w:r>
      <w:r w:rsidR="007A2EAA" w:rsidRPr="00A3594A">
        <w:rPr>
          <w:rFonts w:ascii="Calibri" w:hAnsi="Calibri" w:cs="Calibri"/>
          <w:color w:val="000000" w:themeColor="text1"/>
        </w:rPr>
        <w:t>…………………………………</w:t>
      </w:r>
      <w:proofErr w:type="gramStart"/>
      <w:r w:rsidR="007A2EAA" w:rsidRPr="00A3594A">
        <w:rPr>
          <w:rFonts w:ascii="Calibri" w:hAnsi="Calibri" w:cs="Calibri"/>
          <w:color w:val="000000" w:themeColor="text1"/>
        </w:rPr>
        <w:t>…..</w:t>
      </w:r>
      <w:proofErr w:type="gramEnd"/>
      <w:r w:rsidRPr="00A3594A">
        <w:rPr>
          <w:rFonts w:ascii="Calibri" w:hAnsi="Calibri" w:cs="Calibri"/>
          <w:color w:val="000000" w:themeColor="text1"/>
        </w:rPr>
        <w:t>……………………………………………</w:t>
      </w:r>
      <w:r w:rsidR="002157A6" w:rsidRPr="00A3594A">
        <w:rPr>
          <w:rFonts w:ascii="Calibri" w:hAnsi="Calibri" w:cs="Calibri"/>
          <w:color w:val="000000" w:themeColor="text1"/>
        </w:rPr>
        <w:t>.</w:t>
      </w:r>
      <w:r w:rsidRPr="00A3594A">
        <w:rPr>
          <w:rFonts w:ascii="Calibri" w:hAnsi="Calibri" w:cs="Calibri"/>
          <w:color w:val="000000" w:themeColor="text1"/>
        </w:rPr>
        <w:t>……4</w:t>
      </w:r>
      <w:r w:rsidR="002157A6" w:rsidRPr="00A3594A">
        <w:rPr>
          <w:rFonts w:ascii="Calibri" w:hAnsi="Calibri" w:cs="Calibri"/>
          <w:color w:val="000000" w:themeColor="text1"/>
        </w:rPr>
        <w:t xml:space="preserve"> - </w:t>
      </w:r>
      <w:r w:rsidR="00DC5105" w:rsidRPr="00A3594A">
        <w:rPr>
          <w:rFonts w:ascii="Calibri" w:hAnsi="Calibri" w:cs="Calibri"/>
          <w:color w:val="000000" w:themeColor="text1"/>
        </w:rPr>
        <w:t>6</w:t>
      </w:r>
    </w:p>
    <w:p w14:paraId="1B2E0221" w14:textId="0BCB0B2B" w:rsidR="002157A6" w:rsidRPr="00A3594A" w:rsidRDefault="002157A6" w:rsidP="00C371EC">
      <w:pPr>
        <w:ind w:right="-631"/>
        <w:rPr>
          <w:rFonts w:ascii="Calibri" w:hAnsi="Calibri" w:cs="Calibri"/>
          <w:color w:val="000000" w:themeColor="text1"/>
        </w:rPr>
      </w:pPr>
    </w:p>
    <w:p w14:paraId="1E459C24" w14:textId="18E958DB" w:rsidR="00A00C58" w:rsidRPr="00A3594A" w:rsidRDefault="002157A6" w:rsidP="00C371EC">
      <w:pPr>
        <w:ind w:right="-631"/>
        <w:rPr>
          <w:rFonts w:ascii="Calibri" w:hAnsi="Calibri" w:cs="Calibri"/>
          <w:color w:val="000000" w:themeColor="text1"/>
        </w:rPr>
      </w:pPr>
      <w:r w:rsidRPr="00A3594A">
        <w:rPr>
          <w:rFonts w:ascii="Calibri" w:hAnsi="Calibri" w:cs="Calibri"/>
          <w:color w:val="000000" w:themeColor="text1"/>
        </w:rPr>
        <w:t>202</w:t>
      </w:r>
      <w:r w:rsidR="00C371EC" w:rsidRPr="00A3594A">
        <w:rPr>
          <w:rFonts w:ascii="Calibri" w:hAnsi="Calibri" w:cs="Calibri"/>
          <w:color w:val="000000" w:themeColor="text1"/>
        </w:rPr>
        <w:t>4</w:t>
      </w:r>
      <w:r w:rsidRPr="00A3594A">
        <w:rPr>
          <w:rFonts w:ascii="Calibri" w:hAnsi="Calibri" w:cs="Calibri"/>
          <w:color w:val="000000" w:themeColor="text1"/>
        </w:rPr>
        <w:t xml:space="preserve"> Year 1</w:t>
      </w:r>
      <w:r w:rsidR="00C371EC" w:rsidRPr="00A3594A">
        <w:rPr>
          <w:rFonts w:ascii="Calibri" w:hAnsi="Calibri" w:cs="Calibri"/>
          <w:color w:val="000000" w:themeColor="text1"/>
        </w:rPr>
        <w:t>2</w:t>
      </w:r>
      <w:r w:rsidRPr="00A3594A">
        <w:rPr>
          <w:rFonts w:ascii="Calibri" w:hAnsi="Calibri" w:cs="Calibri"/>
          <w:color w:val="000000" w:themeColor="text1"/>
        </w:rPr>
        <w:t xml:space="preserve"> </w:t>
      </w:r>
      <w:r w:rsidR="00FD7BBA" w:rsidRPr="00A3594A">
        <w:rPr>
          <w:rFonts w:ascii="Calibri" w:hAnsi="Calibri" w:cs="Calibri"/>
          <w:color w:val="000000" w:themeColor="text1"/>
        </w:rPr>
        <w:t>General</w:t>
      </w:r>
      <w:r w:rsidRPr="00A3594A">
        <w:rPr>
          <w:rFonts w:ascii="Calibri" w:hAnsi="Calibri" w:cs="Calibri"/>
          <w:color w:val="000000" w:themeColor="text1"/>
        </w:rPr>
        <w:t xml:space="preserve"> </w:t>
      </w:r>
      <w:r w:rsidR="00FD7BBA" w:rsidRPr="00A3594A">
        <w:rPr>
          <w:rFonts w:ascii="Calibri" w:hAnsi="Calibri" w:cs="Calibri"/>
          <w:color w:val="000000" w:themeColor="text1"/>
        </w:rPr>
        <w:t>Ancient</w:t>
      </w:r>
      <w:r w:rsidRPr="00A3594A">
        <w:rPr>
          <w:rFonts w:ascii="Calibri" w:hAnsi="Calibri" w:cs="Calibri"/>
          <w:color w:val="000000" w:themeColor="text1"/>
        </w:rPr>
        <w:t xml:space="preserve"> History Unit</w:t>
      </w:r>
      <w:r w:rsidR="00C371EC" w:rsidRPr="00A3594A">
        <w:rPr>
          <w:rFonts w:ascii="Calibri" w:hAnsi="Calibri" w:cs="Calibri"/>
          <w:color w:val="000000" w:themeColor="text1"/>
        </w:rPr>
        <w:t xml:space="preserve"> 3</w:t>
      </w:r>
      <w:r w:rsidRPr="00A3594A">
        <w:rPr>
          <w:rFonts w:ascii="Calibri" w:hAnsi="Calibri" w:cs="Calibri"/>
          <w:color w:val="000000" w:themeColor="text1"/>
        </w:rPr>
        <w:t xml:space="preserve"> </w:t>
      </w:r>
      <w:r w:rsidR="00DC5105" w:rsidRPr="00A3594A">
        <w:rPr>
          <w:rFonts w:ascii="Calibri" w:hAnsi="Calibri" w:cs="Calibri"/>
          <w:color w:val="000000" w:themeColor="text1"/>
        </w:rPr>
        <w:t xml:space="preserve">and 4 </w:t>
      </w:r>
      <w:r w:rsidRPr="00A3594A">
        <w:rPr>
          <w:rFonts w:ascii="Calibri" w:hAnsi="Calibri" w:cs="Calibri"/>
          <w:color w:val="000000" w:themeColor="text1"/>
        </w:rPr>
        <w:t>Program……………………………………………………</w:t>
      </w:r>
      <w:proofErr w:type="gramStart"/>
      <w:r w:rsidR="00DC5105" w:rsidRPr="00A3594A">
        <w:rPr>
          <w:rFonts w:ascii="Calibri" w:hAnsi="Calibri" w:cs="Calibri"/>
          <w:color w:val="000000" w:themeColor="text1"/>
        </w:rPr>
        <w:t>….</w:t>
      </w:r>
      <w:r w:rsidR="00C371EC" w:rsidRPr="00A3594A">
        <w:rPr>
          <w:rFonts w:ascii="Calibri" w:hAnsi="Calibri" w:cs="Calibri"/>
          <w:color w:val="000000" w:themeColor="text1"/>
        </w:rPr>
        <w:t>.</w:t>
      </w:r>
      <w:proofErr w:type="gramEnd"/>
      <w:r w:rsidRPr="00A3594A">
        <w:rPr>
          <w:rFonts w:ascii="Calibri" w:hAnsi="Calibri" w:cs="Calibri"/>
          <w:color w:val="000000" w:themeColor="text1"/>
        </w:rPr>
        <w:t>…</w:t>
      </w:r>
      <w:r w:rsidR="00DC5105" w:rsidRPr="00A3594A">
        <w:rPr>
          <w:rFonts w:ascii="Calibri" w:hAnsi="Calibri" w:cs="Calibri"/>
          <w:color w:val="000000" w:themeColor="text1"/>
        </w:rPr>
        <w:t xml:space="preserve">7 - </w:t>
      </w:r>
      <w:r w:rsidR="00DD7126">
        <w:rPr>
          <w:rFonts w:ascii="Calibri" w:hAnsi="Calibri" w:cs="Calibri"/>
          <w:color w:val="000000" w:themeColor="text1"/>
        </w:rPr>
        <w:t>10</w:t>
      </w:r>
    </w:p>
    <w:p w14:paraId="271AF555" w14:textId="47543EAE" w:rsidR="00770040" w:rsidRPr="00A3594A" w:rsidRDefault="00770040" w:rsidP="00C371EC">
      <w:pPr>
        <w:ind w:right="-631"/>
        <w:rPr>
          <w:rFonts w:ascii="Calibri" w:hAnsi="Calibri" w:cs="Calibri"/>
          <w:color w:val="000000" w:themeColor="text1"/>
        </w:rPr>
      </w:pPr>
    </w:p>
    <w:p w14:paraId="352EA12E" w14:textId="3A9D4745" w:rsidR="00614A08" w:rsidRPr="00A3594A" w:rsidRDefault="00614A08" w:rsidP="00C371EC">
      <w:pPr>
        <w:ind w:right="-631"/>
        <w:rPr>
          <w:rFonts w:ascii="Calibri" w:hAnsi="Calibri" w:cs="Calibri"/>
          <w:color w:val="000000" w:themeColor="text1"/>
        </w:rPr>
      </w:pPr>
      <w:r w:rsidRPr="00A3594A">
        <w:rPr>
          <w:rFonts w:ascii="Calibri" w:hAnsi="Calibri" w:cs="Calibri"/>
          <w:color w:val="000000" w:themeColor="text1"/>
        </w:rPr>
        <w:t>202</w:t>
      </w:r>
      <w:r w:rsidR="00C371EC" w:rsidRPr="00A3594A">
        <w:rPr>
          <w:rFonts w:ascii="Calibri" w:hAnsi="Calibri" w:cs="Calibri"/>
          <w:color w:val="000000" w:themeColor="text1"/>
        </w:rPr>
        <w:t xml:space="preserve">4 </w:t>
      </w:r>
      <w:r w:rsidRPr="00A3594A">
        <w:rPr>
          <w:rFonts w:ascii="Calibri" w:hAnsi="Calibri" w:cs="Calibri"/>
          <w:color w:val="000000" w:themeColor="text1"/>
        </w:rPr>
        <w:t>Year 1</w:t>
      </w:r>
      <w:r w:rsidR="00C371EC" w:rsidRPr="00A3594A">
        <w:rPr>
          <w:rFonts w:ascii="Calibri" w:hAnsi="Calibri" w:cs="Calibri"/>
          <w:color w:val="000000" w:themeColor="text1"/>
        </w:rPr>
        <w:t>2</w:t>
      </w:r>
      <w:r w:rsidRPr="00A3594A">
        <w:rPr>
          <w:rFonts w:ascii="Calibri" w:hAnsi="Calibri" w:cs="Calibri"/>
          <w:color w:val="000000" w:themeColor="text1"/>
        </w:rPr>
        <w:t xml:space="preserve"> </w:t>
      </w:r>
      <w:r w:rsidR="00FD7BBA" w:rsidRPr="00A3594A">
        <w:rPr>
          <w:rFonts w:ascii="Calibri" w:hAnsi="Calibri" w:cs="Calibri"/>
          <w:color w:val="000000" w:themeColor="text1"/>
        </w:rPr>
        <w:t>General</w:t>
      </w:r>
      <w:r w:rsidRPr="00A3594A">
        <w:rPr>
          <w:rFonts w:ascii="Calibri" w:hAnsi="Calibri" w:cs="Calibri"/>
          <w:color w:val="000000" w:themeColor="text1"/>
        </w:rPr>
        <w:t xml:space="preserve"> </w:t>
      </w:r>
      <w:r w:rsidR="00FD7BBA" w:rsidRPr="00A3594A">
        <w:rPr>
          <w:rFonts w:ascii="Calibri" w:hAnsi="Calibri" w:cs="Calibri"/>
          <w:color w:val="000000" w:themeColor="text1"/>
        </w:rPr>
        <w:t>Ancient</w:t>
      </w:r>
      <w:r w:rsidRPr="00A3594A">
        <w:rPr>
          <w:rFonts w:ascii="Calibri" w:hAnsi="Calibri" w:cs="Calibri"/>
          <w:color w:val="000000" w:themeColor="text1"/>
        </w:rPr>
        <w:t xml:space="preserve"> History Assessment Outline………….…………………………………</w:t>
      </w:r>
      <w:r w:rsidR="00FD7BBA" w:rsidRPr="00A3594A">
        <w:rPr>
          <w:rFonts w:ascii="Calibri" w:hAnsi="Calibri" w:cs="Calibri"/>
          <w:color w:val="000000" w:themeColor="text1"/>
        </w:rPr>
        <w:t>..</w:t>
      </w:r>
      <w:r w:rsidR="00C371EC" w:rsidRPr="00A3594A">
        <w:rPr>
          <w:rFonts w:ascii="Calibri" w:hAnsi="Calibri" w:cs="Calibri"/>
          <w:color w:val="000000" w:themeColor="text1"/>
        </w:rPr>
        <w:t>..</w:t>
      </w:r>
      <w:r w:rsidRPr="00A3594A">
        <w:rPr>
          <w:rFonts w:ascii="Calibri" w:hAnsi="Calibri" w:cs="Calibri"/>
          <w:color w:val="000000" w:themeColor="text1"/>
        </w:rPr>
        <w:t>…………</w:t>
      </w:r>
      <w:proofErr w:type="gramStart"/>
      <w:r w:rsidRPr="00A3594A">
        <w:rPr>
          <w:rFonts w:ascii="Calibri" w:hAnsi="Calibri" w:cs="Calibri"/>
          <w:color w:val="000000" w:themeColor="text1"/>
        </w:rPr>
        <w:t>…</w:t>
      </w:r>
      <w:r w:rsidR="00FB00C2" w:rsidRPr="00A3594A">
        <w:rPr>
          <w:rFonts w:ascii="Calibri" w:hAnsi="Calibri" w:cs="Calibri"/>
          <w:color w:val="000000" w:themeColor="text1"/>
        </w:rPr>
        <w:t>..</w:t>
      </w:r>
      <w:proofErr w:type="gramEnd"/>
      <w:r w:rsidR="00FB00C2" w:rsidRPr="00A3594A">
        <w:rPr>
          <w:rFonts w:ascii="Calibri" w:hAnsi="Calibri" w:cs="Calibri"/>
          <w:color w:val="000000" w:themeColor="text1"/>
        </w:rPr>
        <w:t>1</w:t>
      </w:r>
      <w:r w:rsidR="00DD7126">
        <w:rPr>
          <w:rFonts w:ascii="Calibri" w:hAnsi="Calibri" w:cs="Calibri"/>
          <w:color w:val="000000" w:themeColor="text1"/>
        </w:rPr>
        <w:t>1</w:t>
      </w:r>
    </w:p>
    <w:p w14:paraId="05F578F9" w14:textId="25EA1011" w:rsidR="00614A08" w:rsidRPr="00A3594A" w:rsidRDefault="00614A08" w:rsidP="00C371EC">
      <w:pPr>
        <w:ind w:right="-631"/>
        <w:rPr>
          <w:rFonts w:ascii="Calibri" w:hAnsi="Calibri" w:cs="Calibri"/>
          <w:color w:val="000000" w:themeColor="text1"/>
        </w:rPr>
      </w:pPr>
    </w:p>
    <w:p w14:paraId="7C8A68A5" w14:textId="018A41AB" w:rsidR="00DD7126" w:rsidRPr="00A3594A" w:rsidRDefault="00DD7126" w:rsidP="00DD7126">
      <w:pPr>
        <w:ind w:right="-631"/>
        <w:rPr>
          <w:rFonts w:ascii="Calibri" w:hAnsi="Calibri" w:cs="Calibri"/>
          <w:color w:val="000000" w:themeColor="text1"/>
        </w:rPr>
      </w:pPr>
      <w:r>
        <w:rPr>
          <w:rFonts w:ascii="Calibri" w:hAnsi="Calibri" w:cs="Calibri"/>
          <w:color w:val="000000" w:themeColor="text1"/>
        </w:rPr>
        <w:t>EST Content………</w:t>
      </w:r>
      <w:proofErr w:type="gramStart"/>
      <w:r>
        <w:rPr>
          <w:rFonts w:ascii="Calibri" w:hAnsi="Calibri" w:cs="Calibri"/>
          <w:color w:val="000000" w:themeColor="text1"/>
        </w:rPr>
        <w:t>…..</w:t>
      </w:r>
      <w:proofErr w:type="gramEnd"/>
      <w:r w:rsidRPr="00A3594A">
        <w:rPr>
          <w:rFonts w:ascii="Calibri" w:hAnsi="Calibri" w:cs="Calibri"/>
          <w:color w:val="000000" w:themeColor="text1"/>
        </w:rPr>
        <w:t>………………………………………….………….……………………………</w:t>
      </w:r>
      <w:r>
        <w:rPr>
          <w:rFonts w:ascii="Calibri" w:hAnsi="Calibri" w:cs="Calibri"/>
          <w:color w:val="000000" w:themeColor="text1"/>
        </w:rPr>
        <w:t>…………..</w:t>
      </w:r>
      <w:r w:rsidRPr="00A3594A">
        <w:rPr>
          <w:rFonts w:ascii="Calibri" w:hAnsi="Calibri" w:cs="Calibri"/>
          <w:color w:val="000000" w:themeColor="text1"/>
        </w:rPr>
        <w:t>……………..…………..1</w:t>
      </w:r>
      <w:r>
        <w:rPr>
          <w:rFonts w:ascii="Calibri" w:hAnsi="Calibri" w:cs="Calibri"/>
          <w:color w:val="000000" w:themeColor="text1"/>
        </w:rPr>
        <w:t>2</w:t>
      </w:r>
    </w:p>
    <w:p w14:paraId="1F772C0D" w14:textId="23B5E68F" w:rsidR="00B4268E" w:rsidRPr="00A3594A" w:rsidRDefault="00B4268E" w:rsidP="00C371EC">
      <w:pPr>
        <w:ind w:right="-631"/>
        <w:rPr>
          <w:rFonts w:ascii="Calibri" w:hAnsi="Calibri" w:cs="Calibri"/>
          <w:color w:val="000000" w:themeColor="text1"/>
        </w:rPr>
      </w:pPr>
    </w:p>
    <w:p w14:paraId="78531FE2" w14:textId="18FB0E4C" w:rsidR="00B4268E" w:rsidRDefault="002C7465" w:rsidP="00C371EC">
      <w:pPr>
        <w:ind w:right="-631"/>
        <w:rPr>
          <w:rFonts w:ascii="Calibri" w:hAnsi="Calibri" w:cs="Calibri"/>
          <w:color w:val="000000" w:themeColor="text1"/>
        </w:rPr>
      </w:pPr>
      <w:r w:rsidRPr="00A3594A">
        <w:rPr>
          <w:rFonts w:ascii="Calibri" w:hAnsi="Calibri" w:cs="Calibri"/>
          <w:color w:val="000000" w:themeColor="text1"/>
        </w:rPr>
        <w:t>Maximising your achievement: Marking Guides</w:t>
      </w:r>
      <w:r w:rsidR="00B4268E" w:rsidRPr="00A3594A">
        <w:rPr>
          <w:rFonts w:ascii="Calibri" w:hAnsi="Calibri" w:cs="Calibri"/>
          <w:color w:val="000000" w:themeColor="text1"/>
        </w:rPr>
        <w:t>………….…………………………………………………</w:t>
      </w:r>
      <w:proofErr w:type="gramStart"/>
      <w:r w:rsidR="00B4268E" w:rsidRPr="00A3594A">
        <w:rPr>
          <w:rFonts w:ascii="Calibri" w:hAnsi="Calibri" w:cs="Calibri"/>
          <w:color w:val="000000" w:themeColor="text1"/>
        </w:rPr>
        <w:t>…</w:t>
      </w:r>
      <w:r w:rsidR="00C371EC" w:rsidRPr="00A3594A">
        <w:rPr>
          <w:rFonts w:ascii="Calibri" w:hAnsi="Calibri" w:cs="Calibri"/>
          <w:color w:val="000000" w:themeColor="text1"/>
        </w:rPr>
        <w:t>.</w:t>
      </w:r>
      <w:r w:rsidRPr="00A3594A">
        <w:rPr>
          <w:rFonts w:ascii="Calibri" w:hAnsi="Calibri" w:cs="Calibri"/>
          <w:color w:val="000000" w:themeColor="text1"/>
        </w:rPr>
        <w:t>…..</w:t>
      </w:r>
      <w:proofErr w:type="gramEnd"/>
      <w:r w:rsidR="00B4268E" w:rsidRPr="00A3594A">
        <w:rPr>
          <w:rFonts w:ascii="Calibri" w:hAnsi="Calibri" w:cs="Calibri"/>
          <w:color w:val="000000" w:themeColor="text1"/>
        </w:rPr>
        <w:t>……..</w:t>
      </w:r>
      <w:r w:rsidR="00DC5105" w:rsidRPr="00A3594A">
        <w:rPr>
          <w:rFonts w:ascii="Calibri" w:hAnsi="Calibri" w:cs="Calibri"/>
          <w:color w:val="000000" w:themeColor="text1"/>
        </w:rPr>
        <w:t>1</w:t>
      </w:r>
      <w:r w:rsidR="00DD7126">
        <w:rPr>
          <w:rFonts w:ascii="Calibri" w:hAnsi="Calibri" w:cs="Calibri"/>
          <w:color w:val="000000" w:themeColor="text1"/>
        </w:rPr>
        <w:t>3</w:t>
      </w:r>
      <w:r w:rsidR="00DC5105" w:rsidRPr="00A3594A">
        <w:rPr>
          <w:rFonts w:ascii="Calibri" w:hAnsi="Calibri" w:cs="Calibri"/>
          <w:color w:val="000000" w:themeColor="text1"/>
        </w:rPr>
        <w:t xml:space="preserve"> </w:t>
      </w:r>
      <w:r w:rsidR="00DD7126">
        <w:rPr>
          <w:rFonts w:ascii="Calibri" w:hAnsi="Calibri" w:cs="Calibri"/>
          <w:color w:val="000000" w:themeColor="text1"/>
        </w:rPr>
        <w:t>–</w:t>
      </w:r>
      <w:r w:rsidR="00DC5105" w:rsidRPr="00A3594A">
        <w:rPr>
          <w:rFonts w:ascii="Calibri" w:hAnsi="Calibri" w:cs="Calibri"/>
          <w:color w:val="000000" w:themeColor="text1"/>
        </w:rPr>
        <w:t xml:space="preserve"> 1</w:t>
      </w:r>
      <w:r w:rsidR="00DD7126">
        <w:rPr>
          <w:rFonts w:ascii="Calibri" w:hAnsi="Calibri" w:cs="Calibri"/>
          <w:color w:val="000000" w:themeColor="text1"/>
        </w:rPr>
        <w:t>7</w:t>
      </w:r>
    </w:p>
    <w:p w14:paraId="4449FD22" w14:textId="77777777" w:rsidR="00DD7126" w:rsidRPr="00A3594A" w:rsidRDefault="00DD7126" w:rsidP="00C371EC">
      <w:pPr>
        <w:ind w:right="-631"/>
        <w:rPr>
          <w:rFonts w:ascii="Calibri" w:hAnsi="Calibri" w:cs="Calibri"/>
          <w:color w:val="000000" w:themeColor="text1"/>
        </w:rPr>
      </w:pPr>
    </w:p>
    <w:p w14:paraId="64DD7435" w14:textId="7196F52A" w:rsidR="00DD7126" w:rsidRPr="00A3594A" w:rsidRDefault="00DD7126" w:rsidP="00DD7126">
      <w:pPr>
        <w:ind w:right="-631"/>
        <w:rPr>
          <w:rFonts w:ascii="Calibri" w:hAnsi="Calibri" w:cs="Calibri"/>
          <w:color w:val="000000" w:themeColor="text1"/>
        </w:rPr>
      </w:pPr>
      <w:r w:rsidRPr="00A3594A">
        <w:rPr>
          <w:rFonts w:ascii="Calibri" w:hAnsi="Calibri" w:cs="Calibri"/>
          <w:color w:val="000000" w:themeColor="text1"/>
        </w:rPr>
        <w:t>Glossary of key terminology………………………………………….………….………………………………………</w:t>
      </w:r>
      <w:proofErr w:type="gramStart"/>
      <w:r w:rsidRPr="00A3594A">
        <w:rPr>
          <w:rFonts w:ascii="Calibri" w:hAnsi="Calibri" w:cs="Calibri"/>
          <w:color w:val="000000" w:themeColor="text1"/>
        </w:rPr>
        <w:t>…..</w:t>
      </w:r>
      <w:proofErr w:type="gramEnd"/>
      <w:r w:rsidRPr="00A3594A">
        <w:rPr>
          <w:rFonts w:ascii="Calibri" w:hAnsi="Calibri" w:cs="Calibri"/>
          <w:color w:val="000000" w:themeColor="text1"/>
        </w:rPr>
        <w:t>…………..1</w:t>
      </w:r>
      <w:r>
        <w:rPr>
          <w:rFonts w:ascii="Calibri" w:hAnsi="Calibri" w:cs="Calibri"/>
          <w:color w:val="000000" w:themeColor="text1"/>
        </w:rPr>
        <w:t>8</w:t>
      </w:r>
    </w:p>
    <w:p w14:paraId="68A6BA2B" w14:textId="6995E822" w:rsidR="00B4268E" w:rsidRPr="00A3594A" w:rsidRDefault="00B4268E" w:rsidP="00C371EC">
      <w:pPr>
        <w:ind w:right="-631"/>
        <w:rPr>
          <w:rFonts w:ascii="Calibri" w:hAnsi="Calibri" w:cs="Calibri"/>
          <w:color w:val="000000" w:themeColor="text1"/>
        </w:rPr>
      </w:pPr>
    </w:p>
    <w:p w14:paraId="36F75B76" w14:textId="77777777" w:rsidR="00DC5105" w:rsidRPr="00A3594A" w:rsidRDefault="00DC5105" w:rsidP="00C371EC">
      <w:pPr>
        <w:ind w:right="-631"/>
        <w:rPr>
          <w:rFonts w:ascii="Calibri" w:hAnsi="Calibri" w:cs="Calibri"/>
          <w:color w:val="000000" w:themeColor="text1"/>
        </w:rPr>
      </w:pPr>
    </w:p>
    <w:p w14:paraId="31338D98" w14:textId="77777777" w:rsidR="00B537AD" w:rsidRPr="00A3594A" w:rsidRDefault="00B537AD" w:rsidP="00C371EC">
      <w:pPr>
        <w:ind w:right="-631"/>
        <w:rPr>
          <w:rFonts w:ascii="Calibri" w:hAnsi="Calibri" w:cs="Calibri"/>
          <w:color w:val="000000" w:themeColor="text1"/>
        </w:rPr>
      </w:pPr>
    </w:p>
    <w:p w14:paraId="5500BC1D" w14:textId="183D7529" w:rsidR="007B1B12" w:rsidRPr="00A3594A" w:rsidRDefault="007B1B12" w:rsidP="00C64619">
      <w:pPr>
        <w:ind w:right="-631"/>
        <w:rPr>
          <w:rFonts w:ascii="Calibri" w:hAnsi="Calibri" w:cs="Calibri"/>
          <w:color w:val="000000" w:themeColor="text1"/>
        </w:rPr>
      </w:pPr>
    </w:p>
    <w:p w14:paraId="08C46A75" w14:textId="7234C5B2" w:rsidR="007B1B12" w:rsidRPr="00A3594A" w:rsidRDefault="007B1B12" w:rsidP="00C64619">
      <w:pPr>
        <w:ind w:right="-631"/>
        <w:rPr>
          <w:rFonts w:ascii="Calibri" w:hAnsi="Calibri" w:cs="Calibri"/>
          <w:color w:val="000000" w:themeColor="text1"/>
        </w:rPr>
      </w:pPr>
    </w:p>
    <w:p w14:paraId="6D912A88" w14:textId="7519A0C2" w:rsidR="007B1B12" w:rsidRPr="00A3594A" w:rsidRDefault="007B1B12" w:rsidP="00C64619">
      <w:pPr>
        <w:ind w:right="-631"/>
        <w:rPr>
          <w:rFonts w:ascii="Calibri" w:hAnsi="Calibri" w:cs="Calibri"/>
          <w:color w:val="000000" w:themeColor="text1"/>
        </w:rPr>
      </w:pPr>
    </w:p>
    <w:p w14:paraId="73392E55" w14:textId="73B35675" w:rsidR="007B1B12" w:rsidRPr="00A3594A" w:rsidRDefault="007B1B12" w:rsidP="00C64619">
      <w:pPr>
        <w:ind w:right="-631"/>
        <w:rPr>
          <w:rFonts w:ascii="Calibri" w:hAnsi="Calibri" w:cs="Calibri"/>
          <w:color w:val="000000" w:themeColor="text1"/>
        </w:rPr>
      </w:pPr>
    </w:p>
    <w:p w14:paraId="4208AFC7" w14:textId="624C4713" w:rsidR="007B1B12" w:rsidRPr="00A3594A" w:rsidRDefault="007B1B12" w:rsidP="00C64619">
      <w:pPr>
        <w:ind w:right="-631"/>
        <w:rPr>
          <w:rFonts w:ascii="Calibri" w:hAnsi="Calibri" w:cs="Calibri"/>
          <w:color w:val="000000" w:themeColor="text1"/>
        </w:rPr>
      </w:pPr>
    </w:p>
    <w:p w14:paraId="234F7F51" w14:textId="3BD410FB" w:rsidR="007B1B12" w:rsidRPr="00A3594A" w:rsidRDefault="007B1B12" w:rsidP="00C64619">
      <w:pPr>
        <w:ind w:right="-631"/>
        <w:rPr>
          <w:rFonts w:ascii="Calibri" w:hAnsi="Calibri" w:cs="Calibri"/>
          <w:color w:val="000000" w:themeColor="text1"/>
        </w:rPr>
      </w:pPr>
    </w:p>
    <w:p w14:paraId="519C3CC2" w14:textId="71D3B491" w:rsidR="007B1B12" w:rsidRPr="00A3594A" w:rsidRDefault="007B1B12" w:rsidP="00C64619">
      <w:pPr>
        <w:ind w:right="-631"/>
        <w:rPr>
          <w:rFonts w:ascii="Calibri" w:hAnsi="Calibri" w:cs="Calibri"/>
          <w:color w:val="000000" w:themeColor="text1"/>
        </w:rPr>
      </w:pPr>
    </w:p>
    <w:p w14:paraId="61C31390" w14:textId="13D262F1" w:rsidR="007B1B12" w:rsidRPr="00A3594A" w:rsidRDefault="007B1B12" w:rsidP="00C64619">
      <w:pPr>
        <w:ind w:right="-631"/>
        <w:rPr>
          <w:rFonts w:ascii="Calibri" w:hAnsi="Calibri" w:cs="Calibri"/>
          <w:color w:val="000000" w:themeColor="text1"/>
        </w:rPr>
      </w:pPr>
    </w:p>
    <w:p w14:paraId="092A730C" w14:textId="3C8C4F61" w:rsidR="007B1B12" w:rsidRPr="00A3594A" w:rsidRDefault="007B1B12" w:rsidP="00C64619">
      <w:pPr>
        <w:ind w:right="-631"/>
        <w:rPr>
          <w:rFonts w:ascii="Calibri" w:hAnsi="Calibri" w:cs="Calibri"/>
          <w:color w:val="000000" w:themeColor="text1"/>
        </w:rPr>
      </w:pPr>
    </w:p>
    <w:p w14:paraId="6DCE02AB" w14:textId="13495070" w:rsidR="007B1B12" w:rsidRPr="00A3594A" w:rsidRDefault="007B1B12" w:rsidP="00C64619">
      <w:pPr>
        <w:ind w:right="-631"/>
        <w:rPr>
          <w:rFonts w:ascii="Calibri" w:hAnsi="Calibri" w:cs="Calibri"/>
          <w:color w:val="000000" w:themeColor="text1"/>
        </w:rPr>
      </w:pPr>
    </w:p>
    <w:p w14:paraId="7E9F84F7" w14:textId="48BD0558" w:rsidR="007B1B12" w:rsidRPr="00A3594A" w:rsidRDefault="007B1B12" w:rsidP="00C64619">
      <w:pPr>
        <w:ind w:right="-631"/>
        <w:rPr>
          <w:rFonts w:ascii="Calibri" w:hAnsi="Calibri" w:cs="Calibri"/>
          <w:color w:val="000000" w:themeColor="text1"/>
        </w:rPr>
      </w:pPr>
    </w:p>
    <w:p w14:paraId="1682E680" w14:textId="36D174B2" w:rsidR="007B1B12" w:rsidRPr="00A3594A" w:rsidRDefault="007B1B12" w:rsidP="00C64619">
      <w:pPr>
        <w:ind w:right="-631"/>
        <w:rPr>
          <w:rFonts w:ascii="Calibri" w:hAnsi="Calibri" w:cs="Calibri"/>
          <w:color w:val="000000" w:themeColor="text1"/>
        </w:rPr>
      </w:pPr>
    </w:p>
    <w:p w14:paraId="1C76B359" w14:textId="10CB1947" w:rsidR="007B1B12" w:rsidRPr="00A3594A" w:rsidRDefault="007B1B12" w:rsidP="00C64619">
      <w:pPr>
        <w:ind w:right="-631"/>
        <w:rPr>
          <w:rFonts w:ascii="Calibri" w:hAnsi="Calibri" w:cs="Calibri"/>
          <w:color w:val="000000" w:themeColor="text1"/>
        </w:rPr>
      </w:pPr>
    </w:p>
    <w:p w14:paraId="5A957842" w14:textId="3333500C" w:rsidR="007B1B12" w:rsidRPr="00A3594A" w:rsidRDefault="007B1B12" w:rsidP="00C64619">
      <w:pPr>
        <w:ind w:right="-631"/>
        <w:rPr>
          <w:rFonts w:ascii="Calibri" w:hAnsi="Calibri" w:cs="Calibri"/>
          <w:color w:val="000000" w:themeColor="text1"/>
        </w:rPr>
      </w:pPr>
    </w:p>
    <w:p w14:paraId="5292AE8E" w14:textId="603F6164" w:rsidR="007B1B12" w:rsidRPr="00A3594A" w:rsidRDefault="007B1B12" w:rsidP="00C64619">
      <w:pPr>
        <w:ind w:right="-631"/>
        <w:rPr>
          <w:rFonts w:ascii="Calibri" w:hAnsi="Calibri" w:cs="Calibri"/>
          <w:color w:val="000000" w:themeColor="text1"/>
        </w:rPr>
      </w:pPr>
    </w:p>
    <w:p w14:paraId="7A881111" w14:textId="5103ADEA" w:rsidR="007B1B12" w:rsidRPr="00A3594A" w:rsidRDefault="007B1B12" w:rsidP="00C64619">
      <w:pPr>
        <w:ind w:right="-631"/>
        <w:rPr>
          <w:rFonts w:ascii="Calibri" w:hAnsi="Calibri" w:cs="Calibri"/>
          <w:color w:val="000000" w:themeColor="text1"/>
        </w:rPr>
      </w:pPr>
    </w:p>
    <w:p w14:paraId="1533C3DA" w14:textId="7CF51A76" w:rsidR="007B1B12" w:rsidRPr="00A3594A" w:rsidRDefault="007B1B12" w:rsidP="00C64619">
      <w:pPr>
        <w:ind w:right="-631"/>
        <w:rPr>
          <w:rFonts w:ascii="Calibri" w:hAnsi="Calibri" w:cs="Calibri"/>
          <w:color w:val="000000" w:themeColor="text1"/>
        </w:rPr>
      </w:pPr>
    </w:p>
    <w:p w14:paraId="62051A2D" w14:textId="1ACC8857" w:rsidR="001F7DB2" w:rsidRPr="00A3594A" w:rsidRDefault="001F7DB2" w:rsidP="00C64619">
      <w:pPr>
        <w:ind w:right="-631"/>
        <w:rPr>
          <w:rFonts w:ascii="Calibri" w:hAnsi="Calibri" w:cs="Calibri"/>
          <w:color w:val="000000" w:themeColor="text1"/>
        </w:rPr>
      </w:pPr>
    </w:p>
    <w:p w14:paraId="33973677" w14:textId="4B114A4C" w:rsidR="001F7DB2" w:rsidRPr="00A3594A" w:rsidRDefault="001F7DB2" w:rsidP="00C64619">
      <w:pPr>
        <w:ind w:right="-631"/>
        <w:rPr>
          <w:rFonts w:ascii="Calibri" w:hAnsi="Calibri" w:cs="Calibri"/>
          <w:color w:val="000000" w:themeColor="text1"/>
        </w:rPr>
      </w:pPr>
    </w:p>
    <w:p w14:paraId="715C21FE" w14:textId="76910C0D" w:rsidR="001F7DB2" w:rsidRPr="00A3594A" w:rsidRDefault="001F7DB2" w:rsidP="00C64619">
      <w:pPr>
        <w:ind w:right="-631"/>
        <w:rPr>
          <w:rFonts w:ascii="Calibri" w:hAnsi="Calibri" w:cs="Calibri"/>
          <w:color w:val="000000" w:themeColor="text1"/>
        </w:rPr>
      </w:pPr>
    </w:p>
    <w:p w14:paraId="35883573" w14:textId="457757D1" w:rsidR="001F7DB2" w:rsidRPr="00A3594A" w:rsidRDefault="001F7DB2" w:rsidP="00C64619">
      <w:pPr>
        <w:ind w:right="-631"/>
        <w:rPr>
          <w:rFonts w:ascii="Calibri" w:hAnsi="Calibri" w:cs="Calibri"/>
          <w:color w:val="000000" w:themeColor="text1"/>
        </w:rPr>
      </w:pPr>
    </w:p>
    <w:p w14:paraId="0E70BB01" w14:textId="77777777" w:rsidR="001F7DB2" w:rsidRPr="00A3594A" w:rsidRDefault="001F7DB2" w:rsidP="00C64619">
      <w:pPr>
        <w:ind w:right="-631"/>
        <w:rPr>
          <w:rFonts w:ascii="Calibri" w:hAnsi="Calibri" w:cs="Calibri"/>
          <w:color w:val="000000" w:themeColor="text1"/>
        </w:rPr>
      </w:pPr>
    </w:p>
    <w:p w14:paraId="0EF78742" w14:textId="490C96EA" w:rsidR="007B1B12" w:rsidRPr="00A3594A" w:rsidRDefault="007B1B12" w:rsidP="00C64619">
      <w:pPr>
        <w:ind w:right="-631"/>
        <w:rPr>
          <w:rFonts w:ascii="Calibri" w:hAnsi="Calibri" w:cs="Calibri"/>
          <w:color w:val="000000" w:themeColor="text1"/>
        </w:rPr>
      </w:pPr>
    </w:p>
    <w:p w14:paraId="4FC5B38F" w14:textId="78DEC0E9" w:rsidR="007B1B12" w:rsidRPr="00A3594A" w:rsidRDefault="007B1B12" w:rsidP="00C64619">
      <w:pPr>
        <w:ind w:right="-631"/>
        <w:rPr>
          <w:rFonts w:ascii="Calibri" w:hAnsi="Calibri" w:cs="Calibri"/>
          <w:color w:val="000000" w:themeColor="text1"/>
        </w:rPr>
      </w:pPr>
    </w:p>
    <w:p w14:paraId="149B9E30" w14:textId="311059E6" w:rsidR="00DC5105" w:rsidRPr="00A3594A" w:rsidRDefault="00DC5105" w:rsidP="00C64619">
      <w:pPr>
        <w:ind w:right="-631"/>
        <w:rPr>
          <w:rFonts w:ascii="Calibri" w:hAnsi="Calibri" w:cs="Calibri"/>
          <w:color w:val="000000" w:themeColor="text1"/>
        </w:rPr>
      </w:pPr>
    </w:p>
    <w:p w14:paraId="5B55AAD0" w14:textId="5A06B6F5" w:rsidR="00DC5105" w:rsidRPr="00A3594A" w:rsidRDefault="00DC5105" w:rsidP="00C64619">
      <w:pPr>
        <w:ind w:right="-631"/>
        <w:rPr>
          <w:rFonts w:ascii="Calibri" w:hAnsi="Calibri" w:cs="Calibri"/>
          <w:color w:val="000000" w:themeColor="text1"/>
        </w:rPr>
      </w:pPr>
    </w:p>
    <w:p w14:paraId="4EA5C997" w14:textId="493397F9" w:rsidR="005259BB" w:rsidRPr="00A3594A" w:rsidRDefault="005259BB" w:rsidP="00C64619">
      <w:pPr>
        <w:ind w:right="-631"/>
        <w:rPr>
          <w:rFonts w:ascii="Calibri" w:hAnsi="Calibri" w:cs="Calibri"/>
          <w:color w:val="000000" w:themeColor="text1"/>
        </w:rPr>
      </w:pPr>
    </w:p>
    <w:p w14:paraId="5B59F76F" w14:textId="77777777" w:rsidR="005259BB" w:rsidRPr="00A3594A" w:rsidRDefault="005259BB" w:rsidP="00C64619">
      <w:pPr>
        <w:ind w:right="-631"/>
        <w:rPr>
          <w:rFonts w:ascii="Calibri" w:hAnsi="Calibri" w:cs="Calibri"/>
          <w:color w:val="000000" w:themeColor="text1"/>
        </w:rPr>
      </w:pPr>
    </w:p>
    <w:p w14:paraId="41A3BD23" w14:textId="77777777" w:rsidR="00E745D5" w:rsidRPr="00A3594A" w:rsidRDefault="00E745D5" w:rsidP="00C64619">
      <w:pPr>
        <w:ind w:right="-631"/>
        <w:rPr>
          <w:rFonts w:ascii="Calibri" w:hAnsi="Calibri" w:cs="Calibri"/>
          <w:color w:val="000000" w:themeColor="text1"/>
        </w:rPr>
      </w:pPr>
    </w:p>
    <w:p w14:paraId="3515C430" w14:textId="1F144114" w:rsidR="007B1B12" w:rsidRPr="00A3594A" w:rsidRDefault="007B1B12" w:rsidP="00C64619">
      <w:pPr>
        <w:ind w:right="-631"/>
        <w:rPr>
          <w:rFonts w:ascii="Calibri" w:hAnsi="Calibri" w:cs="Calibri"/>
          <w:color w:val="000000" w:themeColor="text1"/>
        </w:rPr>
      </w:pPr>
    </w:p>
    <w:p w14:paraId="6711555C" w14:textId="1F049400" w:rsidR="007B1B12" w:rsidRPr="00A3594A" w:rsidRDefault="007B1B12" w:rsidP="00C64619">
      <w:pPr>
        <w:ind w:right="-631"/>
        <w:rPr>
          <w:rFonts w:ascii="Calibri" w:hAnsi="Calibri" w:cs="Calibri"/>
          <w:color w:val="000000" w:themeColor="text1"/>
        </w:rPr>
      </w:pPr>
    </w:p>
    <w:p w14:paraId="4DD93AF5" w14:textId="3343C9B4" w:rsidR="007B1B12" w:rsidRPr="00A3594A" w:rsidRDefault="007B1B12" w:rsidP="008D3AC8">
      <w:pPr>
        <w:ind w:right="-631"/>
        <w:jc w:val="center"/>
        <w:rPr>
          <w:rFonts w:ascii="Calibri" w:hAnsi="Calibri" w:cs="Calibri"/>
          <w:b/>
          <w:bCs/>
          <w:color w:val="000000" w:themeColor="text1"/>
          <w:sz w:val="48"/>
          <w:szCs w:val="48"/>
          <w:u w:val="single"/>
        </w:rPr>
      </w:pPr>
      <w:r w:rsidRPr="00A3594A">
        <w:rPr>
          <w:rFonts w:ascii="Calibri" w:hAnsi="Calibri" w:cs="Calibri"/>
          <w:b/>
          <w:bCs/>
          <w:color w:val="000000" w:themeColor="text1"/>
          <w:sz w:val="48"/>
          <w:szCs w:val="48"/>
          <w:u w:val="single"/>
        </w:rPr>
        <w:t>IMPORTANT DOCUMENTS</w:t>
      </w:r>
    </w:p>
    <w:p w14:paraId="74DA1BBD" w14:textId="7E7B5DF7" w:rsidR="00110DD3" w:rsidRPr="00A3594A" w:rsidRDefault="00110DD3" w:rsidP="007B1B12">
      <w:pPr>
        <w:ind w:right="-631"/>
        <w:jc w:val="center"/>
        <w:rPr>
          <w:rFonts w:ascii="Calibri" w:hAnsi="Calibri" w:cs="Calibri"/>
          <w:b/>
          <w:bCs/>
          <w:color w:val="000000" w:themeColor="text1"/>
          <w:sz w:val="48"/>
          <w:szCs w:val="48"/>
          <w:u w:val="single"/>
        </w:rPr>
      </w:pPr>
    </w:p>
    <w:tbl>
      <w:tblPr>
        <w:tblStyle w:val="TableGrid"/>
        <w:tblW w:w="10585" w:type="dxa"/>
        <w:tblInd w:w="-431" w:type="dxa"/>
        <w:tblLook w:val="04A0" w:firstRow="1" w:lastRow="0" w:firstColumn="1" w:lastColumn="0" w:noHBand="0" w:noVBand="1"/>
      </w:tblPr>
      <w:tblGrid>
        <w:gridCol w:w="7939"/>
        <w:gridCol w:w="1418"/>
        <w:gridCol w:w="1228"/>
      </w:tblGrid>
      <w:tr w:rsidR="00FA7471" w:rsidRPr="00A3594A" w14:paraId="3EA300FE" w14:textId="77777777" w:rsidTr="00716CAD">
        <w:tc>
          <w:tcPr>
            <w:tcW w:w="7939" w:type="dxa"/>
            <w:vMerge w:val="restart"/>
          </w:tcPr>
          <w:p w14:paraId="785ACA65" w14:textId="628D1483" w:rsidR="008361E6" w:rsidRPr="00A3594A" w:rsidRDefault="008361E6" w:rsidP="00EF50A4">
            <w:pPr>
              <w:ind w:right="-631"/>
              <w:jc w:val="center"/>
              <w:rPr>
                <w:rFonts w:ascii="Calibri" w:hAnsi="Calibri" w:cs="Calibri"/>
                <w:b/>
                <w:bCs/>
                <w:color w:val="000000" w:themeColor="text1"/>
              </w:rPr>
            </w:pPr>
          </w:p>
          <w:p w14:paraId="180A325F" w14:textId="4E218E3E" w:rsidR="00EF50A4" w:rsidRPr="00A3594A" w:rsidRDefault="00EF50A4" w:rsidP="00EF50A4">
            <w:pPr>
              <w:ind w:right="-631"/>
              <w:jc w:val="center"/>
              <w:rPr>
                <w:rFonts w:ascii="Calibri" w:hAnsi="Calibri" w:cs="Calibri"/>
                <w:b/>
                <w:bCs/>
                <w:color w:val="000000" w:themeColor="text1"/>
              </w:rPr>
            </w:pPr>
            <w:r w:rsidRPr="00A3594A">
              <w:rPr>
                <w:rFonts w:ascii="Calibri" w:hAnsi="Calibri" w:cs="Calibri"/>
                <w:b/>
                <w:bCs/>
                <w:color w:val="000000" w:themeColor="text1"/>
              </w:rPr>
              <w:t>Name of Document</w:t>
            </w:r>
          </w:p>
        </w:tc>
        <w:tc>
          <w:tcPr>
            <w:tcW w:w="2646" w:type="dxa"/>
            <w:gridSpan w:val="2"/>
          </w:tcPr>
          <w:p w14:paraId="2941067F" w14:textId="6222BD76" w:rsidR="00EF50A4" w:rsidRPr="00A3594A" w:rsidRDefault="00EF50A4" w:rsidP="00EF50A4">
            <w:pPr>
              <w:ind w:right="-631"/>
              <w:rPr>
                <w:rFonts w:ascii="Calibri" w:hAnsi="Calibri" w:cs="Calibri"/>
                <w:b/>
                <w:bCs/>
                <w:color w:val="000000" w:themeColor="text1"/>
              </w:rPr>
            </w:pPr>
            <w:r w:rsidRPr="00A3594A">
              <w:rPr>
                <w:rFonts w:ascii="Calibri" w:hAnsi="Calibri" w:cs="Calibri"/>
                <w:b/>
                <w:bCs/>
                <w:color w:val="000000" w:themeColor="text1"/>
              </w:rPr>
              <w:t xml:space="preserve">             Available</w:t>
            </w:r>
          </w:p>
        </w:tc>
      </w:tr>
      <w:tr w:rsidR="00FA7471" w:rsidRPr="00A3594A" w14:paraId="1D79AE01" w14:textId="77777777" w:rsidTr="00716CAD">
        <w:tc>
          <w:tcPr>
            <w:tcW w:w="7939" w:type="dxa"/>
            <w:vMerge/>
          </w:tcPr>
          <w:p w14:paraId="0E69D55C" w14:textId="75CAB6BE" w:rsidR="00EF50A4" w:rsidRPr="00A3594A" w:rsidRDefault="00EF50A4" w:rsidP="00EF50A4">
            <w:pPr>
              <w:ind w:right="-631"/>
              <w:rPr>
                <w:rFonts w:ascii="Calibri" w:hAnsi="Calibri" w:cs="Calibri"/>
                <w:color w:val="000000" w:themeColor="text1"/>
              </w:rPr>
            </w:pPr>
          </w:p>
        </w:tc>
        <w:tc>
          <w:tcPr>
            <w:tcW w:w="1418" w:type="dxa"/>
          </w:tcPr>
          <w:p w14:paraId="0D2AF009" w14:textId="36DDD4FF" w:rsidR="00EF50A4" w:rsidRPr="00A3594A" w:rsidRDefault="00EF50A4" w:rsidP="00110DD3">
            <w:pPr>
              <w:ind w:right="-631"/>
              <w:rPr>
                <w:rFonts w:ascii="Calibri" w:hAnsi="Calibri" w:cs="Calibri"/>
                <w:b/>
                <w:bCs/>
                <w:color w:val="000000" w:themeColor="text1"/>
              </w:rPr>
            </w:pPr>
            <w:r w:rsidRPr="00A3594A">
              <w:rPr>
                <w:rFonts w:ascii="Calibri" w:hAnsi="Calibri" w:cs="Calibri"/>
                <w:b/>
                <w:bCs/>
                <w:color w:val="000000" w:themeColor="text1"/>
              </w:rPr>
              <w:t xml:space="preserve">   In this </w:t>
            </w:r>
            <w:r w:rsidRPr="00A3594A">
              <w:rPr>
                <w:rFonts w:ascii="Calibri" w:hAnsi="Calibri" w:cs="Calibri"/>
                <w:b/>
                <w:bCs/>
                <w:color w:val="000000" w:themeColor="text1"/>
              </w:rPr>
              <w:br/>
              <w:t xml:space="preserve">  package</w:t>
            </w:r>
          </w:p>
        </w:tc>
        <w:tc>
          <w:tcPr>
            <w:tcW w:w="1228" w:type="dxa"/>
          </w:tcPr>
          <w:p w14:paraId="434732EE" w14:textId="40536A82" w:rsidR="00EF50A4" w:rsidRPr="00A3594A" w:rsidRDefault="00EF50A4" w:rsidP="00110DD3">
            <w:pPr>
              <w:ind w:right="-631"/>
              <w:rPr>
                <w:rFonts w:ascii="Calibri" w:hAnsi="Calibri" w:cs="Calibri"/>
                <w:b/>
                <w:bCs/>
                <w:color w:val="000000" w:themeColor="text1"/>
              </w:rPr>
            </w:pPr>
            <w:r w:rsidRPr="00A3594A">
              <w:rPr>
                <w:rFonts w:ascii="Calibri" w:hAnsi="Calibri" w:cs="Calibri"/>
                <w:b/>
                <w:bCs/>
                <w:color w:val="000000" w:themeColor="text1"/>
              </w:rPr>
              <w:t xml:space="preserve">      On </w:t>
            </w:r>
            <w:r w:rsidRPr="00A3594A">
              <w:rPr>
                <w:rFonts w:ascii="Calibri" w:hAnsi="Calibri" w:cs="Calibri"/>
                <w:b/>
                <w:bCs/>
                <w:color w:val="000000" w:themeColor="text1"/>
              </w:rPr>
              <w:br/>
              <w:t xml:space="preserve">  Compass </w:t>
            </w:r>
          </w:p>
        </w:tc>
      </w:tr>
      <w:tr w:rsidR="00FA7471" w:rsidRPr="00A3594A" w14:paraId="33693916" w14:textId="77777777" w:rsidTr="00716CAD">
        <w:tc>
          <w:tcPr>
            <w:tcW w:w="7939" w:type="dxa"/>
          </w:tcPr>
          <w:p w14:paraId="60151229" w14:textId="236E5117" w:rsidR="008361E6" w:rsidRPr="00A3594A" w:rsidRDefault="00EF50A4" w:rsidP="00EF50A4">
            <w:pPr>
              <w:ind w:right="-631"/>
              <w:rPr>
                <w:rFonts w:ascii="Calibri" w:hAnsi="Calibri" w:cs="Calibri"/>
                <w:color w:val="000000" w:themeColor="text1"/>
              </w:rPr>
            </w:pPr>
            <w:r w:rsidRPr="00A3594A">
              <w:rPr>
                <w:rFonts w:ascii="Calibri" w:hAnsi="Calibri" w:cs="Calibri"/>
                <w:color w:val="000000" w:themeColor="text1"/>
              </w:rPr>
              <w:t>202</w:t>
            </w:r>
            <w:r w:rsidR="0057580F" w:rsidRPr="00A3594A">
              <w:rPr>
                <w:rFonts w:ascii="Calibri" w:hAnsi="Calibri" w:cs="Calibri"/>
                <w:color w:val="000000" w:themeColor="text1"/>
              </w:rPr>
              <w:t>4</w:t>
            </w:r>
            <w:r w:rsidRPr="00A3594A">
              <w:rPr>
                <w:rFonts w:ascii="Calibri" w:hAnsi="Calibri" w:cs="Calibri"/>
                <w:color w:val="000000" w:themeColor="text1"/>
              </w:rPr>
              <w:t xml:space="preserve"> WACE Manual</w:t>
            </w:r>
          </w:p>
        </w:tc>
        <w:tc>
          <w:tcPr>
            <w:tcW w:w="1418" w:type="dxa"/>
          </w:tcPr>
          <w:p w14:paraId="236698C5" w14:textId="7F0D6676" w:rsidR="00110DD3" w:rsidRPr="00A3594A" w:rsidRDefault="00110DD3" w:rsidP="00484407">
            <w:pPr>
              <w:ind w:right="-631"/>
              <w:rPr>
                <w:rFonts w:ascii="Calibri" w:hAnsi="Calibri" w:cs="Calibri"/>
                <w:color w:val="000000" w:themeColor="text1"/>
              </w:rPr>
            </w:pPr>
          </w:p>
        </w:tc>
        <w:tc>
          <w:tcPr>
            <w:tcW w:w="1228" w:type="dxa"/>
          </w:tcPr>
          <w:p w14:paraId="31FF8A4B" w14:textId="164771D9" w:rsidR="00110DD3" w:rsidRPr="00A3594A" w:rsidRDefault="00484407" w:rsidP="00484407">
            <w:pPr>
              <w:ind w:right="-631"/>
              <w:rPr>
                <w:rFonts w:ascii="Calibri" w:hAnsi="Calibri" w:cs="Calibri"/>
                <w:color w:val="000000" w:themeColor="text1"/>
              </w:rPr>
            </w:pPr>
            <w:r w:rsidRPr="00A3594A">
              <w:rPr>
                <w:rFonts w:ascii="Calibri" w:hAnsi="Calibri" w:cs="Calibri"/>
                <w:color w:val="000000" w:themeColor="text1"/>
              </w:rPr>
              <w:t xml:space="preserve">  </w:t>
            </w:r>
            <w:r w:rsidRPr="00A3594A">
              <w:rPr>
                <w:rFonts w:ascii="Apple Color Emoji" w:hAnsi="Apple Color Emoji" w:cs="Apple Color Emoji"/>
                <w:color w:val="000000" w:themeColor="text1"/>
              </w:rPr>
              <w:t>✔️</w:t>
            </w:r>
          </w:p>
        </w:tc>
      </w:tr>
      <w:tr w:rsidR="00FA7471" w:rsidRPr="00A3594A" w14:paraId="2CF3C3A9" w14:textId="77777777" w:rsidTr="00716CAD">
        <w:tc>
          <w:tcPr>
            <w:tcW w:w="7939" w:type="dxa"/>
          </w:tcPr>
          <w:p w14:paraId="66BFD2A9" w14:textId="44CE5A29" w:rsidR="008361E6" w:rsidRPr="00A3594A" w:rsidRDefault="00EF50A4" w:rsidP="00EF50A4">
            <w:pPr>
              <w:ind w:right="-631"/>
              <w:rPr>
                <w:rFonts w:ascii="Calibri" w:hAnsi="Calibri" w:cs="Calibri"/>
                <w:color w:val="000000" w:themeColor="text1"/>
              </w:rPr>
            </w:pPr>
            <w:r w:rsidRPr="00A3594A">
              <w:rPr>
                <w:rFonts w:ascii="Calibri" w:hAnsi="Calibri" w:cs="Calibri"/>
                <w:color w:val="000000" w:themeColor="text1"/>
              </w:rPr>
              <w:t>RVSC Senior School Assessment Policy</w:t>
            </w:r>
          </w:p>
        </w:tc>
        <w:tc>
          <w:tcPr>
            <w:tcW w:w="1418" w:type="dxa"/>
          </w:tcPr>
          <w:p w14:paraId="68019D25" w14:textId="54F0002A" w:rsidR="00110DD3" w:rsidRPr="00A3594A" w:rsidRDefault="00110DD3" w:rsidP="00484407">
            <w:pPr>
              <w:ind w:right="-631"/>
              <w:rPr>
                <w:rFonts w:ascii="Calibri" w:hAnsi="Calibri" w:cs="Calibri"/>
                <w:color w:val="000000" w:themeColor="text1"/>
              </w:rPr>
            </w:pPr>
          </w:p>
        </w:tc>
        <w:tc>
          <w:tcPr>
            <w:tcW w:w="1228" w:type="dxa"/>
          </w:tcPr>
          <w:p w14:paraId="20F68908" w14:textId="56AC45A5" w:rsidR="00110DD3" w:rsidRPr="00A3594A" w:rsidRDefault="00484407" w:rsidP="00484407">
            <w:pPr>
              <w:ind w:right="-631"/>
              <w:rPr>
                <w:rFonts w:ascii="Calibri" w:hAnsi="Calibri" w:cs="Calibri"/>
                <w:color w:val="000000" w:themeColor="text1"/>
              </w:rPr>
            </w:pPr>
            <w:r w:rsidRPr="00A3594A">
              <w:rPr>
                <w:rFonts w:ascii="Calibri" w:hAnsi="Calibri" w:cs="Calibri"/>
                <w:color w:val="000000" w:themeColor="text1"/>
              </w:rPr>
              <w:t xml:space="preserve">  </w:t>
            </w:r>
            <w:r w:rsidRPr="00A3594A">
              <w:rPr>
                <w:rFonts w:ascii="Apple Color Emoji" w:hAnsi="Apple Color Emoji" w:cs="Apple Color Emoji"/>
                <w:color w:val="000000" w:themeColor="text1"/>
              </w:rPr>
              <w:t>✔️</w:t>
            </w:r>
          </w:p>
        </w:tc>
      </w:tr>
      <w:tr w:rsidR="00FA7471" w:rsidRPr="00A3594A" w14:paraId="0E083B43" w14:textId="77777777" w:rsidTr="00716CAD">
        <w:tc>
          <w:tcPr>
            <w:tcW w:w="7939" w:type="dxa"/>
          </w:tcPr>
          <w:p w14:paraId="1EA5F660" w14:textId="189E4D80" w:rsidR="008361E6" w:rsidRPr="00A3594A" w:rsidRDefault="00EF50A4" w:rsidP="00EF50A4">
            <w:pPr>
              <w:ind w:right="-631"/>
              <w:rPr>
                <w:rFonts w:ascii="Calibri" w:hAnsi="Calibri" w:cs="Calibri"/>
                <w:color w:val="000000" w:themeColor="text1"/>
              </w:rPr>
            </w:pPr>
            <w:r w:rsidRPr="00A3594A">
              <w:rPr>
                <w:rFonts w:ascii="Calibri" w:hAnsi="Calibri" w:cs="Calibri"/>
                <w:color w:val="000000" w:themeColor="text1"/>
              </w:rPr>
              <w:t>Year 1</w:t>
            </w:r>
            <w:r w:rsidR="00FE451E" w:rsidRPr="00A3594A">
              <w:rPr>
                <w:rFonts w:ascii="Calibri" w:hAnsi="Calibri" w:cs="Calibri"/>
                <w:color w:val="000000" w:themeColor="text1"/>
              </w:rPr>
              <w:t>2</w:t>
            </w:r>
            <w:r w:rsidRPr="00A3594A">
              <w:rPr>
                <w:rFonts w:ascii="Calibri" w:hAnsi="Calibri" w:cs="Calibri"/>
                <w:color w:val="000000" w:themeColor="text1"/>
              </w:rPr>
              <w:t xml:space="preserve"> </w:t>
            </w:r>
            <w:r w:rsidR="0057580F" w:rsidRPr="00A3594A">
              <w:rPr>
                <w:rFonts w:ascii="Calibri" w:hAnsi="Calibri" w:cs="Calibri"/>
                <w:color w:val="000000" w:themeColor="text1"/>
              </w:rPr>
              <w:t>General</w:t>
            </w:r>
            <w:r w:rsidRPr="00A3594A">
              <w:rPr>
                <w:rFonts w:ascii="Calibri" w:hAnsi="Calibri" w:cs="Calibri"/>
                <w:color w:val="000000" w:themeColor="text1"/>
              </w:rPr>
              <w:t xml:space="preserve"> </w:t>
            </w:r>
            <w:r w:rsidR="0057580F" w:rsidRPr="00A3594A">
              <w:rPr>
                <w:rFonts w:ascii="Calibri" w:hAnsi="Calibri" w:cs="Calibri"/>
                <w:color w:val="000000" w:themeColor="text1"/>
              </w:rPr>
              <w:t>Ancient</w:t>
            </w:r>
            <w:r w:rsidRPr="00A3594A">
              <w:rPr>
                <w:rFonts w:ascii="Calibri" w:hAnsi="Calibri" w:cs="Calibri"/>
                <w:color w:val="000000" w:themeColor="text1"/>
              </w:rPr>
              <w:t xml:space="preserve"> History Syllabus</w:t>
            </w:r>
          </w:p>
        </w:tc>
        <w:tc>
          <w:tcPr>
            <w:tcW w:w="1418" w:type="dxa"/>
          </w:tcPr>
          <w:p w14:paraId="5FE97B64" w14:textId="4AF614D2" w:rsidR="00110DD3" w:rsidRPr="00A3594A" w:rsidRDefault="00484407" w:rsidP="00484407">
            <w:pPr>
              <w:ind w:right="-631"/>
              <w:rPr>
                <w:rFonts w:ascii="Calibri" w:hAnsi="Calibri" w:cs="Calibri"/>
                <w:color w:val="000000" w:themeColor="text1"/>
              </w:rPr>
            </w:pPr>
            <w:r w:rsidRPr="00A3594A">
              <w:rPr>
                <w:rFonts w:ascii="Calibri" w:hAnsi="Calibri" w:cs="Calibri"/>
                <w:color w:val="000000" w:themeColor="text1"/>
              </w:rPr>
              <w:t xml:space="preserve">  </w:t>
            </w:r>
          </w:p>
        </w:tc>
        <w:tc>
          <w:tcPr>
            <w:tcW w:w="1228" w:type="dxa"/>
          </w:tcPr>
          <w:p w14:paraId="1B2FA637" w14:textId="18026A40" w:rsidR="00110DD3" w:rsidRPr="00A3594A" w:rsidRDefault="00484407" w:rsidP="00484407">
            <w:pPr>
              <w:ind w:right="-631"/>
              <w:rPr>
                <w:rFonts w:ascii="Calibri" w:hAnsi="Calibri" w:cs="Calibri"/>
                <w:color w:val="000000" w:themeColor="text1"/>
              </w:rPr>
            </w:pPr>
            <w:r w:rsidRPr="00A3594A">
              <w:rPr>
                <w:rFonts w:ascii="Calibri" w:hAnsi="Calibri" w:cs="Calibri"/>
                <w:color w:val="000000" w:themeColor="text1"/>
              </w:rPr>
              <w:t xml:space="preserve">  </w:t>
            </w:r>
            <w:r w:rsidRPr="00A3594A">
              <w:rPr>
                <w:rFonts w:ascii="Apple Color Emoji" w:hAnsi="Apple Color Emoji" w:cs="Apple Color Emoji"/>
                <w:color w:val="000000" w:themeColor="text1"/>
              </w:rPr>
              <w:t>✔️</w:t>
            </w:r>
          </w:p>
        </w:tc>
      </w:tr>
      <w:tr w:rsidR="00FA7471" w:rsidRPr="00A3594A" w14:paraId="148BF381" w14:textId="77777777" w:rsidTr="00716CAD">
        <w:tc>
          <w:tcPr>
            <w:tcW w:w="7939" w:type="dxa"/>
          </w:tcPr>
          <w:p w14:paraId="6CD6446A" w14:textId="1238927C" w:rsidR="008361E6" w:rsidRPr="00A3594A" w:rsidRDefault="00EF50A4" w:rsidP="00EF50A4">
            <w:pPr>
              <w:ind w:right="-631"/>
              <w:rPr>
                <w:rFonts w:ascii="Calibri" w:hAnsi="Calibri" w:cs="Calibri"/>
                <w:color w:val="000000" w:themeColor="text1"/>
              </w:rPr>
            </w:pPr>
            <w:r w:rsidRPr="00A3594A">
              <w:rPr>
                <w:rFonts w:ascii="Calibri" w:hAnsi="Calibri" w:cs="Calibri"/>
                <w:color w:val="000000" w:themeColor="text1"/>
              </w:rPr>
              <w:t xml:space="preserve">Unit </w:t>
            </w:r>
            <w:r w:rsidR="005259BB" w:rsidRPr="00A3594A">
              <w:rPr>
                <w:rFonts w:ascii="Calibri" w:hAnsi="Calibri" w:cs="Calibri"/>
                <w:color w:val="000000" w:themeColor="text1"/>
              </w:rPr>
              <w:t>3</w:t>
            </w:r>
            <w:r w:rsidRPr="00A3594A">
              <w:rPr>
                <w:rFonts w:ascii="Calibri" w:hAnsi="Calibri" w:cs="Calibri"/>
                <w:color w:val="000000" w:themeColor="text1"/>
              </w:rPr>
              <w:t xml:space="preserve"> and </w:t>
            </w:r>
            <w:r w:rsidR="005259BB" w:rsidRPr="00A3594A">
              <w:rPr>
                <w:rFonts w:ascii="Calibri" w:hAnsi="Calibri" w:cs="Calibri"/>
                <w:color w:val="000000" w:themeColor="text1"/>
              </w:rPr>
              <w:t>4</w:t>
            </w:r>
            <w:r w:rsidRPr="00A3594A">
              <w:rPr>
                <w:rFonts w:ascii="Calibri" w:hAnsi="Calibri" w:cs="Calibri"/>
                <w:color w:val="000000" w:themeColor="text1"/>
              </w:rPr>
              <w:t xml:space="preserve"> Content from Syllabus </w:t>
            </w:r>
          </w:p>
        </w:tc>
        <w:tc>
          <w:tcPr>
            <w:tcW w:w="1418" w:type="dxa"/>
          </w:tcPr>
          <w:p w14:paraId="730B96DB" w14:textId="501F9C40" w:rsidR="00110DD3" w:rsidRPr="00A3594A" w:rsidRDefault="00484407" w:rsidP="00484407">
            <w:pPr>
              <w:ind w:right="-631"/>
              <w:rPr>
                <w:rFonts w:ascii="Calibri" w:hAnsi="Calibri" w:cs="Calibri"/>
                <w:color w:val="000000" w:themeColor="text1"/>
              </w:rPr>
            </w:pPr>
            <w:r w:rsidRPr="00A3594A">
              <w:rPr>
                <w:rFonts w:ascii="Calibri" w:hAnsi="Calibri" w:cs="Calibri"/>
                <w:color w:val="000000" w:themeColor="text1"/>
              </w:rPr>
              <w:t xml:space="preserve">  </w:t>
            </w:r>
            <w:r w:rsidRPr="00A3594A">
              <w:rPr>
                <w:rFonts w:ascii="Apple Color Emoji" w:hAnsi="Apple Color Emoji" w:cs="Apple Color Emoji"/>
                <w:color w:val="000000" w:themeColor="text1"/>
              </w:rPr>
              <w:t>✔️</w:t>
            </w:r>
          </w:p>
        </w:tc>
        <w:tc>
          <w:tcPr>
            <w:tcW w:w="1228" w:type="dxa"/>
          </w:tcPr>
          <w:p w14:paraId="1EA7559C" w14:textId="403C6475" w:rsidR="00110DD3" w:rsidRPr="00A3594A" w:rsidRDefault="00484407" w:rsidP="00484407">
            <w:pPr>
              <w:ind w:right="-631"/>
              <w:rPr>
                <w:rFonts w:ascii="Calibri" w:hAnsi="Calibri" w:cs="Calibri"/>
                <w:color w:val="000000" w:themeColor="text1"/>
              </w:rPr>
            </w:pPr>
            <w:r w:rsidRPr="00A3594A">
              <w:rPr>
                <w:rFonts w:ascii="Calibri" w:hAnsi="Calibri" w:cs="Calibri"/>
                <w:color w:val="000000" w:themeColor="text1"/>
              </w:rPr>
              <w:t xml:space="preserve">  </w:t>
            </w:r>
            <w:r w:rsidRPr="00A3594A">
              <w:rPr>
                <w:rFonts w:ascii="Apple Color Emoji" w:hAnsi="Apple Color Emoji" w:cs="Apple Color Emoji"/>
                <w:color w:val="000000" w:themeColor="text1"/>
              </w:rPr>
              <w:t>✔️</w:t>
            </w:r>
          </w:p>
        </w:tc>
      </w:tr>
      <w:tr w:rsidR="00FA7471" w:rsidRPr="00A3594A" w14:paraId="6C273AC0" w14:textId="77777777" w:rsidTr="00716CAD">
        <w:tc>
          <w:tcPr>
            <w:tcW w:w="7939" w:type="dxa"/>
          </w:tcPr>
          <w:p w14:paraId="58094752" w14:textId="4753B12D" w:rsidR="008361E6" w:rsidRPr="00A3594A" w:rsidRDefault="00EF50A4" w:rsidP="00EF50A4">
            <w:pPr>
              <w:ind w:right="-631"/>
              <w:rPr>
                <w:rFonts w:ascii="Calibri" w:hAnsi="Calibri" w:cs="Calibri"/>
                <w:color w:val="000000" w:themeColor="text1"/>
              </w:rPr>
            </w:pPr>
            <w:r w:rsidRPr="00A3594A">
              <w:rPr>
                <w:rFonts w:ascii="Calibri" w:hAnsi="Calibri" w:cs="Calibri"/>
                <w:color w:val="000000" w:themeColor="text1"/>
              </w:rPr>
              <w:t>202</w:t>
            </w:r>
            <w:r w:rsidR="0057580F" w:rsidRPr="00A3594A">
              <w:rPr>
                <w:rFonts w:ascii="Calibri" w:hAnsi="Calibri" w:cs="Calibri"/>
                <w:color w:val="000000" w:themeColor="text1"/>
              </w:rPr>
              <w:t>4</w:t>
            </w:r>
            <w:r w:rsidRPr="00A3594A">
              <w:rPr>
                <w:rFonts w:ascii="Calibri" w:hAnsi="Calibri" w:cs="Calibri"/>
                <w:color w:val="000000" w:themeColor="text1"/>
              </w:rPr>
              <w:t xml:space="preserve"> Year 1</w:t>
            </w:r>
            <w:r w:rsidR="00FE451E" w:rsidRPr="00A3594A">
              <w:rPr>
                <w:rFonts w:ascii="Calibri" w:hAnsi="Calibri" w:cs="Calibri"/>
                <w:color w:val="000000" w:themeColor="text1"/>
              </w:rPr>
              <w:t>2</w:t>
            </w:r>
            <w:r w:rsidRPr="00A3594A">
              <w:rPr>
                <w:rFonts w:ascii="Calibri" w:hAnsi="Calibri" w:cs="Calibri"/>
                <w:color w:val="000000" w:themeColor="text1"/>
              </w:rPr>
              <w:t xml:space="preserve"> </w:t>
            </w:r>
            <w:r w:rsidR="0057580F" w:rsidRPr="00A3594A">
              <w:rPr>
                <w:rFonts w:ascii="Calibri" w:hAnsi="Calibri" w:cs="Calibri"/>
                <w:color w:val="000000" w:themeColor="text1"/>
              </w:rPr>
              <w:t>General</w:t>
            </w:r>
            <w:r w:rsidRPr="00A3594A">
              <w:rPr>
                <w:rFonts w:ascii="Calibri" w:hAnsi="Calibri" w:cs="Calibri"/>
                <w:color w:val="000000" w:themeColor="text1"/>
              </w:rPr>
              <w:t xml:space="preserve"> </w:t>
            </w:r>
            <w:r w:rsidR="0057580F" w:rsidRPr="00A3594A">
              <w:rPr>
                <w:rFonts w:ascii="Calibri" w:hAnsi="Calibri" w:cs="Calibri"/>
                <w:color w:val="000000" w:themeColor="text1"/>
              </w:rPr>
              <w:t>Ancient</w:t>
            </w:r>
            <w:r w:rsidRPr="00A3594A">
              <w:rPr>
                <w:rFonts w:ascii="Calibri" w:hAnsi="Calibri" w:cs="Calibri"/>
                <w:color w:val="000000" w:themeColor="text1"/>
              </w:rPr>
              <w:t xml:space="preserve"> History Unit </w:t>
            </w:r>
            <w:r w:rsidR="00FE451E" w:rsidRPr="00A3594A">
              <w:rPr>
                <w:rFonts w:ascii="Calibri" w:hAnsi="Calibri" w:cs="Calibri"/>
                <w:color w:val="000000" w:themeColor="text1"/>
              </w:rPr>
              <w:t>3</w:t>
            </w:r>
            <w:r w:rsidRPr="00A3594A">
              <w:rPr>
                <w:rFonts w:ascii="Calibri" w:hAnsi="Calibri" w:cs="Calibri"/>
                <w:color w:val="000000" w:themeColor="text1"/>
              </w:rPr>
              <w:t xml:space="preserve"> and </w:t>
            </w:r>
            <w:r w:rsidR="00FE451E" w:rsidRPr="00A3594A">
              <w:rPr>
                <w:rFonts w:ascii="Calibri" w:hAnsi="Calibri" w:cs="Calibri"/>
                <w:color w:val="000000" w:themeColor="text1"/>
              </w:rPr>
              <w:t>4</w:t>
            </w:r>
            <w:r w:rsidRPr="00A3594A">
              <w:rPr>
                <w:rFonts w:ascii="Calibri" w:hAnsi="Calibri" w:cs="Calibri"/>
                <w:color w:val="000000" w:themeColor="text1"/>
              </w:rPr>
              <w:t xml:space="preserve"> Program (subject to change)</w:t>
            </w:r>
          </w:p>
        </w:tc>
        <w:tc>
          <w:tcPr>
            <w:tcW w:w="1418" w:type="dxa"/>
          </w:tcPr>
          <w:p w14:paraId="7701FC1D" w14:textId="3B6556EC" w:rsidR="00110DD3" w:rsidRPr="00A3594A" w:rsidRDefault="00484407" w:rsidP="00484407">
            <w:pPr>
              <w:ind w:right="-631"/>
              <w:rPr>
                <w:rFonts w:ascii="Calibri" w:hAnsi="Calibri" w:cs="Calibri"/>
                <w:color w:val="000000" w:themeColor="text1"/>
              </w:rPr>
            </w:pPr>
            <w:r w:rsidRPr="00A3594A">
              <w:rPr>
                <w:rFonts w:ascii="Calibri" w:hAnsi="Calibri" w:cs="Calibri"/>
                <w:color w:val="000000" w:themeColor="text1"/>
              </w:rPr>
              <w:t xml:space="preserve">  </w:t>
            </w:r>
            <w:r w:rsidR="00081786" w:rsidRPr="00A3594A">
              <w:rPr>
                <w:rFonts w:ascii="Apple Color Emoji" w:hAnsi="Apple Color Emoji" w:cs="Apple Color Emoji"/>
                <w:color w:val="000000" w:themeColor="text1"/>
              </w:rPr>
              <w:t>✔️</w:t>
            </w:r>
          </w:p>
        </w:tc>
        <w:tc>
          <w:tcPr>
            <w:tcW w:w="1228" w:type="dxa"/>
          </w:tcPr>
          <w:p w14:paraId="2231D0E2" w14:textId="32579824" w:rsidR="00110DD3" w:rsidRPr="00A3594A" w:rsidRDefault="00484407" w:rsidP="00484407">
            <w:pPr>
              <w:ind w:right="-631"/>
              <w:rPr>
                <w:rFonts w:ascii="Calibri" w:hAnsi="Calibri" w:cs="Calibri"/>
                <w:color w:val="000000" w:themeColor="text1"/>
              </w:rPr>
            </w:pPr>
            <w:r w:rsidRPr="00A3594A">
              <w:rPr>
                <w:rFonts w:ascii="Calibri" w:hAnsi="Calibri" w:cs="Calibri"/>
                <w:color w:val="000000" w:themeColor="text1"/>
              </w:rPr>
              <w:t xml:space="preserve">  </w:t>
            </w:r>
            <w:r w:rsidRPr="00A3594A">
              <w:rPr>
                <w:rFonts w:ascii="Apple Color Emoji" w:hAnsi="Apple Color Emoji" w:cs="Apple Color Emoji"/>
                <w:color w:val="000000" w:themeColor="text1"/>
              </w:rPr>
              <w:t>✔️</w:t>
            </w:r>
          </w:p>
        </w:tc>
      </w:tr>
      <w:tr w:rsidR="00FA7471" w:rsidRPr="00A3594A" w14:paraId="16F0C44B" w14:textId="77777777" w:rsidTr="00716CAD">
        <w:tc>
          <w:tcPr>
            <w:tcW w:w="7939" w:type="dxa"/>
          </w:tcPr>
          <w:p w14:paraId="3805D0FC" w14:textId="325EDD09" w:rsidR="008361E6" w:rsidRPr="00A3594A" w:rsidRDefault="00097307" w:rsidP="00EF50A4">
            <w:pPr>
              <w:ind w:right="-631"/>
              <w:rPr>
                <w:rFonts w:ascii="Calibri" w:hAnsi="Calibri" w:cs="Calibri"/>
                <w:color w:val="000000" w:themeColor="text1"/>
              </w:rPr>
            </w:pPr>
            <w:r w:rsidRPr="00A3594A">
              <w:rPr>
                <w:rFonts w:ascii="Calibri" w:hAnsi="Calibri" w:cs="Calibri"/>
                <w:color w:val="000000" w:themeColor="text1"/>
              </w:rPr>
              <w:t>202</w:t>
            </w:r>
            <w:r w:rsidR="0057580F" w:rsidRPr="00A3594A">
              <w:rPr>
                <w:rFonts w:ascii="Calibri" w:hAnsi="Calibri" w:cs="Calibri"/>
                <w:color w:val="000000" w:themeColor="text1"/>
              </w:rPr>
              <w:t>4</w:t>
            </w:r>
            <w:r w:rsidRPr="00A3594A">
              <w:rPr>
                <w:rFonts w:ascii="Calibri" w:hAnsi="Calibri" w:cs="Calibri"/>
                <w:color w:val="000000" w:themeColor="text1"/>
              </w:rPr>
              <w:t xml:space="preserve"> Year 1</w:t>
            </w:r>
            <w:r w:rsidR="00FE451E" w:rsidRPr="00A3594A">
              <w:rPr>
                <w:rFonts w:ascii="Calibri" w:hAnsi="Calibri" w:cs="Calibri"/>
                <w:color w:val="000000" w:themeColor="text1"/>
              </w:rPr>
              <w:t>2</w:t>
            </w:r>
            <w:r w:rsidRPr="00A3594A">
              <w:rPr>
                <w:rFonts w:ascii="Calibri" w:hAnsi="Calibri" w:cs="Calibri"/>
                <w:color w:val="000000" w:themeColor="text1"/>
              </w:rPr>
              <w:t xml:space="preserve"> </w:t>
            </w:r>
            <w:r w:rsidR="0057580F" w:rsidRPr="00A3594A">
              <w:rPr>
                <w:rFonts w:ascii="Calibri" w:hAnsi="Calibri" w:cs="Calibri"/>
                <w:color w:val="000000" w:themeColor="text1"/>
              </w:rPr>
              <w:t xml:space="preserve">General Ancient </w:t>
            </w:r>
            <w:r w:rsidRPr="00A3594A">
              <w:rPr>
                <w:rFonts w:ascii="Calibri" w:hAnsi="Calibri" w:cs="Calibri"/>
                <w:color w:val="000000" w:themeColor="text1"/>
              </w:rPr>
              <w:t>History Assessment Outline (subject to change)</w:t>
            </w:r>
          </w:p>
        </w:tc>
        <w:tc>
          <w:tcPr>
            <w:tcW w:w="1418" w:type="dxa"/>
          </w:tcPr>
          <w:p w14:paraId="522F297D" w14:textId="07CE8077" w:rsidR="00110DD3" w:rsidRPr="00A3594A" w:rsidRDefault="00484407" w:rsidP="00484407">
            <w:pPr>
              <w:ind w:right="-631"/>
              <w:rPr>
                <w:rFonts w:ascii="Calibri" w:hAnsi="Calibri" w:cs="Calibri"/>
                <w:color w:val="000000" w:themeColor="text1"/>
              </w:rPr>
            </w:pPr>
            <w:r w:rsidRPr="00A3594A">
              <w:rPr>
                <w:rFonts w:ascii="Calibri" w:hAnsi="Calibri" w:cs="Calibri"/>
                <w:color w:val="000000" w:themeColor="text1"/>
              </w:rPr>
              <w:t xml:space="preserve"> </w:t>
            </w:r>
            <w:r w:rsidR="007535E5" w:rsidRPr="00A3594A">
              <w:rPr>
                <w:rFonts w:ascii="Calibri" w:hAnsi="Calibri" w:cs="Calibri"/>
                <w:color w:val="000000" w:themeColor="text1"/>
              </w:rPr>
              <w:t xml:space="preserve"> </w:t>
            </w:r>
            <w:r w:rsidR="007535E5" w:rsidRPr="00A3594A">
              <w:rPr>
                <w:rFonts w:ascii="Apple Color Emoji" w:hAnsi="Apple Color Emoji" w:cs="Apple Color Emoji"/>
                <w:color w:val="000000" w:themeColor="text1"/>
              </w:rPr>
              <w:t>✔️</w:t>
            </w:r>
          </w:p>
        </w:tc>
        <w:tc>
          <w:tcPr>
            <w:tcW w:w="1228" w:type="dxa"/>
          </w:tcPr>
          <w:p w14:paraId="7657875C" w14:textId="3548B6F7" w:rsidR="00110DD3" w:rsidRPr="00A3594A" w:rsidRDefault="00484407" w:rsidP="00484407">
            <w:pPr>
              <w:ind w:right="-631"/>
              <w:rPr>
                <w:rFonts w:ascii="Calibri" w:hAnsi="Calibri" w:cs="Calibri"/>
                <w:color w:val="000000" w:themeColor="text1"/>
              </w:rPr>
            </w:pPr>
            <w:r w:rsidRPr="00A3594A">
              <w:rPr>
                <w:rFonts w:ascii="Calibri" w:hAnsi="Calibri" w:cs="Calibri"/>
                <w:color w:val="000000" w:themeColor="text1"/>
              </w:rPr>
              <w:t xml:space="preserve">  </w:t>
            </w:r>
            <w:r w:rsidRPr="00A3594A">
              <w:rPr>
                <w:rFonts w:ascii="Apple Color Emoji" w:hAnsi="Apple Color Emoji" w:cs="Apple Color Emoji"/>
                <w:color w:val="000000" w:themeColor="text1"/>
              </w:rPr>
              <w:t>✔️</w:t>
            </w:r>
          </w:p>
        </w:tc>
      </w:tr>
      <w:tr w:rsidR="00FA7471" w:rsidRPr="00A3594A" w14:paraId="5A7ECB78" w14:textId="77777777" w:rsidTr="00716CAD">
        <w:tc>
          <w:tcPr>
            <w:tcW w:w="7939" w:type="dxa"/>
          </w:tcPr>
          <w:p w14:paraId="41EF42CB" w14:textId="0000776C" w:rsidR="00716CAD" w:rsidRPr="00A3594A" w:rsidRDefault="00097307" w:rsidP="00B77C41">
            <w:pPr>
              <w:ind w:right="-631"/>
              <w:rPr>
                <w:rFonts w:ascii="Calibri" w:hAnsi="Calibri" w:cs="Calibri"/>
                <w:color w:val="000000" w:themeColor="text1"/>
              </w:rPr>
            </w:pPr>
            <w:r w:rsidRPr="00A3594A">
              <w:rPr>
                <w:rFonts w:ascii="Calibri" w:hAnsi="Calibri" w:cs="Calibri"/>
                <w:color w:val="000000" w:themeColor="text1"/>
              </w:rPr>
              <w:t>202</w:t>
            </w:r>
            <w:r w:rsidR="0057580F" w:rsidRPr="00A3594A">
              <w:rPr>
                <w:rFonts w:ascii="Calibri" w:hAnsi="Calibri" w:cs="Calibri"/>
                <w:color w:val="000000" w:themeColor="text1"/>
              </w:rPr>
              <w:t>4</w:t>
            </w:r>
            <w:r w:rsidRPr="00A3594A">
              <w:rPr>
                <w:rFonts w:ascii="Calibri" w:hAnsi="Calibri" w:cs="Calibri"/>
                <w:color w:val="000000" w:themeColor="text1"/>
              </w:rPr>
              <w:t xml:space="preserve"> Year 1</w:t>
            </w:r>
            <w:r w:rsidR="00FE451E" w:rsidRPr="00A3594A">
              <w:rPr>
                <w:rFonts w:ascii="Calibri" w:hAnsi="Calibri" w:cs="Calibri"/>
                <w:color w:val="000000" w:themeColor="text1"/>
              </w:rPr>
              <w:t>2</w:t>
            </w:r>
            <w:r w:rsidRPr="00A3594A">
              <w:rPr>
                <w:rFonts w:ascii="Calibri" w:hAnsi="Calibri" w:cs="Calibri"/>
                <w:color w:val="000000" w:themeColor="text1"/>
              </w:rPr>
              <w:t xml:space="preserve"> </w:t>
            </w:r>
            <w:r w:rsidR="0057580F" w:rsidRPr="00A3594A">
              <w:rPr>
                <w:rFonts w:ascii="Calibri" w:hAnsi="Calibri" w:cs="Calibri"/>
                <w:color w:val="000000" w:themeColor="text1"/>
              </w:rPr>
              <w:t xml:space="preserve">General Ancient </w:t>
            </w:r>
            <w:r w:rsidRPr="00A3594A">
              <w:rPr>
                <w:rFonts w:ascii="Calibri" w:hAnsi="Calibri" w:cs="Calibri"/>
                <w:color w:val="000000" w:themeColor="text1"/>
              </w:rPr>
              <w:t xml:space="preserve">History </w:t>
            </w:r>
            <w:r w:rsidR="003C3467" w:rsidRPr="00A3594A">
              <w:rPr>
                <w:rFonts w:ascii="Calibri" w:hAnsi="Calibri" w:cs="Calibri"/>
                <w:color w:val="000000" w:themeColor="text1"/>
              </w:rPr>
              <w:t>Support Resources</w:t>
            </w:r>
          </w:p>
        </w:tc>
        <w:tc>
          <w:tcPr>
            <w:tcW w:w="1418" w:type="dxa"/>
          </w:tcPr>
          <w:p w14:paraId="12E23360" w14:textId="3CE319B4" w:rsidR="00097307" w:rsidRPr="00A3594A" w:rsidRDefault="00484407" w:rsidP="00484407">
            <w:pPr>
              <w:ind w:right="-631"/>
              <w:rPr>
                <w:rFonts w:ascii="Calibri" w:hAnsi="Calibri" w:cs="Calibri"/>
                <w:color w:val="000000" w:themeColor="text1"/>
              </w:rPr>
            </w:pPr>
            <w:r w:rsidRPr="00A3594A">
              <w:rPr>
                <w:rFonts w:ascii="Calibri" w:hAnsi="Calibri" w:cs="Calibri"/>
                <w:color w:val="000000" w:themeColor="text1"/>
              </w:rPr>
              <w:t xml:space="preserve">  </w:t>
            </w:r>
            <w:r w:rsidRPr="00A3594A">
              <w:rPr>
                <w:rFonts w:ascii="Apple Color Emoji" w:hAnsi="Apple Color Emoji" w:cs="Apple Color Emoji"/>
                <w:color w:val="000000" w:themeColor="text1"/>
              </w:rPr>
              <w:t>✔️</w:t>
            </w:r>
          </w:p>
        </w:tc>
        <w:tc>
          <w:tcPr>
            <w:tcW w:w="1228" w:type="dxa"/>
          </w:tcPr>
          <w:p w14:paraId="0AD9A43F" w14:textId="01358A84" w:rsidR="00097307" w:rsidRPr="00A3594A" w:rsidRDefault="00484407" w:rsidP="00484407">
            <w:pPr>
              <w:ind w:right="-631"/>
              <w:rPr>
                <w:rFonts w:ascii="Calibri" w:hAnsi="Calibri" w:cs="Calibri"/>
                <w:color w:val="000000" w:themeColor="text1"/>
              </w:rPr>
            </w:pPr>
            <w:r w:rsidRPr="00A3594A">
              <w:rPr>
                <w:rFonts w:ascii="Calibri" w:hAnsi="Calibri" w:cs="Calibri"/>
                <w:color w:val="000000" w:themeColor="text1"/>
              </w:rPr>
              <w:t xml:space="preserve">  </w:t>
            </w:r>
            <w:r w:rsidRPr="00A3594A">
              <w:rPr>
                <w:rFonts w:ascii="Apple Color Emoji" w:hAnsi="Apple Color Emoji" w:cs="Apple Color Emoji"/>
                <w:color w:val="000000" w:themeColor="text1"/>
              </w:rPr>
              <w:t>✔️</w:t>
            </w:r>
          </w:p>
        </w:tc>
      </w:tr>
    </w:tbl>
    <w:p w14:paraId="02AB0E25" w14:textId="4654645E" w:rsidR="00110DD3" w:rsidRPr="00A3594A" w:rsidRDefault="00110DD3" w:rsidP="007B1B12">
      <w:pPr>
        <w:ind w:right="-631"/>
        <w:jc w:val="center"/>
        <w:rPr>
          <w:rFonts w:ascii="Calibri" w:hAnsi="Calibri" w:cs="Calibri"/>
          <w:b/>
          <w:bCs/>
          <w:color w:val="000000" w:themeColor="text1"/>
          <w:sz w:val="48"/>
          <w:szCs w:val="48"/>
          <w:u w:val="single"/>
        </w:rPr>
      </w:pPr>
    </w:p>
    <w:p w14:paraId="4915F30A" w14:textId="699CE6C6" w:rsidR="007B1B12" w:rsidRPr="00A3594A" w:rsidRDefault="003214C4" w:rsidP="00342F14">
      <w:pPr>
        <w:ind w:right="-631"/>
        <w:jc w:val="center"/>
        <w:rPr>
          <w:rFonts w:ascii="Calibri" w:hAnsi="Calibri" w:cs="Calibri"/>
          <w:b/>
          <w:bCs/>
          <w:color w:val="000000" w:themeColor="text1"/>
          <w:sz w:val="48"/>
          <w:szCs w:val="48"/>
          <w:u w:val="single"/>
        </w:rPr>
      </w:pPr>
      <w:r w:rsidRPr="00A3594A">
        <w:rPr>
          <w:rFonts w:ascii="Calibri" w:hAnsi="Calibri" w:cs="Calibri"/>
          <w:b/>
          <w:bCs/>
          <w:color w:val="000000" w:themeColor="text1"/>
          <w:sz w:val="48"/>
          <w:szCs w:val="48"/>
          <w:u w:val="single"/>
        </w:rPr>
        <w:t>SUGGESTED</w:t>
      </w:r>
      <w:r w:rsidR="00342F14" w:rsidRPr="00A3594A">
        <w:rPr>
          <w:rFonts w:ascii="Calibri" w:hAnsi="Calibri" w:cs="Calibri"/>
          <w:b/>
          <w:bCs/>
          <w:color w:val="000000" w:themeColor="text1"/>
          <w:sz w:val="48"/>
          <w:szCs w:val="48"/>
          <w:u w:val="single"/>
        </w:rPr>
        <w:t xml:space="preserve"> BOOKS:</w:t>
      </w:r>
    </w:p>
    <w:p w14:paraId="75254881" w14:textId="3D2F31CB" w:rsidR="007B1B12" w:rsidRPr="00A3594A" w:rsidRDefault="007B1B12" w:rsidP="00C64619">
      <w:pPr>
        <w:ind w:right="-631"/>
        <w:rPr>
          <w:rFonts w:ascii="Calibri" w:hAnsi="Calibri" w:cs="Calibri"/>
          <w:color w:val="000000" w:themeColor="text1"/>
        </w:rPr>
      </w:pPr>
    </w:p>
    <w:p w14:paraId="7969D779" w14:textId="140B3CA2" w:rsidR="007B1B12" w:rsidRPr="00A3594A" w:rsidRDefault="00D44A3B" w:rsidP="00C64619">
      <w:pPr>
        <w:ind w:right="-631"/>
        <w:rPr>
          <w:rFonts w:ascii="Calibri" w:hAnsi="Calibri" w:cs="Calibri"/>
          <w:color w:val="000000" w:themeColor="text1"/>
        </w:rPr>
      </w:pPr>
      <w:r w:rsidRPr="00A3594A">
        <w:rPr>
          <w:rFonts w:ascii="Calibri" w:hAnsi="Calibri" w:cs="Calibri"/>
          <w:noProof/>
          <w:color w:val="000000" w:themeColor="text1"/>
        </w:rPr>
        <w:drawing>
          <wp:anchor distT="0" distB="0" distL="114300" distR="114300" simplePos="0" relativeHeight="251672576" behindDoc="0" locked="0" layoutInCell="1" allowOverlap="1" wp14:anchorId="20058823" wp14:editId="53BF78B4">
            <wp:simplePos x="0" y="0"/>
            <wp:positionH relativeFrom="column">
              <wp:posOffset>3519805</wp:posOffset>
            </wp:positionH>
            <wp:positionV relativeFrom="paragraph">
              <wp:posOffset>161925</wp:posOffset>
            </wp:positionV>
            <wp:extent cx="2570480" cy="3517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0480" cy="3517900"/>
                    </a:xfrm>
                    <a:prstGeom prst="rect">
                      <a:avLst/>
                    </a:prstGeom>
                  </pic:spPr>
                </pic:pic>
              </a:graphicData>
            </a:graphic>
            <wp14:sizeRelH relativeFrom="page">
              <wp14:pctWidth>0</wp14:pctWidth>
            </wp14:sizeRelH>
            <wp14:sizeRelV relativeFrom="page">
              <wp14:pctHeight>0</wp14:pctHeight>
            </wp14:sizeRelV>
          </wp:anchor>
        </w:drawing>
      </w:r>
      <w:r w:rsidRPr="00A3594A">
        <w:rPr>
          <w:rFonts w:ascii="Calibri" w:hAnsi="Calibri" w:cs="Calibri"/>
          <w:noProof/>
          <w:color w:val="000000" w:themeColor="text1"/>
        </w:rPr>
        <w:drawing>
          <wp:anchor distT="0" distB="0" distL="114300" distR="114300" simplePos="0" relativeHeight="251671552" behindDoc="0" locked="0" layoutInCell="1" allowOverlap="1" wp14:anchorId="0536E21D" wp14:editId="796E4CCB">
            <wp:simplePos x="0" y="0"/>
            <wp:positionH relativeFrom="column">
              <wp:posOffset>28575</wp:posOffset>
            </wp:positionH>
            <wp:positionV relativeFrom="paragraph">
              <wp:posOffset>162354</wp:posOffset>
            </wp:positionV>
            <wp:extent cx="2603500" cy="344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3500" cy="3441700"/>
                    </a:xfrm>
                    <a:prstGeom prst="rect">
                      <a:avLst/>
                    </a:prstGeom>
                  </pic:spPr>
                </pic:pic>
              </a:graphicData>
            </a:graphic>
            <wp14:sizeRelH relativeFrom="page">
              <wp14:pctWidth>0</wp14:pctWidth>
            </wp14:sizeRelH>
            <wp14:sizeRelV relativeFrom="page">
              <wp14:pctHeight>0</wp14:pctHeight>
            </wp14:sizeRelV>
          </wp:anchor>
        </w:drawing>
      </w:r>
    </w:p>
    <w:p w14:paraId="25AD6D66" w14:textId="0E72DDE2" w:rsidR="00FE451E" w:rsidRPr="00A3594A" w:rsidRDefault="00FE451E" w:rsidP="00FE451E">
      <w:pPr>
        <w:rPr>
          <w:rFonts w:ascii="Calibri" w:hAnsi="Calibri" w:cs="Calibri"/>
          <w:color w:val="000000" w:themeColor="text1"/>
        </w:rPr>
      </w:pPr>
      <w:r w:rsidRPr="00A3594A">
        <w:rPr>
          <w:rFonts w:ascii="Calibri" w:hAnsi="Calibri" w:cs="Calibri"/>
          <w:color w:val="000000" w:themeColor="text1"/>
        </w:rPr>
        <w:fldChar w:fldCharType="begin"/>
      </w:r>
      <w:r w:rsidRPr="00A3594A">
        <w:rPr>
          <w:rFonts w:ascii="Calibri" w:hAnsi="Calibri" w:cs="Calibri"/>
          <w:color w:val="000000" w:themeColor="text1"/>
        </w:rPr>
        <w:instrText xml:space="preserve"> INCLUDEPICTURE "https://www.lilydalebooks.com.au/WebImageLink/7924/437-575" \* MERGEFORMATINET </w:instrText>
      </w:r>
      <w:r w:rsidR="00000000">
        <w:rPr>
          <w:rFonts w:ascii="Calibri" w:hAnsi="Calibri" w:cs="Calibri"/>
          <w:color w:val="000000" w:themeColor="text1"/>
        </w:rPr>
        <w:fldChar w:fldCharType="separate"/>
      </w:r>
      <w:r w:rsidRPr="00A3594A">
        <w:rPr>
          <w:rFonts w:ascii="Calibri" w:hAnsi="Calibri" w:cs="Calibri"/>
          <w:color w:val="000000" w:themeColor="text1"/>
        </w:rPr>
        <w:fldChar w:fldCharType="end"/>
      </w:r>
    </w:p>
    <w:p w14:paraId="74CD4504" w14:textId="16EA6FB1" w:rsidR="007B1B12" w:rsidRPr="00A3594A" w:rsidRDefault="007B1B12" w:rsidP="00C64619">
      <w:pPr>
        <w:ind w:right="-631"/>
        <w:rPr>
          <w:rFonts w:ascii="Calibri" w:hAnsi="Calibri" w:cs="Calibri"/>
          <w:color w:val="000000" w:themeColor="text1"/>
        </w:rPr>
      </w:pPr>
    </w:p>
    <w:p w14:paraId="521A34E5" w14:textId="1C3E68ED" w:rsidR="006013A3" w:rsidRPr="00A3594A" w:rsidRDefault="006013A3" w:rsidP="006013A3">
      <w:pPr>
        <w:rPr>
          <w:rFonts w:ascii="Calibri" w:hAnsi="Calibri" w:cs="Calibri"/>
          <w:color w:val="000000" w:themeColor="text1"/>
        </w:rPr>
      </w:pPr>
      <w:r w:rsidRPr="00A3594A">
        <w:rPr>
          <w:rFonts w:ascii="Calibri" w:hAnsi="Calibri" w:cs="Calibri"/>
          <w:color w:val="000000" w:themeColor="text1"/>
        </w:rPr>
        <w:fldChar w:fldCharType="begin"/>
      </w:r>
      <w:r w:rsidRPr="00A3594A">
        <w:rPr>
          <w:rFonts w:ascii="Calibri" w:hAnsi="Calibri" w:cs="Calibri"/>
          <w:color w:val="000000" w:themeColor="text1"/>
        </w:rPr>
        <w:instrText xml:space="preserve"> INCLUDEPICTURE "https://storage.googleapis.com/circlesoft/document/photos/003/038/045/large_9780719552595.jpg?1576219118" \* MERGEFORMATINET </w:instrText>
      </w:r>
      <w:r w:rsidR="00000000">
        <w:rPr>
          <w:rFonts w:ascii="Calibri" w:hAnsi="Calibri" w:cs="Calibri"/>
          <w:color w:val="000000" w:themeColor="text1"/>
        </w:rPr>
        <w:fldChar w:fldCharType="separate"/>
      </w:r>
      <w:r w:rsidRPr="00A3594A">
        <w:rPr>
          <w:rFonts w:ascii="Calibri" w:hAnsi="Calibri" w:cs="Calibri"/>
          <w:color w:val="000000" w:themeColor="text1"/>
        </w:rPr>
        <w:fldChar w:fldCharType="end"/>
      </w:r>
    </w:p>
    <w:p w14:paraId="2E8450D1" w14:textId="169905F0" w:rsidR="007B1B12" w:rsidRPr="00A3594A" w:rsidRDefault="007B1B12" w:rsidP="00C64619">
      <w:pPr>
        <w:ind w:right="-631"/>
        <w:rPr>
          <w:rFonts w:ascii="Calibri" w:hAnsi="Calibri" w:cs="Calibri"/>
          <w:color w:val="000000" w:themeColor="text1"/>
        </w:rPr>
      </w:pPr>
    </w:p>
    <w:p w14:paraId="6A9C78A1" w14:textId="381E0136" w:rsidR="007B1B12" w:rsidRPr="00A3594A" w:rsidRDefault="007B1B12" w:rsidP="00C64619">
      <w:pPr>
        <w:ind w:right="-631"/>
        <w:rPr>
          <w:rFonts w:ascii="Calibri" w:hAnsi="Calibri" w:cs="Calibri"/>
          <w:color w:val="000000" w:themeColor="text1"/>
        </w:rPr>
      </w:pPr>
    </w:p>
    <w:p w14:paraId="69CB66F2" w14:textId="2399C123" w:rsidR="006F426A" w:rsidRPr="00A3594A" w:rsidRDefault="006F426A" w:rsidP="00C64619">
      <w:pPr>
        <w:ind w:right="-631"/>
        <w:rPr>
          <w:rFonts w:ascii="Calibri" w:hAnsi="Calibri" w:cs="Calibri"/>
          <w:color w:val="000000" w:themeColor="text1"/>
        </w:rPr>
      </w:pPr>
    </w:p>
    <w:p w14:paraId="5333A040" w14:textId="6B32D8BC" w:rsidR="00D44A3B" w:rsidRPr="00A3594A" w:rsidRDefault="006013A3" w:rsidP="00D44A3B">
      <w:pPr>
        <w:rPr>
          <w:rFonts w:ascii="Calibri" w:hAnsi="Calibri" w:cs="Calibri"/>
          <w:color w:val="000000" w:themeColor="text1"/>
        </w:rPr>
      </w:pPr>
      <w:r w:rsidRPr="00A3594A">
        <w:rPr>
          <w:rFonts w:ascii="Calibri" w:hAnsi="Calibri" w:cs="Calibri"/>
          <w:color w:val="000000" w:themeColor="text1"/>
        </w:rPr>
        <w:t xml:space="preserve"> </w:t>
      </w:r>
      <w:r w:rsidR="00D44A3B" w:rsidRPr="00A3594A">
        <w:rPr>
          <w:rFonts w:ascii="Calibri" w:hAnsi="Calibri" w:cs="Calibri"/>
          <w:color w:val="000000" w:themeColor="text1"/>
        </w:rPr>
        <w:t xml:space="preserve"> </w:t>
      </w:r>
      <w:r w:rsidR="00D44A3B" w:rsidRPr="00A3594A">
        <w:rPr>
          <w:rFonts w:ascii="Calibri" w:hAnsi="Calibri" w:cs="Calibri"/>
          <w:color w:val="000000" w:themeColor="text1"/>
        </w:rPr>
        <w:fldChar w:fldCharType="begin"/>
      </w:r>
      <w:r w:rsidR="00D44A3B" w:rsidRPr="00A3594A">
        <w:rPr>
          <w:rFonts w:ascii="Calibri" w:hAnsi="Calibri" w:cs="Calibri"/>
          <w:color w:val="000000" w:themeColor="text1"/>
        </w:rPr>
        <w:instrText xml:space="preserve"> INCLUDEPICTURE "https://www.teachersuperstore.com.au/assets/thumbL/9780170134620.jpg?20210309062513" \* MERGEFORMATINET </w:instrText>
      </w:r>
      <w:r w:rsidR="00000000">
        <w:rPr>
          <w:rFonts w:ascii="Calibri" w:hAnsi="Calibri" w:cs="Calibri"/>
          <w:color w:val="000000" w:themeColor="text1"/>
        </w:rPr>
        <w:fldChar w:fldCharType="separate"/>
      </w:r>
      <w:r w:rsidR="00D44A3B" w:rsidRPr="00A3594A">
        <w:rPr>
          <w:rFonts w:ascii="Calibri" w:hAnsi="Calibri" w:cs="Calibri"/>
          <w:color w:val="000000" w:themeColor="text1"/>
        </w:rPr>
        <w:fldChar w:fldCharType="end"/>
      </w:r>
    </w:p>
    <w:p w14:paraId="277ABBF6" w14:textId="7E978B3E" w:rsidR="006013A3" w:rsidRPr="00A3594A" w:rsidRDefault="006013A3" w:rsidP="006013A3">
      <w:pPr>
        <w:rPr>
          <w:rFonts w:ascii="Calibri" w:hAnsi="Calibri" w:cs="Calibri"/>
          <w:color w:val="000000" w:themeColor="text1"/>
        </w:rPr>
      </w:pPr>
      <w:r w:rsidRPr="00A3594A">
        <w:rPr>
          <w:rFonts w:ascii="Calibri" w:hAnsi="Calibri" w:cs="Calibri"/>
          <w:color w:val="000000" w:themeColor="text1"/>
        </w:rPr>
        <w:fldChar w:fldCharType="begin"/>
      </w:r>
      <w:r w:rsidRPr="00A3594A">
        <w:rPr>
          <w:rFonts w:ascii="Calibri" w:hAnsi="Calibri" w:cs="Calibri"/>
          <w:color w:val="000000" w:themeColor="text1"/>
        </w:rPr>
        <w:instrText xml:space="preserve"> INCLUDEPICTURE "https://ziggies.net.au/wp-content/uploads/2020/04/9780719570599-2.jpg" \* MERGEFORMATINET </w:instrText>
      </w:r>
      <w:r w:rsidR="00000000">
        <w:rPr>
          <w:rFonts w:ascii="Calibri" w:hAnsi="Calibri" w:cs="Calibri"/>
          <w:color w:val="000000" w:themeColor="text1"/>
        </w:rPr>
        <w:fldChar w:fldCharType="separate"/>
      </w:r>
      <w:r w:rsidRPr="00A3594A">
        <w:rPr>
          <w:rFonts w:ascii="Calibri" w:hAnsi="Calibri" w:cs="Calibri"/>
          <w:color w:val="000000" w:themeColor="text1"/>
        </w:rPr>
        <w:fldChar w:fldCharType="end"/>
      </w:r>
    </w:p>
    <w:p w14:paraId="215DB715" w14:textId="541D268A" w:rsidR="006F426A" w:rsidRPr="00A3594A" w:rsidRDefault="006F426A" w:rsidP="00C64619">
      <w:pPr>
        <w:ind w:right="-631"/>
        <w:rPr>
          <w:rFonts w:ascii="Calibri" w:hAnsi="Calibri" w:cs="Calibri"/>
          <w:color w:val="000000" w:themeColor="text1"/>
        </w:rPr>
      </w:pPr>
    </w:p>
    <w:p w14:paraId="29887D2F" w14:textId="67410C5E" w:rsidR="00FE451E" w:rsidRPr="00A3594A" w:rsidRDefault="00FE451E" w:rsidP="00FE451E">
      <w:pPr>
        <w:rPr>
          <w:rFonts w:ascii="Calibri" w:hAnsi="Calibri" w:cs="Calibri"/>
          <w:color w:val="000000" w:themeColor="text1"/>
        </w:rPr>
      </w:pPr>
      <w:r w:rsidRPr="00A3594A">
        <w:rPr>
          <w:rFonts w:ascii="Calibri" w:hAnsi="Calibri" w:cs="Calibri"/>
          <w:color w:val="000000" w:themeColor="text1"/>
        </w:rPr>
        <w:fldChar w:fldCharType="begin"/>
      </w:r>
      <w:r w:rsidRPr="00A3594A">
        <w:rPr>
          <w:rFonts w:ascii="Calibri" w:hAnsi="Calibri" w:cs="Calibri"/>
          <w:color w:val="000000" w:themeColor="text1"/>
        </w:rPr>
        <w:instrText xml:space="preserve"> INCLUDEPICTURE "https://static.cengagelearning.com.au/productresizehandler?isbn=9780170244107&amp;width=190" \* MERGEFORMATINET </w:instrText>
      </w:r>
      <w:r w:rsidR="00000000">
        <w:rPr>
          <w:rFonts w:ascii="Calibri" w:hAnsi="Calibri" w:cs="Calibri"/>
          <w:color w:val="000000" w:themeColor="text1"/>
        </w:rPr>
        <w:fldChar w:fldCharType="separate"/>
      </w:r>
      <w:r w:rsidRPr="00A3594A">
        <w:rPr>
          <w:rFonts w:ascii="Calibri" w:hAnsi="Calibri" w:cs="Calibri"/>
          <w:color w:val="000000" w:themeColor="text1"/>
        </w:rPr>
        <w:fldChar w:fldCharType="end"/>
      </w:r>
    </w:p>
    <w:p w14:paraId="3639BBA9" w14:textId="64E89067" w:rsidR="006F426A" w:rsidRPr="00A3594A" w:rsidRDefault="006F426A" w:rsidP="00C64619">
      <w:pPr>
        <w:ind w:right="-631"/>
        <w:rPr>
          <w:rFonts w:ascii="Calibri" w:hAnsi="Calibri" w:cs="Calibri"/>
          <w:color w:val="000000" w:themeColor="text1"/>
        </w:rPr>
      </w:pPr>
    </w:p>
    <w:p w14:paraId="3A9FBDF1" w14:textId="623A9F81" w:rsidR="007B1B12" w:rsidRPr="00A3594A" w:rsidRDefault="007B1B12" w:rsidP="00C64619">
      <w:pPr>
        <w:ind w:right="-631"/>
        <w:rPr>
          <w:rFonts w:ascii="Calibri" w:hAnsi="Calibri" w:cs="Calibri"/>
          <w:color w:val="000000" w:themeColor="text1"/>
        </w:rPr>
      </w:pPr>
    </w:p>
    <w:p w14:paraId="37284929" w14:textId="0F42A334" w:rsidR="007B1B12" w:rsidRPr="00A3594A" w:rsidRDefault="007B1B12" w:rsidP="00C64619">
      <w:pPr>
        <w:ind w:right="-631"/>
        <w:rPr>
          <w:rFonts w:ascii="Calibri" w:hAnsi="Calibri" w:cs="Calibri"/>
          <w:color w:val="000000" w:themeColor="text1"/>
        </w:rPr>
      </w:pPr>
    </w:p>
    <w:p w14:paraId="43AEB2F9" w14:textId="3A744E6A" w:rsidR="007B1B12" w:rsidRPr="00A3594A" w:rsidRDefault="007B1B12" w:rsidP="00C64619">
      <w:pPr>
        <w:ind w:right="-631"/>
        <w:rPr>
          <w:rFonts w:ascii="Calibri" w:hAnsi="Calibri" w:cs="Calibri"/>
          <w:color w:val="000000" w:themeColor="text1"/>
        </w:rPr>
      </w:pPr>
    </w:p>
    <w:p w14:paraId="599CFF3B" w14:textId="5DB3F8A9" w:rsidR="007B1B12" w:rsidRPr="00A3594A" w:rsidRDefault="007B1B12" w:rsidP="00C64619">
      <w:pPr>
        <w:ind w:right="-631"/>
        <w:rPr>
          <w:rFonts w:ascii="Calibri" w:hAnsi="Calibri" w:cs="Calibri"/>
          <w:color w:val="000000" w:themeColor="text1"/>
        </w:rPr>
      </w:pPr>
    </w:p>
    <w:p w14:paraId="0B2EFC52" w14:textId="249286F2" w:rsidR="005D1303" w:rsidRPr="00A3594A" w:rsidRDefault="005D1303" w:rsidP="00C64619">
      <w:pPr>
        <w:ind w:right="-631"/>
        <w:rPr>
          <w:rFonts w:ascii="Calibri" w:hAnsi="Calibri" w:cs="Calibri"/>
          <w:color w:val="000000" w:themeColor="text1"/>
        </w:rPr>
      </w:pPr>
    </w:p>
    <w:p w14:paraId="244FAB63" w14:textId="0265BCDE" w:rsidR="005D1303" w:rsidRPr="00A3594A" w:rsidRDefault="005D1303" w:rsidP="00C64619">
      <w:pPr>
        <w:ind w:right="-631"/>
        <w:rPr>
          <w:rFonts w:ascii="Calibri" w:hAnsi="Calibri" w:cs="Calibri"/>
          <w:color w:val="000000" w:themeColor="text1"/>
        </w:rPr>
      </w:pPr>
    </w:p>
    <w:p w14:paraId="751553A4" w14:textId="4E36A6C6" w:rsidR="005D1303" w:rsidRPr="00A3594A" w:rsidRDefault="005D1303" w:rsidP="00C64619">
      <w:pPr>
        <w:ind w:right="-631"/>
        <w:rPr>
          <w:rFonts w:ascii="Calibri" w:hAnsi="Calibri" w:cs="Calibri"/>
          <w:color w:val="000000" w:themeColor="text1"/>
        </w:rPr>
      </w:pPr>
    </w:p>
    <w:p w14:paraId="21A8DEDC" w14:textId="072BB934" w:rsidR="005D1303" w:rsidRPr="00A3594A" w:rsidRDefault="005D1303" w:rsidP="00C64619">
      <w:pPr>
        <w:ind w:right="-631"/>
        <w:rPr>
          <w:rFonts w:ascii="Calibri" w:hAnsi="Calibri" w:cs="Calibri"/>
          <w:color w:val="000000" w:themeColor="text1"/>
        </w:rPr>
      </w:pPr>
    </w:p>
    <w:p w14:paraId="016B7B5F" w14:textId="2517F7E4" w:rsidR="005D1303" w:rsidRPr="00A3594A" w:rsidRDefault="00FE451E" w:rsidP="00C64619">
      <w:pPr>
        <w:ind w:right="-631"/>
        <w:rPr>
          <w:rFonts w:ascii="Calibri" w:hAnsi="Calibri" w:cs="Calibri"/>
          <w:color w:val="000000" w:themeColor="text1"/>
        </w:rPr>
      </w:pPr>
      <w:r w:rsidRPr="00A3594A">
        <w:rPr>
          <w:rFonts w:ascii="Calibri" w:hAnsi="Calibri" w:cs="Calibri"/>
          <w:b/>
          <w:bCs/>
          <w:noProof/>
          <w:color w:val="000000" w:themeColor="text1"/>
          <w:sz w:val="48"/>
          <w:szCs w:val="48"/>
          <w:u w:val="single"/>
        </w:rPr>
        <mc:AlternateContent>
          <mc:Choice Requires="wps">
            <w:drawing>
              <wp:anchor distT="0" distB="0" distL="114300" distR="114300" simplePos="0" relativeHeight="251669504" behindDoc="0" locked="0" layoutInCell="1" allowOverlap="1" wp14:anchorId="42129818" wp14:editId="52D22B4D">
                <wp:simplePos x="0" y="0"/>
                <wp:positionH relativeFrom="column">
                  <wp:posOffset>3779520</wp:posOffset>
                </wp:positionH>
                <wp:positionV relativeFrom="paragraph">
                  <wp:posOffset>165735</wp:posOffset>
                </wp:positionV>
                <wp:extent cx="2110740" cy="1097280"/>
                <wp:effectExtent l="0" t="0" r="0" b="0"/>
                <wp:wrapNone/>
                <wp:docPr id="9" name="Text Box 9"/>
                <wp:cNvGraphicFramePr/>
                <a:graphic xmlns:a="http://schemas.openxmlformats.org/drawingml/2006/main">
                  <a:graphicData uri="http://schemas.microsoft.com/office/word/2010/wordprocessingShape">
                    <wps:wsp>
                      <wps:cNvSpPr txBox="1"/>
                      <wps:spPr>
                        <a:xfrm>
                          <a:off x="0" y="0"/>
                          <a:ext cx="2110740" cy="1097280"/>
                        </a:xfrm>
                        <a:prstGeom prst="rect">
                          <a:avLst/>
                        </a:prstGeom>
                        <a:noFill/>
                        <a:ln w="6350">
                          <a:noFill/>
                        </a:ln>
                      </wps:spPr>
                      <wps:txbx>
                        <w:txbxContent>
                          <w:p w14:paraId="63DA86D1" w14:textId="067B21E7" w:rsidR="00FE451E" w:rsidRPr="003C3719" w:rsidRDefault="00D44A3B" w:rsidP="00FE451E">
                            <w:pPr>
                              <w:jc w:val="center"/>
                              <w:rPr>
                                <w:rFonts w:ascii="Calibri" w:hAnsi="Calibri" w:cs="Calibri"/>
                              </w:rPr>
                            </w:pPr>
                            <w:r>
                              <w:rPr>
                                <w:rFonts w:ascii="Calibri" w:hAnsi="Calibri" w:cs="Calibri"/>
                              </w:rPr>
                              <w:t>Ancient Egypt: A Comprehensive Resource for the active study of Ancient Egypt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2129818" id="_x0000_t202" coordsize="21600,21600" o:spt="202" path="m,l,21600r21600,l21600,xe">
                <v:stroke joinstyle="miter"/>
                <v:path gradientshapeok="t" o:connecttype="rect"/>
              </v:shapetype>
              <v:shape id="Text Box 9" o:spid="_x0000_s1026" type="#_x0000_t202" style="position:absolute;margin-left:297.6pt;margin-top:13.05pt;width:166.2pt;height:86.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" filled="f" stroked="f" strokeweight=".5pt">
                <v:textbox>
                  <w:txbxContent>
                    <w:p w14:paraId="63DA86D1" w14:textId="067B21E7" w:rsidR="00FE451E" w:rsidRPr="003C3719" w:rsidRDefault="00D44A3B" w:rsidP="00FE451E">
                      <w:pPr>
                        <w:jc w:val="center"/>
                        <w:rPr>
                          <w:rFonts w:ascii="Calibri" w:hAnsi="Calibri" w:cs="Calibri"/>
                        </w:rPr>
                      </w:pPr>
                      <w:r>
                        <w:rPr>
                          <w:rFonts w:ascii="Calibri" w:hAnsi="Calibri" w:cs="Calibri"/>
                        </w:rPr>
                        <w:t>Ancient Egypt: A Comprehensive Resource for the active study of Ancient Egypt</w:t>
                      </w:r>
                    </w:p>
                  </w:txbxContent>
                </v:textbox>
              </v:shape>
            </w:pict>
          </mc:Fallback>
        </mc:AlternateContent>
      </w:r>
      <w:r w:rsidRPr="00A3594A">
        <w:rPr>
          <w:rFonts w:ascii="Calibri" w:hAnsi="Calibri" w:cs="Calibri"/>
          <w:b/>
          <w:bCs/>
          <w:noProof/>
          <w:color w:val="000000" w:themeColor="text1"/>
          <w:sz w:val="48"/>
          <w:szCs w:val="48"/>
          <w:u w:val="single"/>
        </w:rPr>
        <mc:AlternateContent>
          <mc:Choice Requires="wps">
            <w:drawing>
              <wp:anchor distT="0" distB="0" distL="114300" distR="114300" simplePos="0" relativeHeight="251662336" behindDoc="0" locked="0" layoutInCell="1" allowOverlap="1" wp14:anchorId="03F77919" wp14:editId="70D12C2F">
                <wp:simplePos x="0" y="0"/>
                <wp:positionH relativeFrom="column">
                  <wp:posOffset>358140</wp:posOffset>
                </wp:positionH>
                <wp:positionV relativeFrom="paragraph">
                  <wp:posOffset>150495</wp:posOffset>
                </wp:positionV>
                <wp:extent cx="1964690" cy="1097280"/>
                <wp:effectExtent l="0" t="0" r="0" b="0"/>
                <wp:wrapNone/>
                <wp:docPr id="6" name="Text Box 6"/>
                <wp:cNvGraphicFramePr/>
                <a:graphic xmlns:a="http://schemas.openxmlformats.org/drawingml/2006/main">
                  <a:graphicData uri="http://schemas.microsoft.com/office/word/2010/wordprocessingShape">
                    <wps:wsp>
                      <wps:cNvSpPr txBox="1"/>
                      <wps:spPr>
                        <a:xfrm>
                          <a:off x="0" y="0"/>
                          <a:ext cx="1964690" cy="1097280"/>
                        </a:xfrm>
                        <a:prstGeom prst="rect">
                          <a:avLst/>
                        </a:prstGeom>
                        <a:noFill/>
                        <a:ln w="6350">
                          <a:noFill/>
                        </a:ln>
                      </wps:spPr>
                      <wps:txbx>
                        <w:txbxContent>
                          <w:p w14:paraId="039EB56B" w14:textId="73867FAF" w:rsidR="003C3719" w:rsidRPr="003C3719" w:rsidRDefault="00D44A3B" w:rsidP="003C3719">
                            <w:pPr>
                              <w:jc w:val="center"/>
                              <w:rPr>
                                <w:rFonts w:ascii="Calibri" w:hAnsi="Calibri" w:cs="Calibri"/>
                              </w:rPr>
                            </w:pPr>
                            <w:r>
                              <w:rPr>
                                <w:rFonts w:ascii="Calibri" w:hAnsi="Calibri" w:cs="Calibri"/>
                              </w:rPr>
                              <w:t>Ancient Rome for Senior Students</w:t>
                            </w:r>
                            <w:r w:rsidR="00FE451E">
                              <w:rPr>
                                <w:rFonts w:ascii="Calibri" w:hAnsi="Calibri" w:cs="Calibr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F77919" id="Text Box 6" o:spid="_x0000_s1027" type="#_x0000_t202" style="position:absolute;margin-left:28.2pt;margin-top:11.85pt;width:154.7pt;height:86.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" filled="f" stroked="f" strokeweight=".5pt">
                <v:textbox>
                  <w:txbxContent>
                    <w:p w14:paraId="039EB56B" w14:textId="73867FAF" w:rsidR="003C3719" w:rsidRPr="003C3719" w:rsidRDefault="00D44A3B" w:rsidP="003C3719">
                      <w:pPr>
                        <w:jc w:val="center"/>
                        <w:rPr>
                          <w:rFonts w:ascii="Calibri" w:hAnsi="Calibri" w:cs="Calibri"/>
                        </w:rPr>
                      </w:pPr>
                      <w:r>
                        <w:rPr>
                          <w:rFonts w:ascii="Calibri" w:hAnsi="Calibri" w:cs="Calibri"/>
                        </w:rPr>
                        <w:t>Ancient Rome for Senior Students</w:t>
                      </w:r>
                      <w:r w:rsidR="00FE451E">
                        <w:rPr>
                          <w:rFonts w:ascii="Calibri" w:hAnsi="Calibri" w:cs="Calibri"/>
                        </w:rPr>
                        <w:t xml:space="preserve"> </w:t>
                      </w:r>
                    </w:p>
                  </w:txbxContent>
                </v:textbox>
              </v:shape>
            </w:pict>
          </mc:Fallback>
        </mc:AlternateContent>
      </w:r>
    </w:p>
    <w:p w14:paraId="3079F825" w14:textId="0A13650A" w:rsidR="005D1303" w:rsidRPr="00A3594A" w:rsidRDefault="005D1303" w:rsidP="00C64619">
      <w:pPr>
        <w:ind w:right="-631"/>
        <w:rPr>
          <w:rFonts w:ascii="Calibri" w:hAnsi="Calibri" w:cs="Calibri"/>
          <w:color w:val="000000" w:themeColor="text1"/>
        </w:rPr>
      </w:pPr>
    </w:p>
    <w:p w14:paraId="23F3FB58" w14:textId="28E44A7C" w:rsidR="003C3719" w:rsidRPr="00A3594A" w:rsidRDefault="003C3719" w:rsidP="005D1303">
      <w:pPr>
        <w:ind w:right="-631"/>
        <w:jc w:val="center"/>
        <w:rPr>
          <w:rFonts w:ascii="Calibri" w:hAnsi="Calibri" w:cs="Calibri"/>
          <w:b/>
          <w:bCs/>
          <w:color w:val="000000" w:themeColor="text1"/>
          <w:sz w:val="48"/>
          <w:szCs w:val="48"/>
          <w:u w:val="single"/>
        </w:rPr>
      </w:pPr>
    </w:p>
    <w:p w14:paraId="707D12E1" w14:textId="77777777" w:rsidR="003C3719" w:rsidRPr="00A3594A" w:rsidRDefault="003C3719" w:rsidP="005D1303">
      <w:pPr>
        <w:ind w:right="-631"/>
        <w:jc w:val="center"/>
        <w:rPr>
          <w:rFonts w:ascii="Calibri" w:hAnsi="Calibri" w:cs="Calibri"/>
          <w:b/>
          <w:bCs/>
          <w:color w:val="000000" w:themeColor="text1"/>
          <w:sz w:val="48"/>
          <w:szCs w:val="48"/>
          <w:u w:val="single"/>
        </w:rPr>
      </w:pPr>
    </w:p>
    <w:p w14:paraId="7CE55981" w14:textId="15C2D32F" w:rsidR="003C3719" w:rsidRPr="00A3594A" w:rsidRDefault="003C3719" w:rsidP="005D1303">
      <w:pPr>
        <w:ind w:right="-631"/>
        <w:jc w:val="center"/>
        <w:rPr>
          <w:rFonts w:ascii="Calibri" w:hAnsi="Calibri" w:cs="Calibri"/>
          <w:b/>
          <w:bCs/>
          <w:color w:val="000000" w:themeColor="text1"/>
          <w:sz w:val="48"/>
          <w:szCs w:val="48"/>
          <w:u w:val="single"/>
        </w:rPr>
      </w:pPr>
    </w:p>
    <w:p w14:paraId="6E2C5FEE" w14:textId="77777777" w:rsidR="001F7DB2" w:rsidRPr="00A3594A" w:rsidRDefault="001F7DB2" w:rsidP="005D1303">
      <w:pPr>
        <w:ind w:right="-631"/>
        <w:jc w:val="center"/>
        <w:rPr>
          <w:rFonts w:ascii="Calibri" w:hAnsi="Calibri" w:cs="Calibri"/>
          <w:b/>
          <w:bCs/>
          <w:color w:val="000000" w:themeColor="text1"/>
          <w:sz w:val="48"/>
          <w:szCs w:val="48"/>
          <w:u w:val="single"/>
        </w:rPr>
      </w:pPr>
    </w:p>
    <w:p w14:paraId="29EBCE71" w14:textId="092E613E" w:rsidR="005D1303" w:rsidRPr="00A3594A" w:rsidRDefault="005D1303" w:rsidP="00A3004F">
      <w:pPr>
        <w:ind w:right="-631"/>
        <w:jc w:val="center"/>
        <w:rPr>
          <w:rFonts w:ascii="Calibri" w:hAnsi="Calibri" w:cs="Calibri"/>
          <w:b/>
          <w:bCs/>
          <w:color w:val="000000" w:themeColor="text1"/>
          <w:sz w:val="48"/>
          <w:szCs w:val="48"/>
          <w:u w:val="single"/>
        </w:rPr>
      </w:pPr>
      <w:r w:rsidRPr="00A3594A">
        <w:rPr>
          <w:rFonts w:ascii="Calibri" w:hAnsi="Calibri" w:cs="Calibri"/>
          <w:b/>
          <w:bCs/>
          <w:color w:val="000000" w:themeColor="text1"/>
          <w:sz w:val="48"/>
          <w:szCs w:val="48"/>
          <w:u w:val="single"/>
        </w:rPr>
        <w:lastRenderedPageBreak/>
        <w:t xml:space="preserve">UNIT </w:t>
      </w:r>
      <w:r w:rsidR="00FE451E" w:rsidRPr="00A3594A">
        <w:rPr>
          <w:rFonts w:ascii="Calibri" w:hAnsi="Calibri" w:cs="Calibri"/>
          <w:b/>
          <w:bCs/>
          <w:color w:val="000000" w:themeColor="text1"/>
          <w:sz w:val="48"/>
          <w:szCs w:val="48"/>
          <w:u w:val="single"/>
        </w:rPr>
        <w:t>3</w:t>
      </w:r>
      <w:r w:rsidRPr="00A3594A">
        <w:rPr>
          <w:rFonts w:ascii="Calibri" w:hAnsi="Calibri" w:cs="Calibri"/>
          <w:b/>
          <w:bCs/>
          <w:color w:val="000000" w:themeColor="text1"/>
          <w:sz w:val="48"/>
          <w:szCs w:val="48"/>
          <w:u w:val="single"/>
        </w:rPr>
        <w:t xml:space="preserve"> AND </w:t>
      </w:r>
      <w:r w:rsidR="00FE451E" w:rsidRPr="00A3594A">
        <w:rPr>
          <w:rFonts w:ascii="Calibri" w:hAnsi="Calibri" w:cs="Calibri"/>
          <w:b/>
          <w:bCs/>
          <w:color w:val="000000" w:themeColor="text1"/>
          <w:sz w:val="48"/>
          <w:szCs w:val="48"/>
          <w:u w:val="single"/>
        </w:rPr>
        <w:t>4</w:t>
      </w:r>
      <w:r w:rsidRPr="00A3594A">
        <w:rPr>
          <w:rFonts w:ascii="Calibri" w:hAnsi="Calibri" w:cs="Calibri"/>
          <w:b/>
          <w:bCs/>
          <w:color w:val="000000" w:themeColor="text1"/>
          <w:sz w:val="48"/>
          <w:szCs w:val="48"/>
          <w:u w:val="single"/>
        </w:rPr>
        <w:t xml:space="preserve"> CONTENT</w:t>
      </w:r>
      <w:r w:rsidRPr="00A3594A">
        <w:rPr>
          <w:rFonts w:ascii="Calibri" w:hAnsi="Calibri" w:cs="Calibri"/>
          <w:b/>
          <w:bCs/>
          <w:color w:val="000000" w:themeColor="text1"/>
          <w:sz w:val="48"/>
          <w:szCs w:val="48"/>
          <w:u w:val="single"/>
        </w:rPr>
        <w:br/>
        <w:t>FROM SYLLABUS</w:t>
      </w:r>
    </w:p>
    <w:p w14:paraId="4221551B" w14:textId="73551ABA" w:rsidR="008D3AC8" w:rsidRPr="00A3594A" w:rsidRDefault="008D3AC8" w:rsidP="008D3AC8">
      <w:pPr>
        <w:pStyle w:val="Heading1"/>
        <w:rPr>
          <w:rFonts w:cs="Calibri"/>
          <w:color w:val="000000" w:themeColor="text1"/>
          <w:sz w:val="36"/>
          <w:szCs w:val="36"/>
        </w:rPr>
      </w:pPr>
      <w:bookmarkStart w:id="0" w:name="_Toc447193654"/>
      <w:r w:rsidRPr="00A3594A">
        <w:rPr>
          <w:rFonts w:cs="Calibri"/>
          <w:color w:val="000000" w:themeColor="text1"/>
          <w:sz w:val="36"/>
          <w:szCs w:val="36"/>
        </w:rPr>
        <w:t xml:space="preserve">Unit </w:t>
      </w:r>
      <w:bookmarkEnd w:id="0"/>
      <w:r w:rsidR="00FE451E" w:rsidRPr="00A3594A">
        <w:rPr>
          <w:rFonts w:cs="Calibri"/>
          <w:color w:val="000000" w:themeColor="text1"/>
          <w:sz w:val="36"/>
          <w:szCs w:val="36"/>
        </w:rPr>
        <w:t xml:space="preserve">3 – </w:t>
      </w:r>
      <w:r w:rsidR="00C47FED" w:rsidRPr="00A3594A">
        <w:rPr>
          <w:rFonts w:cs="Calibri"/>
          <w:color w:val="000000" w:themeColor="text1"/>
          <w:sz w:val="36"/>
          <w:szCs w:val="36"/>
        </w:rPr>
        <w:t>Societies and Change</w:t>
      </w:r>
    </w:p>
    <w:p w14:paraId="13CAD064" w14:textId="77777777" w:rsidR="008D3AC8" w:rsidRPr="00A3594A" w:rsidRDefault="008D3AC8" w:rsidP="008D3AC8">
      <w:pPr>
        <w:pStyle w:val="Heading2"/>
        <w:rPr>
          <w:rFonts w:cs="Calibri"/>
          <w:color w:val="000000" w:themeColor="text1"/>
          <w:sz w:val="24"/>
          <w:szCs w:val="24"/>
        </w:rPr>
      </w:pPr>
      <w:bookmarkStart w:id="1" w:name="_Toc359503799"/>
      <w:bookmarkStart w:id="2" w:name="_Toc447193655"/>
      <w:r w:rsidRPr="00A3594A">
        <w:rPr>
          <w:rFonts w:cs="Calibri"/>
          <w:color w:val="000000" w:themeColor="text1"/>
          <w:sz w:val="24"/>
          <w:szCs w:val="24"/>
        </w:rPr>
        <w:t>Unit description</w:t>
      </w:r>
      <w:bookmarkEnd w:id="1"/>
      <w:bookmarkEnd w:id="2"/>
    </w:p>
    <w:p w14:paraId="0B93A402" w14:textId="77777777" w:rsidR="00C47FED" w:rsidRPr="00A3594A" w:rsidRDefault="00C47FED" w:rsidP="00C47FED">
      <w:pPr>
        <w:pStyle w:val="Paragraph"/>
        <w:rPr>
          <w:color w:val="000000" w:themeColor="text1"/>
          <w:sz w:val="24"/>
          <w:szCs w:val="24"/>
        </w:rPr>
      </w:pPr>
      <w:bookmarkStart w:id="3" w:name="_Toc359503800"/>
      <w:bookmarkStart w:id="4" w:name="_Toc347908214"/>
      <w:bookmarkStart w:id="5" w:name="_Toc447193656"/>
      <w:r w:rsidRPr="00A3594A">
        <w:rPr>
          <w:color w:val="000000" w:themeColor="text1"/>
          <w:sz w:val="24"/>
          <w:szCs w:val="24"/>
        </w:rPr>
        <w:t xml:space="preserve">In this unit, students examine the evolving nature of societies and the various forces for continuity and change that exist. They also learn that values, </w:t>
      </w:r>
      <w:proofErr w:type="gramStart"/>
      <w:r w:rsidRPr="00A3594A">
        <w:rPr>
          <w:color w:val="000000" w:themeColor="text1"/>
          <w:sz w:val="24"/>
          <w:szCs w:val="24"/>
        </w:rPr>
        <w:t>beliefs</w:t>
      </w:r>
      <w:proofErr w:type="gramEnd"/>
      <w:r w:rsidRPr="00A3594A">
        <w:rPr>
          <w:color w:val="000000" w:themeColor="text1"/>
          <w:sz w:val="24"/>
          <w:szCs w:val="24"/>
        </w:rPr>
        <w:t xml:space="preserve"> and traditions are linked to the identity of a society. Students learn that in any period of change there are those individuals and/or groups that support change, but others that oppose it, and that there are different interpretations of the resultant society.</w:t>
      </w:r>
    </w:p>
    <w:p w14:paraId="0110748B" w14:textId="77777777" w:rsidR="008D3AC8" w:rsidRPr="00A3594A" w:rsidRDefault="008D3AC8" w:rsidP="008D3AC8">
      <w:pPr>
        <w:pStyle w:val="Heading2"/>
        <w:rPr>
          <w:rFonts w:cs="Calibri"/>
          <w:color w:val="000000" w:themeColor="text1"/>
          <w:sz w:val="24"/>
          <w:szCs w:val="24"/>
        </w:rPr>
      </w:pPr>
      <w:bookmarkStart w:id="6" w:name="_Toc358372276"/>
      <w:bookmarkStart w:id="7" w:name="_Toc359503802"/>
      <w:bookmarkStart w:id="8" w:name="_Toc447193657"/>
      <w:bookmarkEnd w:id="3"/>
      <w:bookmarkEnd w:id="4"/>
      <w:bookmarkEnd w:id="5"/>
      <w:r w:rsidRPr="00A3594A">
        <w:rPr>
          <w:rFonts w:cs="Calibri"/>
          <w:color w:val="000000" w:themeColor="text1"/>
          <w:sz w:val="24"/>
          <w:szCs w:val="24"/>
        </w:rPr>
        <w:t>Unit content</w:t>
      </w:r>
      <w:bookmarkEnd w:id="6"/>
      <w:bookmarkEnd w:id="7"/>
      <w:bookmarkEnd w:id="8"/>
    </w:p>
    <w:p w14:paraId="6F53B988" w14:textId="77777777" w:rsidR="008D3AC8" w:rsidRPr="00A3594A" w:rsidRDefault="008D3AC8" w:rsidP="008D3AC8">
      <w:pPr>
        <w:rPr>
          <w:rFonts w:ascii="Calibri" w:hAnsi="Calibri" w:cs="Calibri"/>
          <w:color w:val="000000" w:themeColor="text1"/>
        </w:rPr>
      </w:pPr>
      <w:r w:rsidRPr="00A3594A">
        <w:rPr>
          <w:rFonts w:ascii="Calibri" w:hAnsi="Calibri" w:cs="Calibri"/>
          <w:color w:val="000000" w:themeColor="text1"/>
        </w:rPr>
        <w:t>This unit includes the knowledge, understandings and skills described below.</w:t>
      </w:r>
    </w:p>
    <w:p w14:paraId="111FE23D" w14:textId="77777777" w:rsidR="00C47FED" w:rsidRPr="00A3594A" w:rsidRDefault="00C47FED" w:rsidP="00C47FED">
      <w:pPr>
        <w:pStyle w:val="Heading3"/>
        <w:rPr>
          <w:rFonts w:cs="Calibri"/>
          <w:color w:val="000000" w:themeColor="text1"/>
          <w:sz w:val="24"/>
          <w:szCs w:val="24"/>
        </w:rPr>
      </w:pPr>
      <w:bookmarkStart w:id="9" w:name="_Toc447193658"/>
      <w:r w:rsidRPr="00A3594A">
        <w:rPr>
          <w:rFonts w:cs="Calibri"/>
          <w:color w:val="000000" w:themeColor="text1"/>
          <w:sz w:val="24"/>
          <w:szCs w:val="24"/>
        </w:rPr>
        <w:t>Historical Knowledge and Understanding</w:t>
      </w:r>
    </w:p>
    <w:p w14:paraId="0F36F78F" w14:textId="77777777" w:rsidR="00C47FED" w:rsidRPr="00A3594A" w:rsidRDefault="00C47FED" w:rsidP="00C47FED">
      <w:pPr>
        <w:pStyle w:val="Paragraph"/>
        <w:rPr>
          <w:color w:val="000000" w:themeColor="text1"/>
          <w:sz w:val="24"/>
          <w:szCs w:val="24"/>
        </w:rPr>
      </w:pPr>
      <w:r w:rsidRPr="00A3594A">
        <w:rPr>
          <w:color w:val="000000" w:themeColor="text1"/>
          <w:sz w:val="24"/>
          <w:szCs w:val="24"/>
        </w:rPr>
        <w:t xml:space="preserve">Students study </w:t>
      </w:r>
      <w:r w:rsidRPr="00A3594A">
        <w:rPr>
          <w:b/>
          <w:color w:val="000000" w:themeColor="text1"/>
          <w:sz w:val="24"/>
          <w:szCs w:val="24"/>
        </w:rPr>
        <w:t>one</w:t>
      </w:r>
      <w:r w:rsidRPr="00A3594A">
        <w:rPr>
          <w:color w:val="000000" w:themeColor="text1"/>
          <w:sz w:val="24"/>
          <w:szCs w:val="24"/>
        </w:rPr>
        <w:t xml:space="preserve"> of the following electives, which is to be taught with the requisite historical skills described as part of this unit.</w:t>
      </w:r>
    </w:p>
    <w:p w14:paraId="4AC3E1AB" w14:textId="77777777" w:rsidR="00C47FED" w:rsidRPr="00A3594A" w:rsidRDefault="00C47FED" w:rsidP="00C47FED">
      <w:pPr>
        <w:pStyle w:val="Paragraph"/>
        <w:rPr>
          <w:color w:val="000000" w:themeColor="text1"/>
          <w:sz w:val="24"/>
          <w:szCs w:val="24"/>
        </w:rPr>
      </w:pPr>
      <w:r w:rsidRPr="00A3594A">
        <w:rPr>
          <w:color w:val="000000" w:themeColor="text1"/>
          <w:sz w:val="24"/>
          <w:szCs w:val="24"/>
        </w:rPr>
        <w:t>The elective studied must not be the same as those electives studied in Unit 1 or planned for Unit 4.</w:t>
      </w:r>
    </w:p>
    <w:p w14:paraId="44060284" w14:textId="77777777" w:rsidR="00C47FED" w:rsidRPr="00A3594A" w:rsidRDefault="00C47FED" w:rsidP="00C47FED">
      <w:pPr>
        <w:pStyle w:val="ListItem"/>
        <w:numPr>
          <w:ilvl w:val="0"/>
          <w:numId w:val="2"/>
        </w:numPr>
        <w:rPr>
          <w:b/>
          <w:bCs/>
          <w:i/>
          <w:iCs w:val="0"/>
          <w:color w:val="000000" w:themeColor="text1"/>
          <w:sz w:val="24"/>
          <w:szCs w:val="24"/>
          <w:u w:val="single"/>
        </w:rPr>
      </w:pPr>
      <w:r w:rsidRPr="00A3594A">
        <w:rPr>
          <w:b/>
          <w:bCs/>
          <w:i/>
          <w:iCs w:val="0"/>
          <w:color w:val="000000" w:themeColor="text1"/>
          <w:sz w:val="24"/>
          <w:szCs w:val="24"/>
          <w:u w:val="single"/>
        </w:rPr>
        <w:t xml:space="preserve">Rome, the Late Republic to the Lex </w:t>
      </w:r>
      <w:proofErr w:type="spellStart"/>
      <w:r w:rsidRPr="00A3594A">
        <w:rPr>
          <w:b/>
          <w:bCs/>
          <w:i/>
          <w:iCs w:val="0"/>
          <w:color w:val="000000" w:themeColor="text1"/>
          <w:sz w:val="24"/>
          <w:szCs w:val="24"/>
          <w:u w:val="single"/>
        </w:rPr>
        <w:t>Manilia</w:t>
      </w:r>
      <w:proofErr w:type="spellEnd"/>
      <w:r w:rsidRPr="00A3594A">
        <w:rPr>
          <w:b/>
          <w:bCs/>
          <w:i/>
          <w:iCs w:val="0"/>
          <w:color w:val="000000" w:themeColor="text1"/>
          <w:sz w:val="24"/>
          <w:szCs w:val="24"/>
          <w:u w:val="single"/>
        </w:rPr>
        <w:t xml:space="preserve"> c. 133–66 BC</w:t>
      </w:r>
    </w:p>
    <w:p w14:paraId="359B5D5E" w14:textId="77777777" w:rsidR="00C47FED" w:rsidRPr="00A3594A" w:rsidRDefault="00C47FED" w:rsidP="00C47FED">
      <w:pPr>
        <w:pStyle w:val="Paragraph"/>
        <w:rPr>
          <w:color w:val="000000" w:themeColor="text1"/>
          <w:sz w:val="24"/>
          <w:szCs w:val="24"/>
        </w:rPr>
      </w:pPr>
      <w:r w:rsidRPr="00A3594A">
        <w:rPr>
          <w:color w:val="000000" w:themeColor="text1"/>
          <w:sz w:val="24"/>
          <w:szCs w:val="24"/>
        </w:rPr>
        <w:t>The following themes should be considered, where appropriate, throughout the elective:</w:t>
      </w:r>
    </w:p>
    <w:p w14:paraId="2459B52B"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military</w:t>
      </w:r>
    </w:p>
    <w:p w14:paraId="2087FA2E"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political</w:t>
      </w:r>
    </w:p>
    <w:p w14:paraId="1B957C19"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social</w:t>
      </w:r>
    </w:p>
    <w:p w14:paraId="50C68633"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cultural</w:t>
      </w:r>
    </w:p>
    <w:p w14:paraId="6B17386D"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religious</w:t>
      </w:r>
    </w:p>
    <w:p w14:paraId="74DCAEFF"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economic.</w:t>
      </w:r>
    </w:p>
    <w:p w14:paraId="51326126" w14:textId="77777777" w:rsidR="00C47FED" w:rsidRPr="00A3594A" w:rsidRDefault="00C47FED" w:rsidP="00C47FED">
      <w:pPr>
        <w:pStyle w:val="Paragraph"/>
        <w:rPr>
          <w:color w:val="000000" w:themeColor="text1"/>
          <w:sz w:val="24"/>
          <w:szCs w:val="24"/>
        </w:rPr>
      </w:pPr>
      <w:r w:rsidRPr="00A3594A">
        <w:rPr>
          <w:color w:val="000000" w:themeColor="text1"/>
          <w:sz w:val="24"/>
          <w:szCs w:val="24"/>
        </w:rPr>
        <w:t>Students investigate the chosen elective using the following framework:</w:t>
      </w:r>
    </w:p>
    <w:p w14:paraId="14C5DA08" w14:textId="77777777" w:rsidR="00C47FED" w:rsidRPr="00A3594A" w:rsidRDefault="00C47FED" w:rsidP="00C47FED">
      <w:pPr>
        <w:pStyle w:val="Paragraph"/>
        <w:rPr>
          <w:b/>
          <w:color w:val="000000" w:themeColor="text1"/>
          <w:sz w:val="24"/>
          <w:szCs w:val="24"/>
        </w:rPr>
      </w:pPr>
      <w:r w:rsidRPr="00A3594A">
        <w:rPr>
          <w:b/>
          <w:color w:val="000000" w:themeColor="text1"/>
          <w:sz w:val="24"/>
          <w:szCs w:val="24"/>
        </w:rPr>
        <w:t>Elements of a society at the start of the period</w:t>
      </w:r>
    </w:p>
    <w:p w14:paraId="054A159D"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broad overview of the historical context for the ancient society</w:t>
      </w:r>
    </w:p>
    <w:p w14:paraId="062BDE10" w14:textId="77777777" w:rsidR="00C47FED" w:rsidRPr="00A3594A" w:rsidRDefault="00C47FED" w:rsidP="00C47FED">
      <w:pPr>
        <w:pStyle w:val="ListItem"/>
        <w:numPr>
          <w:ilvl w:val="0"/>
          <w:numId w:val="2"/>
        </w:numPr>
        <w:rPr>
          <w:color w:val="000000" w:themeColor="text1"/>
          <w:sz w:val="24"/>
          <w:szCs w:val="24"/>
          <w:lang w:val="en-US"/>
        </w:rPr>
      </w:pPr>
      <w:r w:rsidRPr="00A3594A">
        <w:rPr>
          <w:color w:val="000000" w:themeColor="text1"/>
          <w:sz w:val="24"/>
          <w:szCs w:val="24"/>
          <w:lang w:val="en-US"/>
        </w:rPr>
        <w:t xml:space="preserve">key political, social, religious, cultural, </w:t>
      </w:r>
      <w:proofErr w:type="gramStart"/>
      <w:r w:rsidRPr="00A3594A">
        <w:rPr>
          <w:color w:val="000000" w:themeColor="text1"/>
          <w:sz w:val="24"/>
          <w:szCs w:val="24"/>
          <w:lang w:val="en-US"/>
        </w:rPr>
        <w:t>military</w:t>
      </w:r>
      <w:proofErr w:type="gramEnd"/>
      <w:r w:rsidRPr="00A3594A">
        <w:rPr>
          <w:color w:val="000000" w:themeColor="text1"/>
          <w:sz w:val="24"/>
          <w:szCs w:val="24"/>
          <w:lang w:val="en-US"/>
        </w:rPr>
        <w:t xml:space="preserve"> and economic structures of the society at the start of the period</w:t>
      </w:r>
    </w:p>
    <w:p w14:paraId="5BF2BDDD" w14:textId="77777777" w:rsidR="00C47FED" w:rsidRPr="00A3594A" w:rsidRDefault="00C47FED" w:rsidP="00C47FED">
      <w:pPr>
        <w:pStyle w:val="ListItem"/>
        <w:numPr>
          <w:ilvl w:val="0"/>
          <w:numId w:val="2"/>
        </w:numPr>
        <w:rPr>
          <w:color w:val="000000" w:themeColor="text1"/>
          <w:sz w:val="24"/>
          <w:szCs w:val="24"/>
          <w:lang w:val="en-US"/>
        </w:rPr>
      </w:pPr>
      <w:r w:rsidRPr="00A3594A">
        <w:rPr>
          <w:color w:val="000000" w:themeColor="text1"/>
          <w:sz w:val="24"/>
          <w:szCs w:val="24"/>
          <w:lang w:val="en-US"/>
        </w:rPr>
        <w:t xml:space="preserve">values, </w:t>
      </w:r>
      <w:proofErr w:type="gramStart"/>
      <w:r w:rsidRPr="00A3594A">
        <w:rPr>
          <w:color w:val="000000" w:themeColor="text1"/>
          <w:sz w:val="24"/>
          <w:szCs w:val="24"/>
          <w:lang w:val="en-US"/>
        </w:rPr>
        <w:t>beliefs</w:t>
      </w:r>
      <w:proofErr w:type="gramEnd"/>
      <w:r w:rsidRPr="00A3594A">
        <w:rPr>
          <w:color w:val="000000" w:themeColor="text1"/>
          <w:sz w:val="24"/>
          <w:szCs w:val="24"/>
          <w:lang w:val="en-US"/>
        </w:rPr>
        <w:t xml:space="preserve"> and traditions that have evolved and/or become integral to the society</w:t>
      </w:r>
    </w:p>
    <w:p w14:paraId="0A6AAE04" w14:textId="77777777" w:rsidR="00C47FED" w:rsidRPr="00A3594A" w:rsidRDefault="00C47FED" w:rsidP="00C47FED">
      <w:pPr>
        <w:pStyle w:val="ListItem"/>
        <w:numPr>
          <w:ilvl w:val="0"/>
          <w:numId w:val="2"/>
        </w:numPr>
        <w:rPr>
          <w:b/>
          <w:color w:val="000000" w:themeColor="text1"/>
          <w:sz w:val="24"/>
          <w:szCs w:val="24"/>
        </w:rPr>
      </w:pPr>
      <w:r w:rsidRPr="00A3594A">
        <w:rPr>
          <w:color w:val="000000" w:themeColor="text1"/>
          <w:sz w:val="24"/>
          <w:szCs w:val="24"/>
          <w:lang w:val="en-US"/>
        </w:rPr>
        <w:t>individuals and groups who hold power and those who do not</w:t>
      </w:r>
      <w:r w:rsidRPr="00A3594A">
        <w:rPr>
          <w:b/>
          <w:color w:val="000000" w:themeColor="text1"/>
          <w:sz w:val="24"/>
          <w:szCs w:val="24"/>
        </w:rPr>
        <w:br w:type="page"/>
      </w:r>
    </w:p>
    <w:p w14:paraId="39A2840E" w14:textId="77777777" w:rsidR="00C47FED" w:rsidRPr="00A3594A" w:rsidRDefault="00C47FED" w:rsidP="00C47FED">
      <w:pPr>
        <w:pStyle w:val="Paragraph"/>
        <w:rPr>
          <w:b/>
          <w:color w:val="000000" w:themeColor="text1"/>
          <w:sz w:val="24"/>
          <w:szCs w:val="24"/>
        </w:rPr>
      </w:pPr>
      <w:r w:rsidRPr="00A3594A">
        <w:rPr>
          <w:b/>
          <w:color w:val="000000" w:themeColor="text1"/>
          <w:sz w:val="24"/>
          <w:szCs w:val="24"/>
        </w:rPr>
        <w:lastRenderedPageBreak/>
        <w:t xml:space="preserve">Key people, </w:t>
      </w:r>
      <w:proofErr w:type="gramStart"/>
      <w:r w:rsidRPr="00A3594A">
        <w:rPr>
          <w:b/>
          <w:color w:val="000000" w:themeColor="text1"/>
          <w:sz w:val="24"/>
          <w:szCs w:val="24"/>
        </w:rPr>
        <w:t>ideas</w:t>
      </w:r>
      <w:proofErr w:type="gramEnd"/>
      <w:r w:rsidRPr="00A3594A">
        <w:rPr>
          <w:b/>
          <w:color w:val="000000" w:themeColor="text1"/>
          <w:sz w:val="24"/>
          <w:szCs w:val="24"/>
        </w:rPr>
        <w:t xml:space="preserve"> and events of the period</w:t>
      </w:r>
    </w:p>
    <w:p w14:paraId="2AB0D432" w14:textId="77777777" w:rsidR="00C47FED" w:rsidRPr="00A3594A" w:rsidRDefault="00C47FED" w:rsidP="00C47FED">
      <w:pPr>
        <w:pStyle w:val="ListItem"/>
        <w:numPr>
          <w:ilvl w:val="0"/>
          <w:numId w:val="2"/>
        </w:numPr>
        <w:rPr>
          <w:color w:val="000000" w:themeColor="text1"/>
          <w:sz w:val="24"/>
          <w:szCs w:val="24"/>
          <w:lang w:val="en-US"/>
        </w:rPr>
      </w:pPr>
      <w:r w:rsidRPr="00A3594A">
        <w:rPr>
          <w:color w:val="000000" w:themeColor="text1"/>
          <w:sz w:val="24"/>
          <w:szCs w:val="24"/>
          <w:lang w:val="en-US"/>
        </w:rPr>
        <w:t>key people, ideas and/or events and their influence on society</w:t>
      </w:r>
    </w:p>
    <w:p w14:paraId="5CC94419" w14:textId="77777777" w:rsidR="00C47FED" w:rsidRPr="00A3594A" w:rsidRDefault="00C47FED" w:rsidP="00C47FED">
      <w:pPr>
        <w:pStyle w:val="ListItem"/>
        <w:numPr>
          <w:ilvl w:val="0"/>
          <w:numId w:val="2"/>
        </w:numPr>
        <w:rPr>
          <w:color w:val="000000" w:themeColor="text1"/>
          <w:sz w:val="24"/>
          <w:szCs w:val="24"/>
          <w:lang w:val="en-US"/>
        </w:rPr>
      </w:pPr>
      <w:r w:rsidRPr="00A3594A">
        <w:rPr>
          <w:color w:val="000000" w:themeColor="text1"/>
          <w:sz w:val="24"/>
          <w:szCs w:val="24"/>
          <w:lang w:val="en-US"/>
        </w:rPr>
        <w:t xml:space="preserve">the role of people, </w:t>
      </w:r>
      <w:proofErr w:type="gramStart"/>
      <w:r w:rsidRPr="00A3594A">
        <w:rPr>
          <w:color w:val="000000" w:themeColor="text1"/>
          <w:sz w:val="24"/>
          <w:szCs w:val="24"/>
          <w:lang w:val="en-US"/>
        </w:rPr>
        <w:t>ideas</w:t>
      </w:r>
      <w:proofErr w:type="gramEnd"/>
      <w:r w:rsidRPr="00A3594A">
        <w:rPr>
          <w:color w:val="000000" w:themeColor="text1"/>
          <w:sz w:val="24"/>
          <w:szCs w:val="24"/>
          <w:lang w:val="en-US"/>
        </w:rPr>
        <w:t xml:space="preserve"> and events as forces for change in the period</w:t>
      </w:r>
    </w:p>
    <w:p w14:paraId="30466D4B" w14:textId="77777777" w:rsidR="00C47FED" w:rsidRPr="00A3594A" w:rsidRDefault="00C47FED" w:rsidP="00C47FED">
      <w:pPr>
        <w:pStyle w:val="ListItem"/>
        <w:numPr>
          <w:ilvl w:val="0"/>
          <w:numId w:val="2"/>
        </w:numPr>
        <w:rPr>
          <w:color w:val="000000" w:themeColor="text1"/>
          <w:sz w:val="24"/>
          <w:szCs w:val="24"/>
          <w:lang w:val="en-US"/>
        </w:rPr>
      </w:pPr>
      <w:r w:rsidRPr="00A3594A">
        <w:rPr>
          <w:color w:val="000000" w:themeColor="text1"/>
          <w:sz w:val="24"/>
          <w:szCs w:val="24"/>
          <w:lang w:val="en-US"/>
        </w:rPr>
        <w:t>examples of change in the period (political, social, religious, cultural, military and/or economic)</w:t>
      </w:r>
    </w:p>
    <w:p w14:paraId="18DB938A" w14:textId="77777777" w:rsidR="00C47FED" w:rsidRPr="00A3594A" w:rsidRDefault="00C47FED" w:rsidP="00C47FED">
      <w:pPr>
        <w:pStyle w:val="ListItem"/>
        <w:numPr>
          <w:ilvl w:val="0"/>
          <w:numId w:val="2"/>
        </w:numPr>
        <w:rPr>
          <w:bCs/>
          <w:color w:val="000000" w:themeColor="text1"/>
          <w:sz w:val="24"/>
          <w:szCs w:val="24"/>
        </w:rPr>
      </w:pPr>
      <w:r w:rsidRPr="00A3594A">
        <w:rPr>
          <w:color w:val="000000" w:themeColor="text1"/>
          <w:sz w:val="24"/>
          <w:szCs w:val="24"/>
          <w:lang w:val="en-US"/>
        </w:rPr>
        <w:t>examples of continuity in the period (political, social, religious, cultural, military and/or economic)</w:t>
      </w:r>
    </w:p>
    <w:p w14:paraId="3AB7DEF0" w14:textId="77777777" w:rsidR="00C47FED" w:rsidRPr="00A3594A" w:rsidRDefault="00C47FED" w:rsidP="00C47FED">
      <w:pPr>
        <w:pStyle w:val="ListItem"/>
        <w:numPr>
          <w:ilvl w:val="0"/>
          <w:numId w:val="2"/>
        </w:numPr>
        <w:rPr>
          <w:color w:val="000000" w:themeColor="text1"/>
          <w:sz w:val="24"/>
          <w:szCs w:val="24"/>
          <w:lang w:val="en-US"/>
        </w:rPr>
      </w:pPr>
      <w:r w:rsidRPr="00A3594A">
        <w:rPr>
          <w:color w:val="000000" w:themeColor="text1"/>
          <w:sz w:val="24"/>
          <w:szCs w:val="24"/>
          <w:lang w:val="en-US"/>
        </w:rPr>
        <w:t>methods and strategies used by leaders, individuals and/or groups seeking change</w:t>
      </w:r>
    </w:p>
    <w:p w14:paraId="3AF073CE" w14:textId="77777777" w:rsidR="00C47FED" w:rsidRPr="00A3594A" w:rsidRDefault="00C47FED" w:rsidP="00C47FED">
      <w:pPr>
        <w:pStyle w:val="ListItem"/>
        <w:numPr>
          <w:ilvl w:val="0"/>
          <w:numId w:val="2"/>
        </w:numPr>
        <w:rPr>
          <w:color w:val="000000" w:themeColor="text1"/>
          <w:sz w:val="24"/>
          <w:szCs w:val="24"/>
          <w:lang w:val="en-US"/>
        </w:rPr>
      </w:pPr>
      <w:r w:rsidRPr="00A3594A">
        <w:rPr>
          <w:color w:val="000000" w:themeColor="text1"/>
          <w:sz w:val="24"/>
          <w:szCs w:val="24"/>
          <w:lang w:val="en-US"/>
        </w:rPr>
        <w:t>leaders, individuals and/or groups that supported change and their reasons (motives) for doing so</w:t>
      </w:r>
    </w:p>
    <w:p w14:paraId="35977EC7" w14:textId="77777777" w:rsidR="00C47FED" w:rsidRPr="00A3594A" w:rsidRDefault="00C47FED" w:rsidP="00C47FED">
      <w:pPr>
        <w:pStyle w:val="ListItem"/>
        <w:numPr>
          <w:ilvl w:val="0"/>
          <w:numId w:val="2"/>
        </w:numPr>
        <w:rPr>
          <w:color w:val="000000" w:themeColor="text1"/>
          <w:sz w:val="24"/>
          <w:szCs w:val="24"/>
          <w:lang w:val="en-US"/>
        </w:rPr>
      </w:pPr>
      <w:r w:rsidRPr="00A3594A">
        <w:rPr>
          <w:color w:val="000000" w:themeColor="text1"/>
          <w:sz w:val="24"/>
          <w:szCs w:val="24"/>
          <w:lang w:val="en-US"/>
        </w:rPr>
        <w:t>leaders, individuals and/or groups that resisted change and their reasons (motives) for doing so</w:t>
      </w:r>
    </w:p>
    <w:p w14:paraId="0FE76313" w14:textId="77777777" w:rsidR="00C47FED" w:rsidRPr="00A3594A" w:rsidRDefault="00C47FED" w:rsidP="00C47FED">
      <w:pPr>
        <w:pStyle w:val="Paragraph"/>
        <w:rPr>
          <w:b/>
          <w:color w:val="000000" w:themeColor="text1"/>
          <w:sz w:val="24"/>
          <w:szCs w:val="24"/>
        </w:rPr>
      </w:pPr>
      <w:r w:rsidRPr="00A3594A">
        <w:rPr>
          <w:b/>
          <w:color w:val="000000" w:themeColor="text1"/>
          <w:sz w:val="24"/>
          <w:szCs w:val="24"/>
        </w:rPr>
        <w:t>Effects of continuity and change in the period</w:t>
      </w:r>
    </w:p>
    <w:p w14:paraId="3AD08E05"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short-term and long-term effects of change in the period</w:t>
      </w:r>
    </w:p>
    <w:p w14:paraId="6DE51F8B" w14:textId="77777777" w:rsidR="00C47FED" w:rsidRPr="00A3594A" w:rsidRDefault="00C47FED" w:rsidP="00C47FED">
      <w:pPr>
        <w:pStyle w:val="ListItem"/>
        <w:numPr>
          <w:ilvl w:val="0"/>
          <w:numId w:val="2"/>
        </w:numPr>
        <w:rPr>
          <w:color w:val="000000" w:themeColor="text1"/>
          <w:sz w:val="24"/>
          <w:szCs w:val="24"/>
          <w:lang w:val="en-US"/>
        </w:rPr>
      </w:pPr>
      <w:r w:rsidRPr="00A3594A">
        <w:rPr>
          <w:color w:val="000000" w:themeColor="text1"/>
          <w:sz w:val="24"/>
          <w:szCs w:val="24"/>
          <w:lang w:val="en-US"/>
        </w:rPr>
        <w:t>evidence and impact of change on the lives of individuals and/or groups</w:t>
      </w:r>
    </w:p>
    <w:p w14:paraId="09F80D83" w14:textId="77777777" w:rsidR="00C47FED" w:rsidRPr="00A3594A" w:rsidRDefault="00C47FED" w:rsidP="00C47FED">
      <w:pPr>
        <w:pStyle w:val="ListItem"/>
        <w:numPr>
          <w:ilvl w:val="0"/>
          <w:numId w:val="2"/>
        </w:numPr>
        <w:rPr>
          <w:color w:val="000000" w:themeColor="text1"/>
          <w:sz w:val="24"/>
          <w:szCs w:val="24"/>
          <w:lang w:val="en-US"/>
        </w:rPr>
      </w:pPr>
      <w:r w:rsidRPr="00A3594A">
        <w:rPr>
          <w:color w:val="000000" w:themeColor="text1"/>
          <w:sz w:val="24"/>
          <w:szCs w:val="24"/>
          <w:lang w:val="en-US"/>
        </w:rPr>
        <w:t>short-term and long-term effects of continuity in the period</w:t>
      </w:r>
    </w:p>
    <w:p w14:paraId="7B31D93A" w14:textId="7FCB8616" w:rsidR="00FF02C0" w:rsidRPr="00A3594A" w:rsidRDefault="00FF02C0" w:rsidP="00FF02C0">
      <w:pPr>
        <w:pStyle w:val="Heading1"/>
        <w:rPr>
          <w:rFonts w:cs="Calibri"/>
          <w:color w:val="000000" w:themeColor="text1"/>
          <w:sz w:val="36"/>
          <w:szCs w:val="36"/>
        </w:rPr>
      </w:pPr>
      <w:r w:rsidRPr="00A3594A">
        <w:rPr>
          <w:rFonts w:cs="Calibri"/>
          <w:color w:val="000000" w:themeColor="text1"/>
          <w:sz w:val="36"/>
          <w:szCs w:val="36"/>
        </w:rPr>
        <w:t xml:space="preserve">Unit </w:t>
      </w:r>
      <w:r w:rsidR="001F7DB2" w:rsidRPr="00A3594A">
        <w:rPr>
          <w:rFonts w:cs="Calibri"/>
          <w:color w:val="000000" w:themeColor="text1"/>
          <w:sz w:val="36"/>
          <w:szCs w:val="36"/>
        </w:rPr>
        <w:t>4</w:t>
      </w:r>
      <w:r w:rsidRPr="00A3594A">
        <w:rPr>
          <w:rFonts w:cs="Calibri"/>
          <w:color w:val="000000" w:themeColor="text1"/>
          <w:sz w:val="36"/>
          <w:szCs w:val="36"/>
        </w:rPr>
        <w:t xml:space="preserve"> – </w:t>
      </w:r>
      <w:r w:rsidR="00C47FED" w:rsidRPr="00A3594A">
        <w:rPr>
          <w:rFonts w:cs="Calibri"/>
          <w:color w:val="000000" w:themeColor="text1"/>
          <w:sz w:val="36"/>
          <w:szCs w:val="36"/>
        </w:rPr>
        <w:t>Confrontation and Resolution</w:t>
      </w:r>
    </w:p>
    <w:p w14:paraId="42677796" w14:textId="77777777" w:rsidR="00FF02C0" w:rsidRPr="00A3594A" w:rsidRDefault="00FF02C0" w:rsidP="00FF02C0">
      <w:pPr>
        <w:pStyle w:val="Heading2"/>
        <w:rPr>
          <w:rFonts w:cs="Calibri"/>
          <w:color w:val="000000" w:themeColor="text1"/>
          <w:sz w:val="24"/>
          <w:szCs w:val="24"/>
        </w:rPr>
      </w:pPr>
      <w:r w:rsidRPr="00A3594A">
        <w:rPr>
          <w:rFonts w:cs="Calibri"/>
          <w:color w:val="000000" w:themeColor="text1"/>
          <w:sz w:val="24"/>
          <w:szCs w:val="24"/>
        </w:rPr>
        <w:t>Unit description</w:t>
      </w:r>
    </w:p>
    <w:p w14:paraId="7018C9DB" w14:textId="77777777" w:rsidR="00C47FED" w:rsidRPr="00A3594A" w:rsidRDefault="00C47FED" w:rsidP="00C47FED">
      <w:pPr>
        <w:pStyle w:val="Paragraph"/>
        <w:rPr>
          <w:color w:val="000000" w:themeColor="text1"/>
          <w:sz w:val="24"/>
          <w:szCs w:val="24"/>
          <w:lang w:val="en-US"/>
        </w:rPr>
      </w:pPr>
      <w:bookmarkStart w:id="10" w:name="_Toc447193660"/>
      <w:bookmarkStart w:id="11" w:name="_Toc359503807"/>
      <w:bookmarkEnd w:id="9"/>
      <w:r w:rsidRPr="00A3594A">
        <w:rPr>
          <w:color w:val="000000" w:themeColor="text1"/>
          <w:sz w:val="24"/>
          <w:szCs w:val="24"/>
          <w:lang w:val="en-US"/>
        </w:rPr>
        <w:t>In this unit, students learn that there are internal and external forces that result in confrontation and resolution within societies, and these have consequences for continuity and change. Students assess how power is used, how different groups and individuals respond, and whether there is the potential for greater confrontation or more effective resolution to conflict.</w:t>
      </w:r>
    </w:p>
    <w:p w14:paraId="6D24E48F" w14:textId="77777777" w:rsidR="008D3AC8" w:rsidRPr="00A3594A" w:rsidRDefault="008D3AC8" w:rsidP="008D3AC8">
      <w:pPr>
        <w:pStyle w:val="Heading2"/>
        <w:rPr>
          <w:rFonts w:cs="Calibri"/>
          <w:color w:val="000000" w:themeColor="text1"/>
          <w:sz w:val="24"/>
          <w:szCs w:val="24"/>
        </w:rPr>
      </w:pPr>
      <w:bookmarkStart w:id="12" w:name="_Toc447193661"/>
      <w:bookmarkEnd w:id="10"/>
      <w:r w:rsidRPr="00A3594A">
        <w:rPr>
          <w:rFonts w:cs="Calibri"/>
          <w:color w:val="000000" w:themeColor="text1"/>
          <w:sz w:val="24"/>
          <w:szCs w:val="24"/>
        </w:rPr>
        <w:t>Unit content</w:t>
      </w:r>
      <w:bookmarkEnd w:id="12"/>
    </w:p>
    <w:bookmarkEnd w:id="11"/>
    <w:p w14:paraId="26B2BBB8" w14:textId="77777777" w:rsidR="00C47FED" w:rsidRPr="00A3594A" w:rsidRDefault="00C47FED" w:rsidP="00C47FED">
      <w:pPr>
        <w:pStyle w:val="Paragraph"/>
        <w:rPr>
          <w:color w:val="000000" w:themeColor="text1"/>
          <w:sz w:val="24"/>
          <w:szCs w:val="24"/>
          <w:lang w:val="en-US"/>
        </w:rPr>
      </w:pPr>
      <w:r w:rsidRPr="00A3594A">
        <w:rPr>
          <w:color w:val="000000" w:themeColor="text1"/>
          <w:sz w:val="24"/>
          <w:szCs w:val="24"/>
          <w:lang w:val="en-US"/>
        </w:rPr>
        <w:t xml:space="preserve">Students study </w:t>
      </w:r>
      <w:r w:rsidRPr="00A3594A">
        <w:rPr>
          <w:b/>
          <w:color w:val="000000" w:themeColor="text1"/>
          <w:sz w:val="24"/>
          <w:szCs w:val="24"/>
          <w:lang w:val="en-US"/>
        </w:rPr>
        <w:t xml:space="preserve">one </w:t>
      </w:r>
      <w:r w:rsidRPr="00A3594A">
        <w:rPr>
          <w:color w:val="000000" w:themeColor="text1"/>
          <w:sz w:val="24"/>
          <w:szCs w:val="24"/>
          <w:lang w:val="en-US"/>
        </w:rPr>
        <w:t>of the following electives, which is to be taught with the requisite historical skills described as part of this unit.</w:t>
      </w:r>
    </w:p>
    <w:p w14:paraId="31D84FEC" w14:textId="77777777" w:rsidR="00C47FED" w:rsidRPr="00A3594A" w:rsidRDefault="00C47FED" w:rsidP="00C47FED">
      <w:pPr>
        <w:pStyle w:val="Paragraph"/>
        <w:rPr>
          <w:color w:val="000000" w:themeColor="text1"/>
          <w:sz w:val="24"/>
          <w:szCs w:val="24"/>
          <w:lang w:val="en-US"/>
        </w:rPr>
      </w:pPr>
      <w:r w:rsidRPr="00A3594A">
        <w:rPr>
          <w:color w:val="000000" w:themeColor="text1"/>
          <w:sz w:val="24"/>
          <w:szCs w:val="24"/>
          <w:lang w:val="en-US"/>
        </w:rPr>
        <w:t>The elective studied must not be the same as those electives studied in Unit 1 or Unit 3.</w:t>
      </w:r>
    </w:p>
    <w:p w14:paraId="65C6CB71" w14:textId="72957AC3" w:rsidR="00C47FED" w:rsidRPr="00A3594A" w:rsidRDefault="00C47FED" w:rsidP="00C47FED">
      <w:pPr>
        <w:pStyle w:val="ListItem"/>
        <w:numPr>
          <w:ilvl w:val="0"/>
          <w:numId w:val="2"/>
        </w:numPr>
        <w:rPr>
          <w:b/>
          <w:bCs/>
          <w:i/>
          <w:iCs w:val="0"/>
          <w:color w:val="000000" w:themeColor="text1"/>
          <w:sz w:val="24"/>
          <w:szCs w:val="24"/>
          <w:u w:val="single"/>
        </w:rPr>
      </w:pPr>
      <w:r w:rsidRPr="00A3594A">
        <w:rPr>
          <w:b/>
          <w:bCs/>
          <w:i/>
          <w:iCs w:val="0"/>
          <w:color w:val="000000" w:themeColor="text1"/>
          <w:sz w:val="24"/>
          <w:szCs w:val="24"/>
          <w:u w:val="single"/>
        </w:rPr>
        <w:t xml:space="preserve">Egypt, Akhenaten and the Amarna Revolution, Amenhotep IV/Akhenaten to the death of </w:t>
      </w:r>
      <w:proofErr w:type="spellStart"/>
      <w:r w:rsidRPr="00A3594A">
        <w:rPr>
          <w:b/>
          <w:bCs/>
          <w:i/>
          <w:iCs w:val="0"/>
          <w:color w:val="000000" w:themeColor="text1"/>
          <w:sz w:val="24"/>
          <w:szCs w:val="24"/>
          <w:u w:val="single"/>
        </w:rPr>
        <w:t>Horemheb</w:t>
      </w:r>
      <w:proofErr w:type="spellEnd"/>
      <w:r w:rsidRPr="00A3594A">
        <w:rPr>
          <w:b/>
          <w:bCs/>
          <w:i/>
          <w:iCs w:val="0"/>
          <w:color w:val="000000" w:themeColor="text1"/>
          <w:sz w:val="24"/>
          <w:szCs w:val="24"/>
          <w:u w:val="single"/>
        </w:rPr>
        <w:t xml:space="preserve"> c. 1352–c. 1295 BC</w:t>
      </w:r>
    </w:p>
    <w:p w14:paraId="0ADDA6D6" w14:textId="77777777" w:rsidR="00C47FED" w:rsidRPr="00A3594A" w:rsidRDefault="00C47FED" w:rsidP="00C47FED">
      <w:pPr>
        <w:pStyle w:val="Paragraph"/>
        <w:rPr>
          <w:color w:val="000000" w:themeColor="text1"/>
          <w:sz w:val="24"/>
          <w:szCs w:val="24"/>
          <w:lang w:val="en-US"/>
        </w:rPr>
      </w:pPr>
      <w:r w:rsidRPr="00A3594A">
        <w:rPr>
          <w:color w:val="000000" w:themeColor="text1"/>
          <w:sz w:val="24"/>
          <w:szCs w:val="24"/>
          <w:lang w:val="en-US"/>
        </w:rPr>
        <w:t>The following themes should be considered, where appropriate, throughout the elective:</w:t>
      </w:r>
    </w:p>
    <w:p w14:paraId="7456274C"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military</w:t>
      </w:r>
    </w:p>
    <w:p w14:paraId="282E7A5C"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political</w:t>
      </w:r>
    </w:p>
    <w:p w14:paraId="1A18D6B1"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social</w:t>
      </w:r>
    </w:p>
    <w:p w14:paraId="45F111C7"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cultural</w:t>
      </w:r>
    </w:p>
    <w:p w14:paraId="4C43D217"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religious</w:t>
      </w:r>
    </w:p>
    <w:p w14:paraId="60DF8B2E"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economic.</w:t>
      </w:r>
    </w:p>
    <w:p w14:paraId="7AEB40D8" w14:textId="77777777" w:rsidR="00C47FED" w:rsidRPr="00A3594A" w:rsidRDefault="00C47FED" w:rsidP="00C47FED">
      <w:pPr>
        <w:pStyle w:val="Paragraph"/>
        <w:rPr>
          <w:color w:val="000000" w:themeColor="text1"/>
          <w:sz w:val="24"/>
          <w:szCs w:val="24"/>
        </w:rPr>
      </w:pPr>
      <w:r w:rsidRPr="00A3594A">
        <w:rPr>
          <w:color w:val="000000" w:themeColor="text1"/>
          <w:sz w:val="24"/>
          <w:szCs w:val="24"/>
        </w:rPr>
        <w:lastRenderedPageBreak/>
        <w:t>Students investigate the chosen elective using the following framework:</w:t>
      </w:r>
    </w:p>
    <w:p w14:paraId="2E239635" w14:textId="77777777" w:rsidR="00C47FED" w:rsidRPr="00A3594A" w:rsidRDefault="00C47FED" w:rsidP="00C47FED">
      <w:pPr>
        <w:pStyle w:val="Heading3"/>
        <w:rPr>
          <w:rFonts w:cs="Calibri"/>
          <w:color w:val="000000" w:themeColor="text1"/>
          <w:sz w:val="24"/>
          <w:szCs w:val="24"/>
        </w:rPr>
      </w:pPr>
      <w:r w:rsidRPr="00A3594A">
        <w:rPr>
          <w:rFonts w:cs="Calibri"/>
          <w:color w:val="000000" w:themeColor="text1"/>
          <w:sz w:val="24"/>
          <w:szCs w:val="24"/>
        </w:rPr>
        <w:t>Elements of a society at the start of the period</w:t>
      </w:r>
    </w:p>
    <w:p w14:paraId="26462CEC"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broad overview of the historical context for the ancient society</w:t>
      </w:r>
    </w:p>
    <w:p w14:paraId="6D362004"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 xml:space="preserve">key political, social, religious, cultural, </w:t>
      </w:r>
      <w:proofErr w:type="gramStart"/>
      <w:r w:rsidRPr="00A3594A">
        <w:rPr>
          <w:color w:val="000000" w:themeColor="text1"/>
          <w:sz w:val="24"/>
          <w:szCs w:val="24"/>
        </w:rPr>
        <w:t>military</w:t>
      </w:r>
      <w:proofErr w:type="gramEnd"/>
      <w:r w:rsidRPr="00A3594A">
        <w:rPr>
          <w:color w:val="000000" w:themeColor="text1"/>
          <w:sz w:val="24"/>
          <w:szCs w:val="24"/>
        </w:rPr>
        <w:t xml:space="preserve"> and economic structures of the society at the start of the period</w:t>
      </w:r>
    </w:p>
    <w:p w14:paraId="507721D4"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 xml:space="preserve">values, </w:t>
      </w:r>
      <w:proofErr w:type="gramStart"/>
      <w:r w:rsidRPr="00A3594A">
        <w:rPr>
          <w:color w:val="000000" w:themeColor="text1"/>
          <w:sz w:val="24"/>
          <w:szCs w:val="24"/>
        </w:rPr>
        <w:t>beliefs</w:t>
      </w:r>
      <w:proofErr w:type="gramEnd"/>
      <w:r w:rsidRPr="00A3594A">
        <w:rPr>
          <w:color w:val="000000" w:themeColor="text1"/>
          <w:sz w:val="24"/>
          <w:szCs w:val="24"/>
        </w:rPr>
        <w:t xml:space="preserve"> and traditions that were integral to the society and how these were challenged</w:t>
      </w:r>
    </w:p>
    <w:p w14:paraId="145DABDC" w14:textId="77777777" w:rsidR="00C47FED" w:rsidRPr="00A3594A" w:rsidRDefault="00C47FED" w:rsidP="00C47FED">
      <w:pPr>
        <w:pStyle w:val="ListItem"/>
        <w:numPr>
          <w:ilvl w:val="0"/>
          <w:numId w:val="2"/>
        </w:numPr>
        <w:rPr>
          <w:b/>
          <w:color w:val="000000" w:themeColor="text1"/>
          <w:sz w:val="24"/>
          <w:szCs w:val="24"/>
        </w:rPr>
      </w:pPr>
      <w:r w:rsidRPr="00A3594A">
        <w:rPr>
          <w:color w:val="000000" w:themeColor="text1"/>
          <w:sz w:val="24"/>
          <w:szCs w:val="24"/>
        </w:rPr>
        <w:t>individuals and groups who hold power and those who do not</w:t>
      </w:r>
    </w:p>
    <w:p w14:paraId="59E5306B" w14:textId="6896DC9A" w:rsidR="00C47FED" w:rsidRPr="00A3594A" w:rsidRDefault="00C47FED" w:rsidP="00C47FED">
      <w:pPr>
        <w:pStyle w:val="ListItem"/>
        <w:rPr>
          <w:b/>
          <w:color w:val="000000" w:themeColor="text1"/>
          <w:sz w:val="24"/>
          <w:szCs w:val="24"/>
        </w:rPr>
      </w:pPr>
      <w:r w:rsidRPr="00A3594A">
        <w:rPr>
          <w:b/>
          <w:color w:val="000000" w:themeColor="text1"/>
          <w:sz w:val="24"/>
          <w:szCs w:val="24"/>
        </w:rPr>
        <w:t xml:space="preserve">Key people, </w:t>
      </w:r>
      <w:proofErr w:type="gramStart"/>
      <w:r w:rsidRPr="00A3594A">
        <w:rPr>
          <w:b/>
          <w:color w:val="000000" w:themeColor="text1"/>
          <w:sz w:val="24"/>
          <w:szCs w:val="24"/>
        </w:rPr>
        <w:t>ideas</w:t>
      </w:r>
      <w:proofErr w:type="gramEnd"/>
      <w:r w:rsidRPr="00A3594A">
        <w:rPr>
          <w:b/>
          <w:color w:val="000000" w:themeColor="text1"/>
          <w:sz w:val="24"/>
          <w:szCs w:val="24"/>
        </w:rPr>
        <w:t xml:space="preserve"> and events of the period</w:t>
      </w:r>
    </w:p>
    <w:p w14:paraId="487F654B"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causes of confrontation in the period (internal and external forces)</w:t>
      </w:r>
    </w:p>
    <w:p w14:paraId="5A5DC1B7"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people, ideas and/or events that contributed to confrontation in the period</w:t>
      </w:r>
    </w:p>
    <w:p w14:paraId="59DD70A8"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people, ideas and/or events that contributed to resolution of conflict in the period</w:t>
      </w:r>
    </w:p>
    <w:p w14:paraId="1F37BB71"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means by which individuals and/or groups have gained power</w:t>
      </w:r>
    </w:p>
    <w:p w14:paraId="381EB2CC"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methods and strategies used by leaders, individuals and/or groups to achieve their aims</w:t>
      </w:r>
    </w:p>
    <w:p w14:paraId="0CBE004C" w14:textId="77777777" w:rsidR="00C47FED" w:rsidRPr="00A3594A" w:rsidRDefault="00C47FED" w:rsidP="00C47FED">
      <w:pPr>
        <w:pStyle w:val="Paragraph"/>
        <w:rPr>
          <w:b/>
          <w:color w:val="000000" w:themeColor="text1"/>
          <w:sz w:val="24"/>
          <w:szCs w:val="24"/>
        </w:rPr>
      </w:pPr>
      <w:r w:rsidRPr="00A3594A">
        <w:rPr>
          <w:b/>
          <w:color w:val="000000" w:themeColor="text1"/>
          <w:sz w:val="24"/>
          <w:szCs w:val="24"/>
        </w:rPr>
        <w:t>Effects of confrontation and resolution for continuity and change in the period</w:t>
      </w:r>
    </w:p>
    <w:p w14:paraId="4ED712E9" w14:textId="77777777" w:rsidR="00C47FED"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short-term and long-term effects of confrontation for continuity and change</w:t>
      </w:r>
    </w:p>
    <w:p w14:paraId="04651A53" w14:textId="4DEB16D0" w:rsidR="0088336C" w:rsidRPr="00A3594A" w:rsidRDefault="00C47FED" w:rsidP="00C47FED">
      <w:pPr>
        <w:pStyle w:val="ListItem"/>
        <w:numPr>
          <w:ilvl w:val="0"/>
          <w:numId w:val="2"/>
        </w:numPr>
        <w:rPr>
          <w:color w:val="000000" w:themeColor="text1"/>
          <w:sz w:val="24"/>
          <w:szCs w:val="24"/>
        </w:rPr>
      </w:pPr>
      <w:r w:rsidRPr="00A3594A">
        <w:rPr>
          <w:color w:val="000000" w:themeColor="text1"/>
          <w:sz w:val="24"/>
          <w:szCs w:val="24"/>
        </w:rPr>
        <w:t>short-term and long-term effects of resolution of conflict for continuity and change</w:t>
      </w:r>
    </w:p>
    <w:p w14:paraId="32D3CFF0" w14:textId="4A2BC799" w:rsidR="001B7E59" w:rsidRPr="00A3594A" w:rsidRDefault="001B7E59" w:rsidP="0055551D">
      <w:pPr>
        <w:pStyle w:val="Heading1"/>
        <w:jc w:val="center"/>
        <w:rPr>
          <w:rFonts w:cs="Calibri"/>
          <w:color w:val="000000" w:themeColor="text1"/>
          <w:sz w:val="48"/>
          <w:szCs w:val="48"/>
          <w:u w:val="single"/>
        </w:rPr>
      </w:pPr>
      <w:bookmarkStart w:id="13" w:name="_Toc347908209"/>
      <w:bookmarkStart w:id="14" w:name="_Toc447193662"/>
      <w:bookmarkStart w:id="15" w:name="_Toc359503808"/>
      <w:r w:rsidRPr="00A3594A">
        <w:rPr>
          <w:rFonts w:cs="Calibri"/>
          <w:color w:val="000000" w:themeColor="text1"/>
          <w:sz w:val="48"/>
          <w:szCs w:val="48"/>
          <w:u w:val="single"/>
        </w:rPr>
        <w:br/>
      </w:r>
    </w:p>
    <w:p w14:paraId="0C9506D0" w14:textId="4C32FEF4" w:rsidR="00EB3176" w:rsidRPr="00A3594A" w:rsidRDefault="00EB3176" w:rsidP="00EB3176">
      <w:pPr>
        <w:rPr>
          <w:rFonts w:ascii="Calibri" w:hAnsi="Calibri" w:cs="Calibri"/>
          <w:color w:val="000000" w:themeColor="text1"/>
        </w:rPr>
      </w:pPr>
    </w:p>
    <w:p w14:paraId="5B6BA29E" w14:textId="1862D07E" w:rsidR="00EB3176" w:rsidRPr="00A3594A" w:rsidRDefault="00EB3176" w:rsidP="00EB3176">
      <w:pPr>
        <w:rPr>
          <w:rFonts w:ascii="Calibri" w:hAnsi="Calibri" w:cs="Calibri"/>
          <w:color w:val="000000" w:themeColor="text1"/>
        </w:rPr>
      </w:pPr>
    </w:p>
    <w:p w14:paraId="21E53CDB" w14:textId="66A023F9" w:rsidR="00EB3176" w:rsidRPr="00A3594A" w:rsidRDefault="00EB3176" w:rsidP="00EB3176">
      <w:pPr>
        <w:rPr>
          <w:rFonts w:ascii="Calibri" w:hAnsi="Calibri" w:cs="Calibri"/>
          <w:color w:val="000000" w:themeColor="text1"/>
        </w:rPr>
      </w:pPr>
    </w:p>
    <w:p w14:paraId="2891003E" w14:textId="64C665D3" w:rsidR="00EB3176" w:rsidRPr="00A3594A" w:rsidRDefault="00EB3176" w:rsidP="00EB3176">
      <w:pPr>
        <w:rPr>
          <w:rFonts w:ascii="Calibri" w:hAnsi="Calibri" w:cs="Calibri"/>
          <w:color w:val="000000" w:themeColor="text1"/>
        </w:rPr>
      </w:pPr>
    </w:p>
    <w:p w14:paraId="2A3D4524" w14:textId="4DA315E2" w:rsidR="00EB3176" w:rsidRPr="00A3594A" w:rsidRDefault="00EB3176" w:rsidP="00EB3176">
      <w:pPr>
        <w:rPr>
          <w:rFonts w:ascii="Calibri" w:hAnsi="Calibri" w:cs="Calibri"/>
          <w:color w:val="000000" w:themeColor="text1"/>
        </w:rPr>
      </w:pPr>
    </w:p>
    <w:p w14:paraId="048B4FBA" w14:textId="133F9697" w:rsidR="00EB3176" w:rsidRPr="00A3594A" w:rsidRDefault="00EB3176" w:rsidP="00EB3176">
      <w:pPr>
        <w:rPr>
          <w:rFonts w:ascii="Calibri" w:hAnsi="Calibri" w:cs="Calibri"/>
          <w:color w:val="000000" w:themeColor="text1"/>
        </w:rPr>
      </w:pPr>
    </w:p>
    <w:p w14:paraId="0980D017" w14:textId="385F29BB" w:rsidR="00A3004F" w:rsidRPr="00A3594A" w:rsidRDefault="00A3004F" w:rsidP="00EB3176">
      <w:pPr>
        <w:rPr>
          <w:rFonts w:ascii="Calibri" w:hAnsi="Calibri" w:cs="Calibri"/>
          <w:color w:val="000000" w:themeColor="text1"/>
        </w:rPr>
      </w:pPr>
    </w:p>
    <w:p w14:paraId="35D0C6DF" w14:textId="77777777" w:rsidR="00A3004F" w:rsidRPr="00A3594A" w:rsidRDefault="00A3004F" w:rsidP="00EB3176">
      <w:pPr>
        <w:rPr>
          <w:rFonts w:ascii="Calibri" w:hAnsi="Calibri" w:cs="Calibri"/>
          <w:color w:val="000000" w:themeColor="text1"/>
        </w:rPr>
      </w:pPr>
    </w:p>
    <w:p w14:paraId="663F27CE" w14:textId="480A715F" w:rsidR="00EB3176" w:rsidRPr="00A3594A" w:rsidRDefault="00EB3176" w:rsidP="00EB3176">
      <w:pPr>
        <w:rPr>
          <w:rFonts w:ascii="Calibri" w:hAnsi="Calibri" w:cs="Calibri"/>
          <w:color w:val="000000" w:themeColor="text1"/>
        </w:rPr>
      </w:pPr>
    </w:p>
    <w:bookmarkEnd w:id="13"/>
    <w:bookmarkEnd w:id="14"/>
    <w:bookmarkEnd w:id="15"/>
    <w:p w14:paraId="34BABC79" w14:textId="41A6AB86" w:rsidR="00140C11" w:rsidRPr="00A3594A" w:rsidRDefault="00140C11" w:rsidP="00A11A59">
      <w:pPr>
        <w:ind w:right="-631"/>
        <w:jc w:val="center"/>
        <w:rPr>
          <w:rFonts w:ascii="Calibri" w:hAnsi="Calibri" w:cs="Calibri"/>
          <w:b/>
          <w:bCs/>
          <w:color w:val="000000" w:themeColor="text1"/>
          <w:sz w:val="48"/>
          <w:szCs w:val="48"/>
          <w:u w:val="single"/>
        </w:rPr>
      </w:pPr>
    </w:p>
    <w:p w14:paraId="320F0D4C" w14:textId="067DD961" w:rsidR="005944E0" w:rsidRPr="00A3594A" w:rsidRDefault="005944E0" w:rsidP="00A11A59">
      <w:pPr>
        <w:ind w:right="-631"/>
        <w:jc w:val="center"/>
        <w:rPr>
          <w:rFonts w:ascii="Calibri" w:hAnsi="Calibri" w:cs="Calibri"/>
          <w:b/>
          <w:bCs/>
          <w:color w:val="000000" w:themeColor="text1"/>
          <w:sz w:val="48"/>
          <w:szCs w:val="48"/>
          <w:u w:val="single"/>
        </w:rPr>
      </w:pPr>
    </w:p>
    <w:p w14:paraId="25091DA1" w14:textId="69C27696" w:rsidR="005944E0" w:rsidRPr="00A3594A" w:rsidRDefault="005944E0" w:rsidP="00A11A59">
      <w:pPr>
        <w:ind w:right="-631"/>
        <w:jc w:val="center"/>
        <w:rPr>
          <w:rFonts w:ascii="Calibri" w:hAnsi="Calibri" w:cs="Calibri"/>
          <w:b/>
          <w:bCs/>
          <w:color w:val="000000" w:themeColor="text1"/>
          <w:sz w:val="48"/>
          <w:szCs w:val="48"/>
          <w:u w:val="single"/>
        </w:rPr>
      </w:pPr>
    </w:p>
    <w:p w14:paraId="644C552C" w14:textId="5F6C5C6A" w:rsidR="005944E0" w:rsidRPr="00A3594A" w:rsidRDefault="005944E0" w:rsidP="00A11A59">
      <w:pPr>
        <w:ind w:right="-631"/>
        <w:jc w:val="center"/>
        <w:rPr>
          <w:rFonts w:ascii="Calibri" w:hAnsi="Calibri" w:cs="Calibri"/>
          <w:b/>
          <w:bCs/>
          <w:color w:val="000000" w:themeColor="text1"/>
          <w:sz w:val="48"/>
          <w:szCs w:val="48"/>
          <w:u w:val="single"/>
        </w:rPr>
      </w:pPr>
    </w:p>
    <w:p w14:paraId="7CB06E5C" w14:textId="1786C5B2" w:rsidR="00A81F44" w:rsidRPr="00A3594A" w:rsidRDefault="00A81F44" w:rsidP="00B2760B">
      <w:pPr>
        <w:ind w:right="-631"/>
        <w:rPr>
          <w:rFonts w:ascii="Calibri" w:hAnsi="Calibri" w:cs="Calibri"/>
          <w:b/>
          <w:bCs/>
          <w:color w:val="000000" w:themeColor="text1"/>
          <w:sz w:val="48"/>
          <w:szCs w:val="48"/>
          <w:u w:val="single"/>
        </w:rPr>
      </w:pPr>
    </w:p>
    <w:p w14:paraId="2CE2B53E" w14:textId="77777777" w:rsidR="00A81F44" w:rsidRPr="00A3594A" w:rsidRDefault="00A81F44" w:rsidP="00A81F44">
      <w:pPr>
        <w:pStyle w:val="Heading1"/>
        <w:rPr>
          <w:rFonts w:cs="Calibri"/>
          <w:color w:val="000000" w:themeColor="text1"/>
          <w:sz w:val="36"/>
          <w:szCs w:val="36"/>
        </w:rPr>
      </w:pPr>
      <w:r w:rsidRPr="00A3594A">
        <w:rPr>
          <w:rFonts w:cs="Calibri"/>
          <w:color w:val="000000" w:themeColor="text1"/>
          <w:sz w:val="36"/>
          <w:szCs w:val="36"/>
        </w:rPr>
        <w:lastRenderedPageBreak/>
        <w:t>Course Outline</w:t>
      </w:r>
    </w:p>
    <w:p w14:paraId="67D19CC1" w14:textId="76D3D6DB" w:rsidR="001F7DB2" w:rsidRPr="00A3594A" w:rsidRDefault="00A81F44" w:rsidP="00A81F44">
      <w:pPr>
        <w:rPr>
          <w:rFonts w:ascii="Calibri" w:hAnsi="Calibri" w:cs="Calibri"/>
          <w:b/>
          <w:bCs/>
          <w:color w:val="000000" w:themeColor="text1"/>
          <w:sz w:val="28"/>
          <w:szCs w:val="28"/>
        </w:rPr>
      </w:pPr>
      <w:r w:rsidRPr="00A3594A">
        <w:rPr>
          <w:rFonts w:ascii="Calibri" w:hAnsi="Calibri" w:cs="Calibri"/>
          <w:b/>
          <w:bCs/>
          <w:color w:val="000000" w:themeColor="text1"/>
          <w:sz w:val="28"/>
          <w:szCs w:val="28"/>
        </w:rPr>
        <w:t xml:space="preserve">Semester 1 – Unit </w:t>
      </w:r>
      <w:r w:rsidR="001F7DB2" w:rsidRPr="00A3594A">
        <w:rPr>
          <w:rFonts w:ascii="Calibri" w:hAnsi="Calibri" w:cs="Calibri"/>
          <w:b/>
          <w:bCs/>
          <w:color w:val="000000" w:themeColor="text1"/>
          <w:sz w:val="28"/>
          <w:szCs w:val="28"/>
        </w:rPr>
        <w:t>3</w:t>
      </w:r>
      <w:r w:rsidRPr="00A3594A">
        <w:rPr>
          <w:rFonts w:ascii="Calibri" w:hAnsi="Calibri" w:cs="Calibri"/>
          <w:b/>
          <w:bCs/>
          <w:color w:val="000000" w:themeColor="text1"/>
          <w:sz w:val="28"/>
          <w:szCs w:val="28"/>
        </w:rPr>
        <w:t xml:space="preserve"> </w:t>
      </w:r>
    </w:p>
    <w:p w14:paraId="73F41B9A" w14:textId="1F3745FD" w:rsidR="001F7DB2" w:rsidRPr="00A3594A" w:rsidRDefault="00C47FED" w:rsidP="001F7DB2">
      <w:pPr>
        <w:rPr>
          <w:rFonts w:ascii="Calibri" w:hAnsi="Calibri" w:cs="Calibri"/>
          <w:color w:val="000000" w:themeColor="text1"/>
          <w:sz w:val="36"/>
          <w:szCs w:val="36"/>
        </w:rPr>
      </w:pPr>
      <w:r w:rsidRPr="00A3594A">
        <w:rPr>
          <w:rFonts w:ascii="Calibri" w:hAnsi="Calibri" w:cs="Calibri"/>
          <w:color w:val="000000" w:themeColor="text1"/>
          <w:sz w:val="36"/>
          <w:szCs w:val="36"/>
        </w:rPr>
        <w:t>Societies and change</w:t>
      </w:r>
    </w:p>
    <w:p w14:paraId="1213854D" w14:textId="41CF3C9A" w:rsidR="00C47FED" w:rsidRPr="00A3594A" w:rsidRDefault="00180B7B" w:rsidP="00180B7B">
      <w:pPr>
        <w:pStyle w:val="ListItem"/>
        <w:rPr>
          <w:b/>
          <w:bCs/>
          <w:i/>
          <w:iCs w:val="0"/>
          <w:color w:val="000000" w:themeColor="text1"/>
          <w:sz w:val="24"/>
          <w:szCs w:val="24"/>
          <w:u w:val="single"/>
        </w:rPr>
      </w:pPr>
      <w:r w:rsidRPr="00A3594A">
        <w:rPr>
          <w:b/>
          <w:bCs/>
          <w:i/>
          <w:iCs w:val="0"/>
          <w:color w:val="000000" w:themeColor="text1"/>
          <w:sz w:val="24"/>
          <w:szCs w:val="24"/>
          <w:u w:val="single"/>
        </w:rPr>
        <w:t xml:space="preserve">Rome, the Late Republic to the Lex </w:t>
      </w:r>
      <w:proofErr w:type="spellStart"/>
      <w:r w:rsidRPr="00A3594A">
        <w:rPr>
          <w:b/>
          <w:bCs/>
          <w:i/>
          <w:iCs w:val="0"/>
          <w:color w:val="000000" w:themeColor="text1"/>
          <w:sz w:val="24"/>
          <w:szCs w:val="24"/>
          <w:u w:val="single"/>
        </w:rPr>
        <w:t>Manilia</w:t>
      </w:r>
      <w:proofErr w:type="spellEnd"/>
      <w:r w:rsidRPr="00A3594A">
        <w:rPr>
          <w:b/>
          <w:bCs/>
          <w:i/>
          <w:iCs w:val="0"/>
          <w:color w:val="000000" w:themeColor="text1"/>
          <w:sz w:val="24"/>
          <w:szCs w:val="24"/>
          <w:u w:val="single"/>
        </w:rPr>
        <w:t xml:space="preserve"> c. 133–66 BC</w:t>
      </w:r>
    </w:p>
    <w:tbl>
      <w:tblPr>
        <w:tblStyle w:val="TableGrid"/>
        <w:tblW w:w="10076" w:type="dxa"/>
        <w:jc w:val="center"/>
        <w:tblLook w:val="04A0" w:firstRow="1" w:lastRow="0" w:firstColumn="1" w:lastColumn="0" w:noHBand="0" w:noVBand="1"/>
      </w:tblPr>
      <w:tblGrid>
        <w:gridCol w:w="988"/>
        <w:gridCol w:w="6679"/>
        <w:gridCol w:w="2409"/>
      </w:tblGrid>
      <w:tr w:rsidR="00FA7471" w:rsidRPr="00A3594A" w14:paraId="732F3212" w14:textId="77777777" w:rsidTr="00180B7B">
        <w:trPr>
          <w:trHeight w:val="97"/>
          <w:jc w:val="center"/>
        </w:trPr>
        <w:tc>
          <w:tcPr>
            <w:tcW w:w="988" w:type="dxa"/>
            <w:shd w:val="clear" w:color="auto" w:fill="D0CECE" w:themeFill="background2" w:themeFillShade="E6"/>
          </w:tcPr>
          <w:p w14:paraId="0964F290" w14:textId="6964FD97" w:rsidR="00C47FED" w:rsidRPr="00A3594A" w:rsidRDefault="00C47FED" w:rsidP="00823264">
            <w:pPr>
              <w:rPr>
                <w:rFonts w:ascii="Calibri" w:hAnsi="Calibri" w:cs="Calibri"/>
                <w:b/>
                <w:bCs/>
                <w:color w:val="000000" w:themeColor="text1"/>
                <w:sz w:val="18"/>
                <w:szCs w:val="18"/>
              </w:rPr>
            </w:pPr>
            <w:r w:rsidRPr="00A3594A">
              <w:rPr>
                <w:rFonts w:ascii="Calibri" w:hAnsi="Calibri" w:cs="Calibri"/>
                <w:b/>
                <w:bCs/>
                <w:color w:val="000000" w:themeColor="text1"/>
                <w:sz w:val="18"/>
                <w:szCs w:val="18"/>
              </w:rPr>
              <w:t>Timing</w:t>
            </w:r>
          </w:p>
        </w:tc>
        <w:tc>
          <w:tcPr>
            <w:tcW w:w="6679" w:type="dxa"/>
            <w:shd w:val="clear" w:color="auto" w:fill="D0CECE" w:themeFill="background2" w:themeFillShade="E6"/>
          </w:tcPr>
          <w:p w14:paraId="00BA328B" w14:textId="77777777" w:rsidR="00C47FED" w:rsidRPr="00A3594A" w:rsidRDefault="00C47FED" w:rsidP="00823264">
            <w:pPr>
              <w:rPr>
                <w:rFonts w:ascii="Calibri" w:hAnsi="Calibri" w:cs="Calibri"/>
                <w:b/>
                <w:bCs/>
                <w:color w:val="000000" w:themeColor="text1"/>
                <w:sz w:val="18"/>
                <w:szCs w:val="18"/>
              </w:rPr>
            </w:pPr>
            <w:r w:rsidRPr="00A3594A">
              <w:rPr>
                <w:rFonts w:ascii="Calibri" w:hAnsi="Calibri" w:cs="Calibri"/>
                <w:b/>
                <w:bCs/>
                <w:color w:val="000000" w:themeColor="text1"/>
                <w:sz w:val="18"/>
                <w:szCs w:val="18"/>
              </w:rPr>
              <w:t>Syllabus Content</w:t>
            </w:r>
          </w:p>
        </w:tc>
        <w:tc>
          <w:tcPr>
            <w:tcW w:w="2409" w:type="dxa"/>
            <w:shd w:val="clear" w:color="auto" w:fill="D0CECE" w:themeFill="background2" w:themeFillShade="E6"/>
          </w:tcPr>
          <w:p w14:paraId="453DE962" w14:textId="77777777" w:rsidR="00C47FED" w:rsidRPr="00A3594A" w:rsidRDefault="00C47FED" w:rsidP="00823264">
            <w:pPr>
              <w:rPr>
                <w:rFonts w:ascii="Calibri" w:hAnsi="Calibri" w:cs="Calibri"/>
                <w:b/>
                <w:bCs/>
                <w:color w:val="000000" w:themeColor="text1"/>
                <w:sz w:val="18"/>
                <w:szCs w:val="18"/>
              </w:rPr>
            </w:pPr>
            <w:r w:rsidRPr="00A3594A">
              <w:rPr>
                <w:rFonts w:ascii="Calibri" w:hAnsi="Calibri" w:cs="Calibri"/>
                <w:b/>
                <w:bCs/>
                <w:color w:val="000000" w:themeColor="text1"/>
                <w:sz w:val="18"/>
                <w:szCs w:val="18"/>
              </w:rPr>
              <w:t>Assessments</w:t>
            </w:r>
          </w:p>
        </w:tc>
      </w:tr>
      <w:tr w:rsidR="00FA7471" w:rsidRPr="00A3594A" w14:paraId="7B731335" w14:textId="77777777" w:rsidTr="00180B7B">
        <w:trPr>
          <w:jc w:val="center"/>
        </w:trPr>
        <w:tc>
          <w:tcPr>
            <w:tcW w:w="988" w:type="dxa"/>
          </w:tcPr>
          <w:p w14:paraId="216CACE4" w14:textId="77777777" w:rsidR="00C47FED" w:rsidRPr="00A3594A" w:rsidRDefault="00C47FED" w:rsidP="00823264">
            <w:pPr>
              <w:rPr>
                <w:rFonts w:ascii="Calibri" w:hAnsi="Calibri" w:cs="Calibri"/>
                <w:color w:val="000000" w:themeColor="text1"/>
                <w:sz w:val="18"/>
                <w:szCs w:val="18"/>
              </w:rPr>
            </w:pPr>
            <w:r w:rsidRPr="00A3594A">
              <w:rPr>
                <w:rFonts w:ascii="Calibri" w:hAnsi="Calibri" w:cs="Calibri"/>
                <w:color w:val="000000" w:themeColor="text1"/>
                <w:sz w:val="18"/>
                <w:szCs w:val="18"/>
              </w:rPr>
              <w:t xml:space="preserve">1 </w:t>
            </w:r>
          </w:p>
        </w:tc>
        <w:tc>
          <w:tcPr>
            <w:tcW w:w="6679" w:type="dxa"/>
          </w:tcPr>
          <w:p w14:paraId="61316C49" w14:textId="77777777" w:rsidR="00C47FED" w:rsidRPr="00A3594A" w:rsidRDefault="00C47FED" w:rsidP="00823264">
            <w:pPr>
              <w:pStyle w:val="Paragraph"/>
              <w:spacing w:before="0" w:after="0"/>
              <w:rPr>
                <w:b/>
                <w:color w:val="000000" w:themeColor="text1"/>
                <w:sz w:val="18"/>
                <w:szCs w:val="18"/>
                <w:u w:val="single"/>
              </w:rPr>
            </w:pPr>
            <w:r w:rsidRPr="00A3594A">
              <w:rPr>
                <w:b/>
                <w:color w:val="000000" w:themeColor="text1"/>
                <w:sz w:val="18"/>
                <w:szCs w:val="18"/>
                <w:u w:val="single"/>
              </w:rPr>
              <w:t>Elements of society at the start of the period - Rome</w:t>
            </w:r>
          </w:p>
          <w:p w14:paraId="401414F8" w14:textId="77777777" w:rsidR="00C47FED" w:rsidRPr="00A3594A" w:rsidRDefault="00C47FED" w:rsidP="00C47FED">
            <w:pPr>
              <w:pStyle w:val="ListItem"/>
              <w:numPr>
                <w:ilvl w:val="0"/>
                <w:numId w:val="17"/>
              </w:numPr>
              <w:spacing w:before="0" w:after="0" w:line="240" w:lineRule="auto"/>
              <w:rPr>
                <w:rFonts w:eastAsia="Times New Roman"/>
                <w:color w:val="000000" w:themeColor="text1"/>
                <w:sz w:val="18"/>
                <w:szCs w:val="18"/>
              </w:rPr>
            </w:pPr>
            <w:r w:rsidRPr="00A3594A">
              <w:rPr>
                <w:rFonts w:eastAsiaTheme="minorHAnsi"/>
                <w:color w:val="000000" w:themeColor="text1"/>
                <w:sz w:val="18"/>
                <w:szCs w:val="18"/>
              </w:rPr>
              <w:t>broad overview of the historical context for the ancient society</w:t>
            </w:r>
          </w:p>
          <w:p w14:paraId="5D754FE0" w14:textId="77777777" w:rsidR="00C47FED" w:rsidRPr="00A3594A" w:rsidRDefault="00C47FED" w:rsidP="00823264">
            <w:pPr>
              <w:pStyle w:val="ListItem"/>
              <w:spacing w:after="0" w:line="240" w:lineRule="auto"/>
              <w:ind w:left="360"/>
              <w:rPr>
                <w:color w:val="000000" w:themeColor="text1"/>
                <w:sz w:val="18"/>
                <w:szCs w:val="18"/>
              </w:rPr>
            </w:pPr>
          </w:p>
        </w:tc>
        <w:tc>
          <w:tcPr>
            <w:tcW w:w="2409" w:type="dxa"/>
          </w:tcPr>
          <w:p w14:paraId="0F60463C" w14:textId="77777777" w:rsidR="00C47FED" w:rsidRPr="00A3594A" w:rsidRDefault="00C47FED" w:rsidP="00823264">
            <w:pPr>
              <w:rPr>
                <w:rFonts w:ascii="Calibri" w:hAnsi="Calibri" w:cs="Calibri"/>
                <w:color w:val="000000" w:themeColor="text1"/>
                <w:sz w:val="18"/>
                <w:szCs w:val="18"/>
              </w:rPr>
            </w:pPr>
          </w:p>
        </w:tc>
      </w:tr>
      <w:tr w:rsidR="00FA7471" w:rsidRPr="00A3594A" w14:paraId="2D64DD1E" w14:textId="77777777" w:rsidTr="00180B7B">
        <w:trPr>
          <w:jc w:val="center"/>
        </w:trPr>
        <w:tc>
          <w:tcPr>
            <w:tcW w:w="988" w:type="dxa"/>
          </w:tcPr>
          <w:p w14:paraId="08B4C6ED" w14:textId="77777777" w:rsidR="00C47FED" w:rsidRPr="00A3594A" w:rsidRDefault="00C47FED" w:rsidP="00823264">
            <w:pPr>
              <w:rPr>
                <w:rFonts w:ascii="Calibri" w:hAnsi="Calibri" w:cs="Calibri"/>
                <w:color w:val="000000" w:themeColor="text1"/>
                <w:sz w:val="18"/>
                <w:szCs w:val="18"/>
              </w:rPr>
            </w:pPr>
            <w:r w:rsidRPr="00A3594A">
              <w:rPr>
                <w:rFonts w:ascii="Calibri" w:hAnsi="Calibri" w:cs="Calibri"/>
                <w:color w:val="000000" w:themeColor="text1"/>
                <w:sz w:val="18"/>
                <w:szCs w:val="18"/>
              </w:rPr>
              <w:t>2 - 4</w:t>
            </w:r>
          </w:p>
        </w:tc>
        <w:tc>
          <w:tcPr>
            <w:tcW w:w="6679" w:type="dxa"/>
          </w:tcPr>
          <w:p w14:paraId="1A403084" w14:textId="77777777" w:rsidR="00C47FED" w:rsidRPr="00A3594A" w:rsidRDefault="00C47FED" w:rsidP="00823264">
            <w:pPr>
              <w:pStyle w:val="Paragraph"/>
              <w:spacing w:before="0" w:after="0"/>
              <w:rPr>
                <w:b/>
                <w:color w:val="000000" w:themeColor="text1"/>
                <w:sz w:val="18"/>
                <w:szCs w:val="18"/>
                <w:u w:val="single"/>
              </w:rPr>
            </w:pPr>
            <w:r w:rsidRPr="00A3594A">
              <w:rPr>
                <w:b/>
                <w:color w:val="000000" w:themeColor="text1"/>
                <w:sz w:val="18"/>
                <w:szCs w:val="18"/>
                <w:u w:val="single"/>
              </w:rPr>
              <w:t>Elements of Roman society at the start of the period</w:t>
            </w:r>
          </w:p>
          <w:p w14:paraId="2B91F732" w14:textId="77777777" w:rsidR="00C47FED" w:rsidRPr="00A3594A" w:rsidRDefault="00C47FED" w:rsidP="00C47FED">
            <w:pPr>
              <w:pStyle w:val="ListItem"/>
              <w:numPr>
                <w:ilvl w:val="0"/>
                <w:numId w:val="2"/>
              </w:numPr>
              <w:rPr>
                <w:color w:val="000000" w:themeColor="text1"/>
                <w:sz w:val="18"/>
                <w:szCs w:val="18"/>
                <w:lang w:val="en-US"/>
              </w:rPr>
            </w:pPr>
            <w:r w:rsidRPr="00A3594A">
              <w:rPr>
                <w:rFonts w:eastAsiaTheme="minorHAnsi"/>
                <w:color w:val="000000" w:themeColor="text1"/>
                <w:sz w:val="18"/>
                <w:szCs w:val="18"/>
              </w:rPr>
              <w:t xml:space="preserve">key social and cultural features, structures </w:t>
            </w:r>
          </w:p>
          <w:p w14:paraId="19C4F855" w14:textId="77777777" w:rsidR="00C47FED" w:rsidRPr="00A3594A" w:rsidRDefault="00C47FED" w:rsidP="00C47FED">
            <w:pPr>
              <w:pStyle w:val="ListItem"/>
              <w:numPr>
                <w:ilvl w:val="0"/>
                <w:numId w:val="2"/>
              </w:numPr>
              <w:rPr>
                <w:color w:val="000000" w:themeColor="text1"/>
                <w:sz w:val="18"/>
                <w:szCs w:val="18"/>
                <w:lang w:val="en-US"/>
              </w:rPr>
            </w:pPr>
            <w:r w:rsidRPr="00A3594A">
              <w:rPr>
                <w:color w:val="000000" w:themeColor="text1"/>
                <w:sz w:val="18"/>
                <w:szCs w:val="18"/>
                <w:lang w:val="en-US"/>
              </w:rPr>
              <w:t xml:space="preserve">key political, social, religious, cultural, </w:t>
            </w:r>
            <w:proofErr w:type="gramStart"/>
            <w:r w:rsidRPr="00A3594A">
              <w:rPr>
                <w:color w:val="000000" w:themeColor="text1"/>
                <w:sz w:val="18"/>
                <w:szCs w:val="18"/>
                <w:lang w:val="en-US"/>
              </w:rPr>
              <w:t>military</w:t>
            </w:r>
            <w:proofErr w:type="gramEnd"/>
            <w:r w:rsidRPr="00A3594A">
              <w:rPr>
                <w:color w:val="000000" w:themeColor="text1"/>
                <w:sz w:val="18"/>
                <w:szCs w:val="18"/>
                <w:lang w:val="en-US"/>
              </w:rPr>
              <w:t xml:space="preserve"> and economic structures of the society at the start of the period</w:t>
            </w:r>
          </w:p>
          <w:p w14:paraId="34778D13" w14:textId="77777777" w:rsidR="00C47FED" w:rsidRPr="00A3594A" w:rsidRDefault="00C47FED" w:rsidP="00C47FED">
            <w:pPr>
              <w:pStyle w:val="ListItem"/>
              <w:numPr>
                <w:ilvl w:val="0"/>
                <w:numId w:val="2"/>
              </w:numPr>
              <w:rPr>
                <w:color w:val="000000" w:themeColor="text1"/>
                <w:sz w:val="18"/>
                <w:szCs w:val="18"/>
                <w:lang w:val="en-US"/>
              </w:rPr>
            </w:pPr>
            <w:r w:rsidRPr="00A3594A">
              <w:rPr>
                <w:color w:val="000000" w:themeColor="text1"/>
                <w:sz w:val="18"/>
                <w:szCs w:val="18"/>
                <w:lang w:val="en-US"/>
              </w:rPr>
              <w:t xml:space="preserve">values, </w:t>
            </w:r>
            <w:proofErr w:type="gramStart"/>
            <w:r w:rsidRPr="00A3594A">
              <w:rPr>
                <w:color w:val="000000" w:themeColor="text1"/>
                <w:sz w:val="18"/>
                <w:szCs w:val="18"/>
                <w:lang w:val="en-US"/>
              </w:rPr>
              <w:t>beliefs</w:t>
            </w:r>
            <w:proofErr w:type="gramEnd"/>
            <w:r w:rsidRPr="00A3594A">
              <w:rPr>
                <w:color w:val="000000" w:themeColor="text1"/>
                <w:sz w:val="18"/>
                <w:szCs w:val="18"/>
                <w:lang w:val="en-US"/>
              </w:rPr>
              <w:t xml:space="preserve"> and traditions that have evolved and/or become integral to the society</w:t>
            </w:r>
          </w:p>
          <w:p w14:paraId="696BF495" w14:textId="77777777" w:rsidR="00C47FED" w:rsidRPr="00A3594A" w:rsidRDefault="00C47FED" w:rsidP="00C47FED">
            <w:pPr>
              <w:pStyle w:val="ListItem"/>
              <w:numPr>
                <w:ilvl w:val="0"/>
                <w:numId w:val="1"/>
              </w:numPr>
              <w:spacing w:after="0"/>
              <w:ind w:left="426" w:hanging="426"/>
              <w:rPr>
                <w:rFonts w:eastAsiaTheme="minorHAnsi"/>
                <w:iCs w:val="0"/>
                <w:color w:val="000000" w:themeColor="text1"/>
                <w:sz w:val="18"/>
                <w:szCs w:val="18"/>
              </w:rPr>
            </w:pPr>
            <w:r w:rsidRPr="00A3594A">
              <w:rPr>
                <w:color w:val="000000" w:themeColor="text1"/>
                <w:sz w:val="18"/>
                <w:szCs w:val="18"/>
                <w:lang w:val="en-US"/>
              </w:rPr>
              <w:t>individuals and groups who hold power and those who do not</w:t>
            </w:r>
          </w:p>
        </w:tc>
        <w:tc>
          <w:tcPr>
            <w:tcW w:w="2409" w:type="dxa"/>
          </w:tcPr>
          <w:p w14:paraId="5A4F405C" w14:textId="77777777" w:rsidR="00C47FED" w:rsidRPr="00A3594A" w:rsidRDefault="00C47FED" w:rsidP="00823264">
            <w:pPr>
              <w:rPr>
                <w:rFonts w:ascii="Calibri" w:hAnsi="Calibri" w:cs="Calibri"/>
                <w:color w:val="000000" w:themeColor="text1"/>
                <w:sz w:val="18"/>
                <w:szCs w:val="18"/>
              </w:rPr>
            </w:pPr>
          </w:p>
        </w:tc>
      </w:tr>
      <w:tr w:rsidR="00FA7471" w:rsidRPr="00A3594A" w14:paraId="78E44B16" w14:textId="77777777" w:rsidTr="009B09FB">
        <w:trPr>
          <w:jc w:val="center"/>
        </w:trPr>
        <w:tc>
          <w:tcPr>
            <w:tcW w:w="988" w:type="dxa"/>
          </w:tcPr>
          <w:p w14:paraId="11839D9F" w14:textId="77777777" w:rsidR="00C47FED" w:rsidRPr="00A3594A" w:rsidRDefault="00C47FED" w:rsidP="00823264">
            <w:pPr>
              <w:rPr>
                <w:rFonts w:ascii="Calibri" w:hAnsi="Calibri" w:cs="Calibri"/>
                <w:color w:val="000000" w:themeColor="text1"/>
                <w:sz w:val="18"/>
                <w:szCs w:val="18"/>
              </w:rPr>
            </w:pPr>
            <w:r w:rsidRPr="00A3594A">
              <w:rPr>
                <w:rFonts w:ascii="Calibri" w:hAnsi="Calibri" w:cs="Calibri"/>
                <w:color w:val="000000" w:themeColor="text1"/>
                <w:sz w:val="18"/>
                <w:szCs w:val="18"/>
              </w:rPr>
              <w:t>5 - 6</w:t>
            </w:r>
          </w:p>
        </w:tc>
        <w:tc>
          <w:tcPr>
            <w:tcW w:w="6679" w:type="dxa"/>
          </w:tcPr>
          <w:p w14:paraId="01428873" w14:textId="77777777" w:rsidR="00C47FED" w:rsidRPr="00A3594A" w:rsidRDefault="00C47FED" w:rsidP="00823264">
            <w:pPr>
              <w:pStyle w:val="Paragraph"/>
              <w:spacing w:before="0" w:after="0"/>
              <w:rPr>
                <w:b/>
                <w:color w:val="000000" w:themeColor="text1"/>
                <w:sz w:val="18"/>
                <w:szCs w:val="18"/>
                <w:u w:val="single"/>
              </w:rPr>
            </w:pPr>
            <w:r w:rsidRPr="00A3594A">
              <w:rPr>
                <w:b/>
                <w:color w:val="000000" w:themeColor="text1"/>
                <w:sz w:val="18"/>
                <w:szCs w:val="18"/>
                <w:u w:val="single"/>
              </w:rPr>
              <w:t xml:space="preserve">Key people, </w:t>
            </w:r>
            <w:proofErr w:type="gramStart"/>
            <w:r w:rsidRPr="00A3594A">
              <w:rPr>
                <w:b/>
                <w:color w:val="000000" w:themeColor="text1"/>
                <w:sz w:val="18"/>
                <w:szCs w:val="18"/>
                <w:u w:val="single"/>
              </w:rPr>
              <w:t>ideas</w:t>
            </w:r>
            <w:proofErr w:type="gramEnd"/>
            <w:r w:rsidRPr="00A3594A">
              <w:rPr>
                <w:b/>
                <w:color w:val="000000" w:themeColor="text1"/>
                <w:sz w:val="18"/>
                <w:szCs w:val="18"/>
                <w:u w:val="single"/>
              </w:rPr>
              <w:t xml:space="preserve"> and events of the period</w:t>
            </w:r>
          </w:p>
          <w:p w14:paraId="70795347"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key people, ideas and/or events and their influence on Roman society</w:t>
            </w:r>
          </w:p>
          <w:p w14:paraId="797CD123"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 xml:space="preserve">the role of people, </w:t>
            </w:r>
            <w:proofErr w:type="gramStart"/>
            <w:r w:rsidRPr="00A3594A">
              <w:rPr>
                <w:color w:val="000000" w:themeColor="text1"/>
                <w:sz w:val="18"/>
                <w:szCs w:val="18"/>
              </w:rPr>
              <w:t>ideas</w:t>
            </w:r>
            <w:proofErr w:type="gramEnd"/>
            <w:r w:rsidRPr="00A3594A">
              <w:rPr>
                <w:color w:val="000000" w:themeColor="text1"/>
                <w:sz w:val="18"/>
                <w:szCs w:val="18"/>
              </w:rPr>
              <w:t xml:space="preserve"> and events as forces for change in Late Republican Rome</w:t>
            </w:r>
          </w:p>
          <w:p w14:paraId="44702B51"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examples of change in the period (political, social, religious, cultural, military and/or economic)</w:t>
            </w:r>
          </w:p>
          <w:p w14:paraId="1E3AA928"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examples of continuity in the period (political, social, religious, cultural, military and/or economic)</w:t>
            </w:r>
          </w:p>
          <w:p w14:paraId="4B781821"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methods and strategies used by leaders, individuals and/or groups seeking change</w:t>
            </w:r>
          </w:p>
          <w:p w14:paraId="59429775"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leaders, individuals and/or groups that supported change and their reasons (motives) for doing so</w:t>
            </w:r>
          </w:p>
          <w:p w14:paraId="6AB94BCD"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leaders, individuals and/or groups that resisted change and their reasons (motives) for doing so</w:t>
            </w:r>
          </w:p>
          <w:p w14:paraId="619DF1AE" w14:textId="77777777" w:rsidR="00C47FED" w:rsidRPr="00A3594A" w:rsidRDefault="00C47FED" w:rsidP="00823264">
            <w:pPr>
              <w:pStyle w:val="Paragraph"/>
              <w:spacing w:before="0" w:after="0"/>
              <w:rPr>
                <w:b/>
                <w:color w:val="000000" w:themeColor="text1"/>
                <w:sz w:val="18"/>
                <w:szCs w:val="18"/>
                <w:u w:val="single"/>
              </w:rPr>
            </w:pPr>
          </w:p>
          <w:p w14:paraId="034D83DF" w14:textId="77777777" w:rsidR="00C47FED" w:rsidRPr="00A3594A" w:rsidRDefault="00C47FED" w:rsidP="00823264">
            <w:pPr>
              <w:pStyle w:val="Paragraph"/>
              <w:spacing w:before="0" w:after="0"/>
              <w:rPr>
                <w:b/>
                <w:color w:val="000000" w:themeColor="text1"/>
                <w:sz w:val="18"/>
                <w:szCs w:val="18"/>
                <w:u w:val="single"/>
              </w:rPr>
            </w:pPr>
            <w:r w:rsidRPr="00A3594A">
              <w:rPr>
                <w:b/>
                <w:color w:val="000000" w:themeColor="text1"/>
                <w:sz w:val="18"/>
                <w:szCs w:val="18"/>
                <w:u w:val="single"/>
              </w:rPr>
              <w:t>Effects of continuity and change in the period</w:t>
            </w:r>
          </w:p>
          <w:p w14:paraId="4FC8A574" w14:textId="77777777" w:rsidR="00C47FED" w:rsidRPr="00A3594A" w:rsidRDefault="00C47FED" w:rsidP="00C47FED">
            <w:pPr>
              <w:pStyle w:val="Paragraph"/>
              <w:numPr>
                <w:ilvl w:val="0"/>
                <w:numId w:val="18"/>
              </w:numPr>
              <w:spacing w:before="0" w:after="0" w:line="240" w:lineRule="auto"/>
              <w:rPr>
                <w:b/>
                <w:color w:val="000000" w:themeColor="text1"/>
                <w:sz w:val="18"/>
                <w:szCs w:val="18"/>
              </w:rPr>
            </w:pPr>
            <w:r w:rsidRPr="00A3594A">
              <w:rPr>
                <w:color w:val="000000" w:themeColor="text1"/>
                <w:sz w:val="18"/>
                <w:szCs w:val="18"/>
              </w:rPr>
              <w:t>short-term and long-term effects of change in the period</w:t>
            </w:r>
          </w:p>
          <w:p w14:paraId="5F8029C2" w14:textId="77777777" w:rsidR="00C47FED" w:rsidRPr="00A3594A" w:rsidRDefault="00C47FED" w:rsidP="00C47FED">
            <w:pPr>
              <w:pStyle w:val="Paragraph"/>
              <w:numPr>
                <w:ilvl w:val="0"/>
                <w:numId w:val="18"/>
              </w:numPr>
              <w:spacing w:before="0" w:after="0" w:line="240" w:lineRule="auto"/>
              <w:rPr>
                <w:b/>
                <w:color w:val="000000" w:themeColor="text1"/>
                <w:sz w:val="18"/>
                <w:szCs w:val="18"/>
              </w:rPr>
            </w:pPr>
            <w:r w:rsidRPr="00A3594A">
              <w:rPr>
                <w:color w:val="000000" w:themeColor="text1"/>
                <w:sz w:val="18"/>
                <w:szCs w:val="18"/>
              </w:rPr>
              <w:t>evidence and impact of change on the lives of individuals and/or groups</w:t>
            </w:r>
          </w:p>
          <w:p w14:paraId="52CEE76B" w14:textId="77777777" w:rsidR="00C47FED" w:rsidRPr="00A3594A" w:rsidRDefault="00C47FED" w:rsidP="00C47FED">
            <w:pPr>
              <w:pStyle w:val="Paragraph"/>
              <w:numPr>
                <w:ilvl w:val="0"/>
                <w:numId w:val="18"/>
              </w:numPr>
              <w:spacing w:before="0" w:after="0" w:line="240" w:lineRule="auto"/>
              <w:rPr>
                <w:b/>
                <w:color w:val="000000" w:themeColor="text1"/>
                <w:sz w:val="18"/>
                <w:szCs w:val="18"/>
              </w:rPr>
            </w:pPr>
            <w:r w:rsidRPr="00A3594A">
              <w:rPr>
                <w:color w:val="000000" w:themeColor="text1"/>
                <w:sz w:val="18"/>
                <w:szCs w:val="18"/>
              </w:rPr>
              <w:t>short-term and long-term effects of continuity in the period</w:t>
            </w:r>
          </w:p>
        </w:tc>
        <w:tc>
          <w:tcPr>
            <w:tcW w:w="2409" w:type="dxa"/>
            <w:shd w:val="clear" w:color="auto" w:fill="D9D9D9" w:themeFill="background1" w:themeFillShade="D9"/>
          </w:tcPr>
          <w:p w14:paraId="1834F89E" w14:textId="77777777" w:rsidR="00C47FED" w:rsidRPr="00A3594A" w:rsidRDefault="00C47FED" w:rsidP="00823264">
            <w:pPr>
              <w:jc w:val="center"/>
              <w:rPr>
                <w:rFonts w:ascii="Calibri" w:hAnsi="Calibri" w:cs="Calibri"/>
                <w:b/>
                <w:color w:val="000000" w:themeColor="text1"/>
                <w:sz w:val="18"/>
                <w:szCs w:val="18"/>
                <w:u w:val="single"/>
              </w:rPr>
            </w:pPr>
            <w:r w:rsidRPr="00A3594A">
              <w:rPr>
                <w:rFonts w:ascii="Calibri" w:hAnsi="Calibri" w:cs="Calibri"/>
                <w:b/>
                <w:color w:val="000000" w:themeColor="text1"/>
                <w:sz w:val="18"/>
                <w:szCs w:val="18"/>
                <w:u w:val="single"/>
              </w:rPr>
              <w:t>Learning Task 1: Explanation</w:t>
            </w:r>
          </w:p>
          <w:p w14:paraId="433291AD" w14:textId="77777777" w:rsidR="00C47FED" w:rsidRPr="00A3594A" w:rsidRDefault="00C47FED" w:rsidP="00823264">
            <w:pPr>
              <w:jc w:val="center"/>
              <w:rPr>
                <w:rFonts w:ascii="Calibri" w:hAnsi="Calibri" w:cs="Calibri"/>
                <w:b/>
                <w:color w:val="000000" w:themeColor="text1"/>
                <w:sz w:val="18"/>
                <w:szCs w:val="18"/>
              </w:rPr>
            </w:pPr>
            <w:r w:rsidRPr="00A3594A">
              <w:rPr>
                <w:rFonts w:ascii="Calibri" w:hAnsi="Calibri" w:cs="Calibri"/>
                <w:b/>
                <w:color w:val="000000" w:themeColor="text1"/>
                <w:sz w:val="18"/>
                <w:szCs w:val="18"/>
              </w:rPr>
              <w:t>(Week 6 - 10%)</w:t>
            </w:r>
          </w:p>
          <w:p w14:paraId="060B703E" w14:textId="77777777" w:rsidR="00C47FED" w:rsidRPr="00A3594A" w:rsidRDefault="00C47FED" w:rsidP="00823264">
            <w:pPr>
              <w:jc w:val="center"/>
              <w:rPr>
                <w:rFonts w:ascii="Calibri" w:hAnsi="Calibri" w:cs="Calibri"/>
                <w:b/>
                <w:color w:val="000000" w:themeColor="text1"/>
                <w:sz w:val="18"/>
                <w:szCs w:val="18"/>
              </w:rPr>
            </w:pPr>
          </w:p>
          <w:p w14:paraId="7FDDBE8E" w14:textId="77777777" w:rsidR="00C47FED" w:rsidRPr="00A3594A" w:rsidRDefault="00C47FED" w:rsidP="00823264">
            <w:pPr>
              <w:jc w:val="center"/>
              <w:rPr>
                <w:rFonts w:ascii="Calibri" w:hAnsi="Calibri" w:cs="Calibri"/>
                <w:color w:val="000000" w:themeColor="text1"/>
                <w:sz w:val="18"/>
                <w:szCs w:val="18"/>
              </w:rPr>
            </w:pPr>
            <w:r w:rsidRPr="00A3594A">
              <w:rPr>
                <w:rFonts w:ascii="Calibri" w:hAnsi="Calibri" w:cs="Calibri"/>
                <w:b/>
                <w:color w:val="000000" w:themeColor="text1"/>
                <w:sz w:val="18"/>
                <w:szCs w:val="18"/>
              </w:rPr>
              <w:t xml:space="preserve">TOPIC: </w:t>
            </w:r>
            <w:r w:rsidRPr="00A3594A">
              <w:rPr>
                <w:rFonts w:ascii="Calibri" w:hAnsi="Calibri" w:cs="Calibri"/>
                <w:bCs/>
                <w:color w:val="000000" w:themeColor="text1"/>
                <w:sz w:val="18"/>
                <w:szCs w:val="18"/>
              </w:rPr>
              <w:t>Tiberius and Gaius Gracchus (133-121BCE)</w:t>
            </w:r>
          </w:p>
        </w:tc>
      </w:tr>
      <w:tr w:rsidR="00FA7471" w:rsidRPr="00A3594A" w14:paraId="5C4F1258" w14:textId="77777777" w:rsidTr="009B09FB">
        <w:trPr>
          <w:jc w:val="center"/>
        </w:trPr>
        <w:tc>
          <w:tcPr>
            <w:tcW w:w="988" w:type="dxa"/>
          </w:tcPr>
          <w:p w14:paraId="692194C8" w14:textId="77777777" w:rsidR="00C47FED" w:rsidRPr="00A3594A" w:rsidRDefault="00C47FED" w:rsidP="00823264">
            <w:pPr>
              <w:rPr>
                <w:rFonts w:ascii="Calibri" w:hAnsi="Calibri" w:cs="Calibri"/>
                <w:color w:val="000000" w:themeColor="text1"/>
                <w:sz w:val="18"/>
                <w:szCs w:val="18"/>
              </w:rPr>
            </w:pPr>
            <w:r w:rsidRPr="00A3594A">
              <w:rPr>
                <w:rFonts w:ascii="Calibri" w:hAnsi="Calibri" w:cs="Calibri"/>
                <w:color w:val="000000" w:themeColor="text1"/>
                <w:sz w:val="18"/>
                <w:szCs w:val="18"/>
              </w:rPr>
              <w:t>7 - 8</w:t>
            </w:r>
          </w:p>
        </w:tc>
        <w:tc>
          <w:tcPr>
            <w:tcW w:w="6679" w:type="dxa"/>
          </w:tcPr>
          <w:p w14:paraId="4855BE5B" w14:textId="77777777" w:rsidR="00C47FED" w:rsidRPr="00A3594A" w:rsidRDefault="00C47FED" w:rsidP="00823264">
            <w:pPr>
              <w:pStyle w:val="Paragraph"/>
              <w:spacing w:before="0" w:after="0"/>
              <w:rPr>
                <w:b/>
                <w:color w:val="000000" w:themeColor="text1"/>
                <w:sz w:val="18"/>
                <w:szCs w:val="18"/>
                <w:u w:val="single"/>
              </w:rPr>
            </w:pPr>
            <w:r w:rsidRPr="00A3594A">
              <w:rPr>
                <w:b/>
                <w:color w:val="000000" w:themeColor="text1"/>
                <w:sz w:val="18"/>
                <w:szCs w:val="18"/>
                <w:u w:val="single"/>
              </w:rPr>
              <w:t xml:space="preserve">Key people, </w:t>
            </w:r>
            <w:proofErr w:type="gramStart"/>
            <w:r w:rsidRPr="00A3594A">
              <w:rPr>
                <w:b/>
                <w:color w:val="000000" w:themeColor="text1"/>
                <w:sz w:val="18"/>
                <w:szCs w:val="18"/>
                <w:u w:val="single"/>
              </w:rPr>
              <w:t>ideas</w:t>
            </w:r>
            <w:proofErr w:type="gramEnd"/>
            <w:r w:rsidRPr="00A3594A">
              <w:rPr>
                <w:b/>
                <w:color w:val="000000" w:themeColor="text1"/>
                <w:sz w:val="18"/>
                <w:szCs w:val="18"/>
                <w:u w:val="single"/>
              </w:rPr>
              <w:t xml:space="preserve"> and events of the period</w:t>
            </w:r>
          </w:p>
          <w:p w14:paraId="1C749302"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key people, ideas and/or events and their influence on Roman society</w:t>
            </w:r>
          </w:p>
          <w:p w14:paraId="3F38876C"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 xml:space="preserve">the role of people, </w:t>
            </w:r>
            <w:proofErr w:type="gramStart"/>
            <w:r w:rsidRPr="00A3594A">
              <w:rPr>
                <w:color w:val="000000" w:themeColor="text1"/>
                <w:sz w:val="18"/>
                <w:szCs w:val="18"/>
              </w:rPr>
              <w:t>ideas</w:t>
            </w:r>
            <w:proofErr w:type="gramEnd"/>
            <w:r w:rsidRPr="00A3594A">
              <w:rPr>
                <w:color w:val="000000" w:themeColor="text1"/>
                <w:sz w:val="18"/>
                <w:szCs w:val="18"/>
              </w:rPr>
              <w:t xml:space="preserve"> and events as forces for change in Late Republican Rome</w:t>
            </w:r>
          </w:p>
          <w:p w14:paraId="76B00FF3"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examples of change in the period (political, social, religious, cultural, military and/or economic)</w:t>
            </w:r>
          </w:p>
          <w:p w14:paraId="5B60D5B0"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examples of continuity in the period (political, social, religious, cultural, military and/or economic)</w:t>
            </w:r>
          </w:p>
          <w:p w14:paraId="2CF296E2"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methods and strategies used by leaders, individuals and/or groups seeking change</w:t>
            </w:r>
          </w:p>
          <w:p w14:paraId="71931CB0"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leaders, individuals and/or groups that supported change and their reasons (motives) for doing so</w:t>
            </w:r>
          </w:p>
          <w:p w14:paraId="33C07BCE" w14:textId="77777777" w:rsidR="00C47FED" w:rsidRPr="00A3594A" w:rsidRDefault="00C47FED" w:rsidP="00C47FED">
            <w:pPr>
              <w:pStyle w:val="Paragraph"/>
              <w:numPr>
                <w:ilvl w:val="0"/>
                <w:numId w:val="18"/>
              </w:numPr>
              <w:spacing w:before="0" w:after="0" w:line="240" w:lineRule="auto"/>
              <w:rPr>
                <w:color w:val="000000" w:themeColor="text1"/>
                <w:sz w:val="18"/>
                <w:szCs w:val="18"/>
              </w:rPr>
            </w:pPr>
            <w:r w:rsidRPr="00A3594A">
              <w:rPr>
                <w:color w:val="000000" w:themeColor="text1"/>
                <w:sz w:val="18"/>
                <w:szCs w:val="18"/>
              </w:rPr>
              <w:t>leaders, individuals and/or groups that resisted change and their reasons (motives) for doing so</w:t>
            </w:r>
          </w:p>
          <w:p w14:paraId="7A5A6F04" w14:textId="77777777" w:rsidR="00C47FED" w:rsidRPr="00A3594A" w:rsidRDefault="00C47FED" w:rsidP="00823264">
            <w:pPr>
              <w:pStyle w:val="Paragraph"/>
              <w:spacing w:before="0" w:after="0"/>
              <w:rPr>
                <w:b/>
                <w:color w:val="000000" w:themeColor="text1"/>
                <w:sz w:val="18"/>
                <w:szCs w:val="18"/>
                <w:u w:val="single"/>
              </w:rPr>
            </w:pPr>
          </w:p>
          <w:p w14:paraId="7A61DCD8" w14:textId="77777777" w:rsidR="00C47FED" w:rsidRPr="00A3594A" w:rsidRDefault="00C47FED" w:rsidP="00823264">
            <w:pPr>
              <w:pStyle w:val="Paragraph"/>
              <w:spacing w:before="0" w:after="0"/>
              <w:rPr>
                <w:b/>
                <w:color w:val="000000" w:themeColor="text1"/>
                <w:sz w:val="18"/>
                <w:szCs w:val="18"/>
                <w:u w:val="single"/>
              </w:rPr>
            </w:pPr>
            <w:r w:rsidRPr="00A3594A">
              <w:rPr>
                <w:b/>
                <w:color w:val="000000" w:themeColor="text1"/>
                <w:sz w:val="18"/>
                <w:szCs w:val="18"/>
                <w:u w:val="single"/>
              </w:rPr>
              <w:t>Effects of continuity and change in the period</w:t>
            </w:r>
          </w:p>
          <w:p w14:paraId="176235FE" w14:textId="77777777" w:rsidR="00C47FED" w:rsidRPr="00A3594A" w:rsidRDefault="00C47FED" w:rsidP="00C47FED">
            <w:pPr>
              <w:pStyle w:val="Paragraph"/>
              <w:numPr>
                <w:ilvl w:val="0"/>
                <w:numId w:val="19"/>
              </w:numPr>
              <w:spacing w:before="0" w:after="0" w:line="240" w:lineRule="auto"/>
              <w:rPr>
                <w:b/>
                <w:color w:val="000000" w:themeColor="text1"/>
                <w:sz w:val="18"/>
                <w:szCs w:val="18"/>
              </w:rPr>
            </w:pPr>
            <w:r w:rsidRPr="00A3594A">
              <w:rPr>
                <w:color w:val="000000" w:themeColor="text1"/>
                <w:sz w:val="18"/>
                <w:szCs w:val="18"/>
              </w:rPr>
              <w:t>short-term and long-term effects of change in the period</w:t>
            </w:r>
          </w:p>
          <w:p w14:paraId="2DBE1DED" w14:textId="77777777" w:rsidR="00C47FED" w:rsidRPr="00A3594A" w:rsidRDefault="00C47FED" w:rsidP="00C47FED">
            <w:pPr>
              <w:pStyle w:val="Paragraph"/>
              <w:numPr>
                <w:ilvl w:val="0"/>
                <w:numId w:val="19"/>
              </w:numPr>
              <w:spacing w:before="0" w:after="0" w:line="240" w:lineRule="auto"/>
              <w:rPr>
                <w:b/>
                <w:color w:val="000000" w:themeColor="text1"/>
                <w:sz w:val="18"/>
                <w:szCs w:val="18"/>
              </w:rPr>
            </w:pPr>
            <w:r w:rsidRPr="00A3594A">
              <w:rPr>
                <w:color w:val="000000" w:themeColor="text1"/>
                <w:sz w:val="18"/>
                <w:szCs w:val="18"/>
              </w:rPr>
              <w:t>evidence and impact of change on the lives of individuals and/or groups</w:t>
            </w:r>
          </w:p>
          <w:p w14:paraId="718EDFF7" w14:textId="77777777" w:rsidR="00C47FED" w:rsidRPr="00A3594A" w:rsidRDefault="00C47FED" w:rsidP="00C47FED">
            <w:pPr>
              <w:pStyle w:val="Paragraph"/>
              <w:numPr>
                <w:ilvl w:val="0"/>
                <w:numId w:val="19"/>
              </w:numPr>
              <w:spacing w:before="0" w:after="0" w:line="240" w:lineRule="auto"/>
              <w:rPr>
                <w:b/>
                <w:color w:val="000000" w:themeColor="text1"/>
                <w:sz w:val="18"/>
                <w:szCs w:val="18"/>
              </w:rPr>
            </w:pPr>
            <w:r w:rsidRPr="00A3594A">
              <w:rPr>
                <w:color w:val="000000" w:themeColor="text1"/>
                <w:sz w:val="18"/>
                <w:szCs w:val="18"/>
              </w:rPr>
              <w:t>short-term and long-term effects of continuity in the period</w:t>
            </w:r>
          </w:p>
        </w:tc>
        <w:tc>
          <w:tcPr>
            <w:tcW w:w="2409" w:type="dxa"/>
            <w:shd w:val="clear" w:color="auto" w:fill="D9D9D9" w:themeFill="background1" w:themeFillShade="D9"/>
          </w:tcPr>
          <w:p w14:paraId="4E89FC93" w14:textId="77777777" w:rsidR="00C47FED" w:rsidRPr="00A3594A" w:rsidRDefault="00C47FED" w:rsidP="00823264">
            <w:pPr>
              <w:jc w:val="center"/>
              <w:rPr>
                <w:rFonts w:ascii="Calibri" w:hAnsi="Calibri" w:cs="Calibri"/>
                <w:color w:val="000000" w:themeColor="text1"/>
                <w:sz w:val="18"/>
                <w:szCs w:val="18"/>
              </w:rPr>
            </w:pPr>
          </w:p>
          <w:p w14:paraId="1EAB6381" w14:textId="77777777" w:rsidR="00C47FED" w:rsidRPr="00A3594A" w:rsidRDefault="00C47FED" w:rsidP="00823264">
            <w:pPr>
              <w:jc w:val="center"/>
              <w:rPr>
                <w:rFonts w:ascii="Calibri" w:hAnsi="Calibri" w:cs="Calibri"/>
                <w:b/>
                <w:color w:val="000000" w:themeColor="text1"/>
                <w:sz w:val="18"/>
                <w:szCs w:val="18"/>
                <w:u w:val="single"/>
              </w:rPr>
            </w:pPr>
            <w:r w:rsidRPr="00A3594A">
              <w:rPr>
                <w:rFonts w:ascii="Calibri" w:hAnsi="Calibri" w:cs="Calibri"/>
                <w:b/>
                <w:color w:val="000000" w:themeColor="text1"/>
                <w:sz w:val="18"/>
                <w:szCs w:val="18"/>
                <w:u w:val="single"/>
              </w:rPr>
              <w:t>Learning Task 2: Source Analysis</w:t>
            </w:r>
          </w:p>
          <w:p w14:paraId="30150602" w14:textId="77777777" w:rsidR="00C47FED" w:rsidRPr="00A3594A" w:rsidRDefault="00C47FED" w:rsidP="00823264">
            <w:pPr>
              <w:jc w:val="center"/>
              <w:rPr>
                <w:rFonts w:ascii="Calibri" w:hAnsi="Calibri" w:cs="Calibri"/>
                <w:b/>
                <w:color w:val="000000" w:themeColor="text1"/>
                <w:sz w:val="18"/>
                <w:szCs w:val="18"/>
              </w:rPr>
            </w:pPr>
            <w:r w:rsidRPr="00A3594A">
              <w:rPr>
                <w:rFonts w:ascii="Calibri" w:hAnsi="Calibri" w:cs="Calibri"/>
                <w:b/>
                <w:color w:val="000000" w:themeColor="text1"/>
                <w:sz w:val="18"/>
                <w:szCs w:val="18"/>
              </w:rPr>
              <w:t>(Week 8 - 10%)</w:t>
            </w:r>
          </w:p>
          <w:p w14:paraId="319452C5" w14:textId="77777777" w:rsidR="00C47FED" w:rsidRPr="00A3594A" w:rsidRDefault="00C47FED" w:rsidP="00823264">
            <w:pPr>
              <w:jc w:val="center"/>
              <w:rPr>
                <w:rFonts w:ascii="Calibri" w:hAnsi="Calibri" w:cs="Calibri"/>
                <w:b/>
                <w:color w:val="000000" w:themeColor="text1"/>
                <w:sz w:val="18"/>
                <w:szCs w:val="18"/>
              </w:rPr>
            </w:pPr>
          </w:p>
          <w:p w14:paraId="22381374" w14:textId="77777777" w:rsidR="00C47FED" w:rsidRPr="00A3594A" w:rsidRDefault="00C47FED" w:rsidP="00823264">
            <w:pPr>
              <w:jc w:val="center"/>
              <w:rPr>
                <w:rFonts w:ascii="Calibri" w:hAnsi="Calibri" w:cs="Calibri"/>
                <w:color w:val="000000" w:themeColor="text1"/>
                <w:sz w:val="18"/>
                <w:szCs w:val="18"/>
              </w:rPr>
            </w:pPr>
            <w:r w:rsidRPr="00A3594A">
              <w:rPr>
                <w:rFonts w:ascii="Calibri" w:hAnsi="Calibri" w:cs="Calibri"/>
                <w:b/>
                <w:color w:val="000000" w:themeColor="text1"/>
                <w:sz w:val="18"/>
                <w:szCs w:val="18"/>
              </w:rPr>
              <w:t xml:space="preserve">TOPIC: </w:t>
            </w:r>
            <w:r w:rsidRPr="00A3594A">
              <w:rPr>
                <w:rFonts w:ascii="Calibri" w:hAnsi="Calibri" w:cs="Calibri"/>
                <w:bCs/>
                <w:color w:val="000000" w:themeColor="text1"/>
                <w:sz w:val="18"/>
                <w:szCs w:val="18"/>
                <w:u w:color="000000"/>
                <w:lang w:val="en-GB"/>
              </w:rPr>
              <w:t>Career of Gaius Marius (133 – 87BCE) and extraordinary commands up to 66BCE</w:t>
            </w:r>
          </w:p>
        </w:tc>
      </w:tr>
      <w:tr w:rsidR="00FA7471" w:rsidRPr="00A3594A" w14:paraId="7EBE3647" w14:textId="77777777" w:rsidTr="00180B7B">
        <w:trPr>
          <w:jc w:val="center"/>
        </w:trPr>
        <w:tc>
          <w:tcPr>
            <w:tcW w:w="988" w:type="dxa"/>
          </w:tcPr>
          <w:p w14:paraId="607FA590" w14:textId="77777777" w:rsidR="00C47FED" w:rsidRPr="00A3594A" w:rsidRDefault="00C47FED" w:rsidP="00823264">
            <w:pPr>
              <w:rPr>
                <w:rFonts w:ascii="Calibri" w:hAnsi="Calibri" w:cs="Calibri"/>
                <w:color w:val="000000" w:themeColor="text1"/>
                <w:sz w:val="18"/>
                <w:szCs w:val="18"/>
              </w:rPr>
            </w:pPr>
            <w:r w:rsidRPr="00A3594A">
              <w:rPr>
                <w:rFonts w:ascii="Calibri" w:hAnsi="Calibri" w:cs="Calibri"/>
                <w:color w:val="000000" w:themeColor="text1"/>
                <w:sz w:val="18"/>
                <w:szCs w:val="18"/>
              </w:rPr>
              <w:t>9</w:t>
            </w:r>
          </w:p>
        </w:tc>
        <w:tc>
          <w:tcPr>
            <w:tcW w:w="6679" w:type="dxa"/>
          </w:tcPr>
          <w:p w14:paraId="1BFF7F39" w14:textId="77777777" w:rsidR="00C47FED" w:rsidRPr="00A3594A" w:rsidRDefault="00C47FED" w:rsidP="00823264">
            <w:pPr>
              <w:pStyle w:val="Paragraph"/>
              <w:spacing w:before="0" w:after="0" w:line="235" w:lineRule="auto"/>
              <w:rPr>
                <w:b/>
                <w:color w:val="000000" w:themeColor="text1"/>
                <w:sz w:val="18"/>
                <w:szCs w:val="18"/>
                <w:u w:val="single"/>
              </w:rPr>
            </w:pPr>
            <w:r w:rsidRPr="00A3594A">
              <w:rPr>
                <w:b/>
                <w:color w:val="000000" w:themeColor="text1"/>
                <w:sz w:val="18"/>
                <w:szCs w:val="18"/>
                <w:u w:val="single"/>
              </w:rPr>
              <w:t xml:space="preserve">Key people, </w:t>
            </w:r>
            <w:proofErr w:type="gramStart"/>
            <w:r w:rsidRPr="00A3594A">
              <w:rPr>
                <w:b/>
                <w:color w:val="000000" w:themeColor="text1"/>
                <w:sz w:val="18"/>
                <w:szCs w:val="18"/>
                <w:u w:val="single"/>
              </w:rPr>
              <w:t>ideas</w:t>
            </w:r>
            <w:proofErr w:type="gramEnd"/>
            <w:r w:rsidRPr="00A3594A">
              <w:rPr>
                <w:b/>
                <w:color w:val="000000" w:themeColor="text1"/>
                <w:sz w:val="18"/>
                <w:szCs w:val="18"/>
                <w:u w:val="single"/>
              </w:rPr>
              <w:t xml:space="preserve"> and events of the period</w:t>
            </w:r>
          </w:p>
          <w:p w14:paraId="33C0757D"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t>key people, ideas and/or events and their influence on Roman society</w:t>
            </w:r>
          </w:p>
          <w:p w14:paraId="796816B2"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t xml:space="preserve">the role of people, </w:t>
            </w:r>
            <w:proofErr w:type="gramStart"/>
            <w:r w:rsidRPr="00A3594A">
              <w:rPr>
                <w:rFonts w:cs="Calibri"/>
                <w:color w:val="000000" w:themeColor="text1"/>
                <w:sz w:val="18"/>
                <w:szCs w:val="18"/>
              </w:rPr>
              <w:t>ideas</w:t>
            </w:r>
            <w:proofErr w:type="gramEnd"/>
            <w:r w:rsidRPr="00A3594A">
              <w:rPr>
                <w:rFonts w:cs="Calibri"/>
                <w:color w:val="000000" w:themeColor="text1"/>
                <w:sz w:val="18"/>
                <w:szCs w:val="18"/>
              </w:rPr>
              <w:t xml:space="preserve"> and events as forces for change in Late Republican Rome</w:t>
            </w:r>
          </w:p>
          <w:p w14:paraId="293BA626"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t>examples of change in the period (political, social, religious, cultural, military and/or economic)</w:t>
            </w:r>
          </w:p>
          <w:p w14:paraId="7061C077"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t>examples of continuity in the period (political, social, religious, cultural, military and/or economic)</w:t>
            </w:r>
          </w:p>
          <w:p w14:paraId="71218C10"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t>methods and strategies used by leaders, individuals and/or groups seeking change</w:t>
            </w:r>
          </w:p>
          <w:p w14:paraId="2F074550"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lastRenderedPageBreak/>
              <w:t>leaders, individuals and/or groups that supported change and their reasons (motives) for doing so</w:t>
            </w:r>
          </w:p>
          <w:p w14:paraId="44FADF82"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t>leaders, individuals and/or groups that resisted change and their reasons (motives) for doing so</w:t>
            </w:r>
          </w:p>
          <w:p w14:paraId="675D6912" w14:textId="77777777" w:rsidR="00C47FED" w:rsidRPr="00A3594A" w:rsidRDefault="00C47FED" w:rsidP="00823264">
            <w:pPr>
              <w:pStyle w:val="Paragraph"/>
              <w:spacing w:before="0" w:after="0" w:line="235" w:lineRule="auto"/>
              <w:rPr>
                <w:b/>
                <w:color w:val="000000" w:themeColor="text1"/>
                <w:sz w:val="18"/>
                <w:szCs w:val="18"/>
                <w:u w:val="single"/>
              </w:rPr>
            </w:pPr>
          </w:p>
          <w:p w14:paraId="0594D87F" w14:textId="77777777" w:rsidR="00C47FED" w:rsidRPr="00A3594A" w:rsidRDefault="00C47FED" w:rsidP="00823264">
            <w:pPr>
              <w:pStyle w:val="Paragraph"/>
              <w:spacing w:before="0" w:after="0" w:line="235" w:lineRule="auto"/>
              <w:rPr>
                <w:b/>
                <w:color w:val="000000" w:themeColor="text1"/>
                <w:sz w:val="18"/>
                <w:szCs w:val="18"/>
                <w:u w:val="single"/>
              </w:rPr>
            </w:pPr>
            <w:r w:rsidRPr="00A3594A">
              <w:rPr>
                <w:b/>
                <w:color w:val="000000" w:themeColor="text1"/>
                <w:sz w:val="18"/>
                <w:szCs w:val="18"/>
                <w:u w:val="single"/>
              </w:rPr>
              <w:t>Effects of continuity and change in the period</w:t>
            </w:r>
          </w:p>
          <w:p w14:paraId="3A422467" w14:textId="77777777" w:rsidR="00C47FED" w:rsidRPr="00A3594A" w:rsidRDefault="00C47FED" w:rsidP="00C47FED">
            <w:pPr>
              <w:pStyle w:val="ListBullet"/>
              <w:numPr>
                <w:ilvl w:val="0"/>
                <w:numId w:val="21"/>
              </w:numPr>
              <w:spacing w:after="0" w:line="235" w:lineRule="auto"/>
              <w:rPr>
                <w:rFonts w:cs="Calibri"/>
                <w:b/>
                <w:color w:val="000000" w:themeColor="text1"/>
                <w:sz w:val="18"/>
                <w:szCs w:val="18"/>
              </w:rPr>
            </w:pPr>
            <w:r w:rsidRPr="00A3594A">
              <w:rPr>
                <w:rFonts w:cs="Calibri"/>
                <w:color w:val="000000" w:themeColor="text1"/>
                <w:sz w:val="18"/>
                <w:szCs w:val="18"/>
              </w:rPr>
              <w:t>short-term and long-term effects of change in the period</w:t>
            </w:r>
          </w:p>
          <w:p w14:paraId="167B59F7" w14:textId="77777777" w:rsidR="00C47FED" w:rsidRPr="00A3594A" w:rsidRDefault="00C47FED" w:rsidP="00C47FED">
            <w:pPr>
              <w:pStyle w:val="ListBullet"/>
              <w:numPr>
                <w:ilvl w:val="0"/>
                <w:numId w:val="21"/>
              </w:numPr>
              <w:spacing w:after="0" w:line="235" w:lineRule="auto"/>
              <w:rPr>
                <w:rFonts w:cs="Calibri"/>
                <w:b/>
                <w:color w:val="000000" w:themeColor="text1"/>
                <w:sz w:val="18"/>
                <w:szCs w:val="18"/>
              </w:rPr>
            </w:pPr>
            <w:r w:rsidRPr="00A3594A">
              <w:rPr>
                <w:rFonts w:cs="Calibri"/>
                <w:color w:val="000000" w:themeColor="text1"/>
                <w:sz w:val="18"/>
                <w:szCs w:val="18"/>
              </w:rPr>
              <w:t>evidence and impact of change on the lives of individuals and/or groups</w:t>
            </w:r>
          </w:p>
          <w:p w14:paraId="15370457" w14:textId="77777777" w:rsidR="00C47FED" w:rsidRPr="00A3594A" w:rsidRDefault="00C47FED" w:rsidP="00C47FED">
            <w:pPr>
              <w:pStyle w:val="ListBullet"/>
              <w:numPr>
                <w:ilvl w:val="0"/>
                <w:numId w:val="21"/>
              </w:numPr>
              <w:spacing w:after="0" w:line="235" w:lineRule="auto"/>
              <w:rPr>
                <w:rFonts w:cs="Calibri"/>
                <w:b/>
                <w:color w:val="000000" w:themeColor="text1"/>
                <w:sz w:val="18"/>
                <w:szCs w:val="18"/>
              </w:rPr>
            </w:pPr>
            <w:r w:rsidRPr="00A3594A">
              <w:rPr>
                <w:rFonts w:cs="Calibri"/>
                <w:color w:val="000000" w:themeColor="text1"/>
                <w:sz w:val="18"/>
                <w:szCs w:val="18"/>
              </w:rPr>
              <w:t>short-term and long-term effects of continuity in the period</w:t>
            </w:r>
          </w:p>
        </w:tc>
        <w:tc>
          <w:tcPr>
            <w:tcW w:w="2409" w:type="dxa"/>
          </w:tcPr>
          <w:p w14:paraId="79EFC750" w14:textId="77777777" w:rsidR="00C47FED" w:rsidRPr="00A3594A" w:rsidRDefault="00C47FED" w:rsidP="00823264">
            <w:pPr>
              <w:rPr>
                <w:rFonts w:ascii="Calibri" w:hAnsi="Calibri" w:cs="Calibri"/>
                <w:color w:val="000000" w:themeColor="text1"/>
                <w:sz w:val="18"/>
                <w:szCs w:val="18"/>
              </w:rPr>
            </w:pPr>
          </w:p>
        </w:tc>
      </w:tr>
      <w:tr w:rsidR="00FA7471" w:rsidRPr="00A3594A" w14:paraId="18B22604" w14:textId="77777777" w:rsidTr="00180B7B">
        <w:trPr>
          <w:jc w:val="center"/>
        </w:trPr>
        <w:tc>
          <w:tcPr>
            <w:tcW w:w="10076" w:type="dxa"/>
            <w:gridSpan w:val="3"/>
            <w:shd w:val="clear" w:color="auto" w:fill="D9D9D9" w:themeFill="background1" w:themeFillShade="D9"/>
          </w:tcPr>
          <w:p w14:paraId="4CB00B66" w14:textId="040D8109" w:rsidR="00C47FED" w:rsidRPr="00A3594A" w:rsidRDefault="00C47FED" w:rsidP="00C47FED">
            <w:pPr>
              <w:jc w:val="center"/>
              <w:rPr>
                <w:rFonts w:ascii="Calibri" w:hAnsi="Calibri" w:cs="Calibri"/>
                <w:color w:val="000000" w:themeColor="text1"/>
                <w:sz w:val="18"/>
                <w:szCs w:val="18"/>
              </w:rPr>
            </w:pPr>
            <w:r w:rsidRPr="00A3594A">
              <w:rPr>
                <w:rFonts w:ascii="Calibri" w:hAnsi="Calibri" w:cs="Calibri"/>
                <w:color w:val="000000" w:themeColor="text1"/>
                <w:sz w:val="18"/>
                <w:szCs w:val="18"/>
              </w:rPr>
              <w:t>TERM BREAK</w:t>
            </w:r>
          </w:p>
        </w:tc>
      </w:tr>
      <w:tr w:rsidR="00FA7471" w:rsidRPr="00A3594A" w14:paraId="091362F4" w14:textId="77777777" w:rsidTr="00180B7B">
        <w:trPr>
          <w:jc w:val="center"/>
        </w:trPr>
        <w:tc>
          <w:tcPr>
            <w:tcW w:w="988" w:type="dxa"/>
          </w:tcPr>
          <w:p w14:paraId="056938C1" w14:textId="7932A971" w:rsidR="00C47FED" w:rsidRPr="00A3594A" w:rsidRDefault="00C47FED" w:rsidP="00C47FED">
            <w:pPr>
              <w:rPr>
                <w:rFonts w:ascii="Calibri" w:hAnsi="Calibri" w:cs="Calibri"/>
                <w:color w:val="000000" w:themeColor="text1"/>
                <w:sz w:val="18"/>
                <w:szCs w:val="18"/>
              </w:rPr>
            </w:pPr>
            <w:r w:rsidRPr="00A3594A">
              <w:rPr>
                <w:rFonts w:ascii="Calibri" w:hAnsi="Calibri" w:cs="Calibri"/>
                <w:color w:val="000000" w:themeColor="text1"/>
                <w:sz w:val="18"/>
                <w:szCs w:val="18"/>
              </w:rPr>
              <w:t>1 - 2</w:t>
            </w:r>
          </w:p>
        </w:tc>
        <w:tc>
          <w:tcPr>
            <w:tcW w:w="6679" w:type="dxa"/>
          </w:tcPr>
          <w:p w14:paraId="279B4AE4" w14:textId="77777777" w:rsidR="00C47FED" w:rsidRPr="00A3594A" w:rsidRDefault="00C47FED" w:rsidP="00C47FED">
            <w:pPr>
              <w:pStyle w:val="Paragraph"/>
              <w:spacing w:before="0" w:after="0" w:line="235" w:lineRule="auto"/>
              <w:rPr>
                <w:b/>
                <w:color w:val="000000" w:themeColor="text1"/>
                <w:sz w:val="18"/>
                <w:szCs w:val="18"/>
                <w:u w:val="single"/>
              </w:rPr>
            </w:pPr>
            <w:r w:rsidRPr="00A3594A">
              <w:rPr>
                <w:b/>
                <w:color w:val="000000" w:themeColor="text1"/>
                <w:sz w:val="18"/>
                <w:szCs w:val="18"/>
                <w:u w:val="single"/>
              </w:rPr>
              <w:t xml:space="preserve">Key people, </w:t>
            </w:r>
            <w:proofErr w:type="gramStart"/>
            <w:r w:rsidRPr="00A3594A">
              <w:rPr>
                <w:b/>
                <w:color w:val="000000" w:themeColor="text1"/>
                <w:sz w:val="18"/>
                <w:szCs w:val="18"/>
                <w:u w:val="single"/>
              </w:rPr>
              <w:t>ideas</w:t>
            </w:r>
            <w:proofErr w:type="gramEnd"/>
            <w:r w:rsidRPr="00A3594A">
              <w:rPr>
                <w:b/>
                <w:color w:val="000000" w:themeColor="text1"/>
                <w:sz w:val="18"/>
                <w:szCs w:val="18"/>
                <w:u w:val="single"/>
              </w:rPr>
              <w:t xml:space="preserve"> and events of the period</w:t>
            </w:r>
          </w:p>
          <w:p w14:paraId="0B94C39B"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t>key people, ideas and/or events and their influence on Roman society</w:t>
            </w:r>
          </w:p>
          <w:p w14:paraId="6520BC51"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t xml:space="preserve">the role of people, </w:t>
            </w:r>
            <w:proofErr w:type="gramStart"/>
            <w:r w:rsidRPr="00A3594A">
              <w:rPr>
                <w:rFonts w:cs="Calibri"/>
                <w:color w:val="000000" w:themeColor="text1"/>
                <w:sz w:val="18"/>
                <w:szCs w:val="18"/>
              </w:rPr>
              <w:t>ideas</w:t>
            </w:r>
            <w:proofErr w:type="gramEnd"/>
            <w:r w:rsidRPr="00A3594A">
              <w:rPr>
                <w:rFonts w:cs="Calibri"/>
                <w:color w:val="000000" w:themeColor="text1"/>
                <w:sz w:val="18"/>
                <w:szCs w:val="18"/>
              </w:rPr>
              <w:t xml:space="preserve"> and events as forces for change in Late Republican Rome</w:t>
            </w:r>
          </w:p>
          <w:p w14:paraId="33E5534E"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t>examples of change in the period (political, social, religious, cultural, military and/or economic)</w:t>
            </w:r>
          </w:p>
          <w:p w14:paraId="7FB9B60B"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t>examples of continuity in the period (political, social, religious, cultural, military and/or economic)</w:t>
            </w:r>
          </w:p>
          <w:p w14:paraId="1289B49E"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t>methods and strategies used by leaders, individuals and/or groups seeking change</w:t>
            </w:r>
          </w:p>
          <w:p w14:paraId="47E2C52C"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t>leaders, individuals and/or groups that supported change and their reasons (motives) for doing so</w:t>
            </w:r>
          </w:p>
          <w:p w14:paraId="61B31687" w14:textId="77777777" w:rsidR="00C47FED" w:rsidRPr="00A3594A" w:rsidRDefault="00C47FED" w:rsidP="00C47FED">
            <w:pPr>
              <w:pStyle w:val="ListBullet"/>
              <w:numPr>
                <w:ilvl w:val="0"/>
                <w:numId w:val="21"/>
              </w:numPr>
              <w:spacing w:after="0" w:line="235" w:lineRule="auto"/>
              <w:rPr>
                <w:rFonts w:cs="Calibri"/>
                <w:color w:val="000000" w:themeColor="text1"/>
                <w:sz w:val="18"/>
                <w:szCs w:val="18"/>
              </w:rPr>
            </w:pPr>
            <w:r w:rsidRPr="00A3594A">
              <w:rPr>
                <w:rFonts w:cs="Calibri"/>
                <w:color w:val="000000" w:themeColor="text1"/>
                <w:sz w:val="18"/>
                <w:szCs w:val="18"/>
              </w:rPr>
              <w:t>leaders, individuals and/or groups that resisted change and their reasons (motives) for doing so</w:t>
            </w:r>
          </w:p>
          <w:p w14:paraId="2E742850" w14:textId="77777777" w:rsidR="00C47FED" w:rsidRPr="00A3594A" w:rsidRDefault="00C47FED" w:rsidP="00C47FED">
            <w:pPr>
              <w:pStyle w:val="Paragraph"/>
              <w:spacing w:before="0" w:after="0" w:line="235" w:lineRule="auto"/>
              <w:rPr>
                <w:b/>
                <w:color w:val="000000" w:themeColor="text1"/>
                <w:sz w:val="18"/>
                <w:szCs w:val="18"/>
                <w:u w:val="single"/>
              </w:rPr>
            </w:pPr>
          </w:p>
          <w:p w14:paraId="393B54C9" w14:textId="77777777" w:rsidR="00C47FED" w:rsidRPr="00A3594A" w:rsidRDefault="00C47FED" w:rsidP="00C47FED">
            <w:pPr>
              <w:pStyle w:val="Paragraph"/>
              <w:spacing w:before="0" w:after="0" w:line="235" w:lineRule="auto"/>
              <w:rPr>
                <w:b/>
                <w:color w:val="000000" w:themeColor="text1"/>
                <w:sz w:val="18"/>
                <w:szCs w:val="18"/>
                <w:u w:val="single"/>
              </w:rPr>
            </w:pPr>
            <w:r w:rsidRPr="00A3594A">
              <w:rPr>
                <w:b/>
                <w:color w:val="000000" w:themeColor="text1"/>
                <w:sz w:val="18"/>
                <w:szCs w:val="18"/>
                <w:u w:val="single"/>
              </w:rPr>
              <w:t>Effects of continuity and change in the period</w:t>
            </w:r>
          </w:p>
          <w:p w14:paraId="3430870D" w14:textId="77777777" w:rsidR="00C47FED" w:rsidRPr="00A3594A" w:rsidRDefault="00C47FED" w:rsidP="00C47FED">
            <w:pPr>
              <w:pStyle w:val="ListBullet"/>
              <w:numPr>
                <w:ilvl w:val="0"/>
                <w:numId w:val="21"/>
              </w:numPr>
              <w:spacing w:after="0" w:line="235" w:lineRule="auto"/>
              <w:rPr>
                <w:rFonts w:cs="Calibri"/>
                <w:b/>
                <w:color w:val="000000" w:themeColor="text1"/>
                <w:sz w:val="18"/>
                <w:szCs w:val="18"/>
              </w:rPr>
            </w:pPr>
            <w:r w:rsidRPr="00A3594A">
              <w:rPr>
                <w:rFonts w:cs="Calibri"/>
                <w:color w:val="000000" w:themeColor="text1"/>
                <w:sz w:val="18"/>
                <w:szCs w:val="18"/>
              </w:rPr>
              <w:t>short-term and long-term effects of change in the period</w:t>
            </w:r>
          </w:p>
          <w:p w14:paraId="44B9C401" w14:textId="77777777" w:rsidR="00C47FED" w:rsidRPr="00A3594A" w:rsidRDefault="00C47FED" w:rsidP="00C47FED">
            <w:pPr>
              <w:pStyle w:val="ListBullet"/>
              <w:numPr>
                <w:ilvl w:val="0"/>
                <w:numId w:val="21"/>
              </w:numPr>
              <w:spacing w:after="0" w:line="235" w:lineRule="auto"/>
              <w:rPr>
                <w:rFonts w:cs="Calibri"/>
                <w:b/>
                <w:color w:val="000000" w:themeColor="text1"/>
                <w:sz w:val="18"/>
                <w:szCs w:val="18"/>
              </w:rPr>
            </w:pPr>
            <w:r w:rsidRPr="00A3594A">
              <w:rPr>
                <w:rFonts w:cs="Calibri"/>
                <w:color w:val="000000" w:themeColor="text1"/>
                <w:sz w:val="18"/>
                <w:szCs w:val="18"/>
              </w:rPr>
              <w:t>evidence and impact of change on the lives of individuals and/or groups</w:t>
            </w:r>
          </w:p>
          <w:p w14:paraId="25A142BE" w14:textId="77777777" w:rsidR="00C47FED" w:rsidRPr="00A3594A" w:rsidRDefault="00C47FED" w:rsidP="00C47FED">
            <w:pPr>
              <w:pStyle w:val="ListBullet"/>
              <w:numPr>
                <w:ilvl w:val="0"/>
                <w:numId w:val="21"/>
              </w:numPr>
              <w:spacing w:after="0" w:line="235" w:lineRule="auto"/>
              <w:rPr>
                <w:rFonts w:cs="Calibri"/>
                <w:b/>
                <w:color w:val="000000" w:themeColor="text1"/>
                <w:sz w:val="18"/>
                <w:szCs w:val="18"/>
              </w:rPr>
            </w:pPr>
            <w:r w:rsidRPr="00A3594A">
              <w:rPr>
                <w:rFonts w:cs="Calibri"/>
                <w:color w:val="000000" w:themeColor="text1"/>
                <w:sz w:val="18"/>
                <w:szCs w:val="18"/>
              </w:rPr>
              <w:t>short-term and long-term effects of continuity in the period</w:t>
            </w:r>
          </w:p>
          <w:p w14:paraId="30B2FAAA" w14:textId="77777777" w:rsidR="00C47FED" w:rsidRPr="00A3594A" w:rsidRDefault="00C47FED" w:rsidP="00C47FED">
            <w:pPr>
              <w:pStyle w:val="Paragraph"/>
              <w:spacing w:before="0" w:after="0" w:line="235" w:lineRule="auto"/>
              <w:rPr>
                <w:b/>
                <w:color w:val="000000" w:themeColor="text1"/>
                <w:sz w:val="18"/>
                <w:szCs w:val="18"/>
                <w:u w:val="single"/>
              </w:rPr>
            </w:pPr>
          </w:p>
        </w:tc>
        <w:tc>
          <w:tcPr>
            <w:tcW w:w="2409" w:type="dxa"/>
          </w:tcPr>
          <w:p w14:paraId="5D470839" w14:textId="77777777" w:rsidR="00C47FED" w:rsidRPr="00A3594A" w:rsidRDefault="00C47FED" w:rsidP="00C47FED">
            <w:pPr>
              <w:rPr>
                <w:rFonts w:ascii="Calibri" w:hAnsi="Calibri" w:cs="Calibri"/>
                <w:color w:val="000000" w:themeColor="text1"/>
                <w:sz w:val="18"/>
                <w:szCs w:val="18"/>
              </w:rPr>
            </w:pPr>
          </w:p>
        </w:tc>
      </w:tr>
      <w:tr w:rsidR="00FA7471" w:rsidRPr="00A3594A" w14:paraId="023DAC54" w14:textId="77777777" w:rsidTr="009B09FB">
        <w:trPr>
          <w:jc w:val="center"/>
        </w:trPr>
        <w:tc>
          <w:tcPr>
            <w:tcW w:w="988" w:type="dxa"/>
            <w:shd w:val="clear" w:color="auto" w:fill="D9D9D9" w:themeFill="background1" w:themeFillShade="D9"/>
          </w:tcPr>
          <w:p w14:paraId="47C7E1DD" w14:textId="368A2779" w:rsidR="00C47FED" w:rsidRPr="00A3594A" w:rsidRDefault="00C47FED" w:rsidP="00C47FED">
            <w:pPr>
              <w:rPr>
                <w:rFonts w:ascii="Calibri" w:hAnsi="Calibri" w:cs="Calibri"/>
                <w:color w:val="000000" w:themeColor="text1"/>
                <w:sz w:val="18"/>
                <w:szCs w:val="18"/>
              </w:rPr>
            </w:pPr>
            <w:r w:rsidRPr="00A3594A">
              <w:rPr>
                <w:rFonts w:ascii="Calibri" w:hAnsi="Calibri" w:cs="Calibri"/>
                <w:color w:val="000000" w:themeColor="text1"/>
                <w:sz w:val="18"/>
                <w:szCs w:val="18"/>
              </w:rPr>
              <w:t>3 - 4</w:t>
            </w:r>
          </w:p>
        </w:tc>
        <w:tc>
          <w:tcPr>
            <w:tcW w:w="6679" w:type="dxa"/>
            <w:shd w:val="clear" w:color="auto" w:fill="D9D9D9" w:themeFill="background1" w:themeFillShade="D9"/>
          </w:tcPr>
          <w:p w14:paraId="6D192C7D" w14:textId="77777777" w:rsidR="00C47FED" w:rsidRPr="00A3594A" w:rsidRDefault="00C47FED" w:rsidP="00C47FED">
            <w:pPr>
              <w:rPr>
                <w:rFonts w:ascii="Calibri" w:hAnsi="Calibri" w:cs="Calibri"/>
                <w:color w:val="000000" w:themeColor="text1"/>
                <w:sz w:val="18"/>
                <w:szCs w:val="18"/>
              </w:rPr>
            </w:pPr>
            <w:r w:rsidRPr="00A3594A">
              <w:rPr>
                <w:rFonts w:ascii="Calibri" w:hAnsi="Calibri" w:cs="Calibri"/>
                <w:color w:val="000000" w:themeColor="text1"/>
                <w:sz w:val="18"/>
                <w:szCs w:val="18"/>
              </w:rPr>
              <w:t>Externally Set Task 2024</w:t>
            </w:r>
          </w:p>
          <w:p w14:paraId="79CCA7F3" w14:textId="77777777" w:rsidR="00C47FED" w:rsidRPr="00A3594A" w:rsidRDefault="00C47FED" w:rsidP="00C47FED">
            <w:pPr>
              <w:rPr>
                <w:rFonts w:ascii="Calibri" w:hAnsi="Calibri" w:cs="Calibri"/>
                <w:b/>
                <w:bCs/>
                <w:color w:val="000000" w:themeColor="text1"/>
                <w:sz w:val="18"/>
                <w:szCs w:val="18"/>
                <w:u w:val="single"/>
              </w:rPr>
            </w:pPr>
            <w:r w:rsidRPr="00A3594A">
              <w:rPr>
                <w:rFonts w:ascii="Calibri" w:hAnsi="Calibri" w:cs="Calibri"/>
                <w:b/>
                <w:bCs/>
                <w:color w:val="000000" w:themeColor="text1"/>
                <w:sz w:val="18"/>
                <w:szCs w:val="18"/>
                <w:u w:val="single"/>
              </w:rPr>
              <w:t>Analysis and Use of Sources</w:t>
            </w:r>
          </w:p>
          <w:p w14:paraId="3B540EE3" w14:textId="77777777" w:rsidR="00C47FED" w:rsidRPr="00A3594A" w:rsidRDefault="00C47FED" w:rsidP="00C47FED">
            <w:pPr>
              <w:pStyle w:val="ListParagraph"/>
              <w:numPr>
                <w:ilvl w:val="0"/>
                <w:numId w:val="28"/>
              </w:numPr>
              <w:contextualSpacing/>
              <w:jc w:val="left"/>
              <w:rPr>
                <w:rFonts w:ascii="Calibri" w:hAnsi="Calibri" w:cs="Calibri"/>
                <w:b/>
                <w:bCs/>
                <w:color w:val="000000" w:themeColor="text1"/>
                <w:sz w:val="18"/>
                <w:szCs w:val="18"/>
                <w:u w:val="single"/>
              </w:rPr>
            </w:pPr>
            <w:r w:rsidRPr="00A3594A">
              <w:rPr>
                <w:rFonts w:ascii="Calibri" w:hAnsi="Calibri" w:cs="Calibri"/>
                <w:color w:val="000000" w:themeColor="text1"/>
                <w:sz w:val="18"/>
                <w:szCs w:val="18"/>
              </w:rPr>
              <w:t xml:space="preserve">identify the origin, </w:t>
            </w:r>
            <w:proofErr w:type="gramStart"/>
            <w:r w:rsidRPr="00A3594A">
              <w:rPr>
                <w:rFonts w:ascii="Calibri" w:hAnsi="Calibri" w:cs="Calibri"/>
                <w:color w:val="000000" w:themeColor="text1"/>
                <w:sz w:val="18"/>
                <w:szCs w:val="18"/>
              </w:rPr>
              <w:t>purpose</w:t>
            </w:r>
            <w:proofErr w:type="gramEnd"/>
            <w:r w:rsidRPr="00A3594A">
              <w:rPr>
                <w:rFonts w:ascii="Calibri" w:hAnsi="Calibri" w:cs="Calibri"/>
                <w:color w:val="000000" w:themeColor="text1"/>
                <w:sz w:val="18"/>
                <w:szCs w:val="18"/>
              </w:rPr>
              <w:t xml:space="preserve"> and context of historical sources </w:t>
            </w:r>
          </w:p>
          <w:p w14:paraId="22CBECD0" w14:textId="77777777" w:rsidR="00C47FED" w:rsidRPr="00A3594A" w:rsidRDefault="00C47FED" w:rsidP="00C47FED">
            <w:pPr>
              <w:pStyle w:val="ListParagraph"/>
              <w:numPr>
                <w:ilvl w:val="0"/>
                <w:numId w:val="28"/>
              </w:numPr>
              <w:contextualSpacing/>
              <w:jc w:val="left"/>
              <w:rPr>
                <w:rFonts w:ascii="Calibri" w:hAnsi="Calibri" w:cs="Calibri"/>
                <w:b/>
                <w:bCs/>
                <w:color w:val="000000" w:themeColor="text1"/>
                <w:sz w:val="18"/>
                <w:szCs w:val="18"/>
                <w:u w:val="single"/>
              </w:rPr>
            </w:pPr>
            <w:proofErr w:type="spellStart"/>
            <w:r w:rsidRPr="00A3594A">
              <w:rPr>
                <w:rFonts w:ascii="Calibri" w:hAnsi="Calibri" w:cs="Calibri"/>
                <w:color w:val="000000" w:themeColor="text1"/>
                <w:sz w:val="18"/>
                <w:szCs w:val="18"/>
              </w:rPr>
              <w:t>analyse</w:t>
            </w:r>
            <w:proofErr w:type="spellEnd"/>
            <w:r w:rsidRPr="00A3594A">
              <w:rPr>
                <w:rFonts w:ascii="Calibri" w:hAnsi="Calibri" w:cs="Calibri"/>
                <w:color w:val="000000" w:themeColor="text1"/>
                <w:sz w:val="18"/>
                <w:szCs w:val="18"/>
              </w:rPr>
              <w:t xml:space="preserve">, </w:t>
            </w:r>
            <w:proofErr w:type="gramStart"/>
            <w:r w:rsidRPr="00A3594A">
              <w:rPr>
                <w:rFonts w:ascii="Calibri" w:hAnsi="Calibri" w:cs="Calibri"/>
                <w:color w:val="000000" w:themeColor="text1"/>
                <w:sz w:val="18"/>
                <w:szCs w:val="18"/>
              </w:rPr>
              <w:t>interpret</w:t>
            </w:r>
            <w:proofErr w:type="gramEnd"/>
            <w:r w:rsidRPr="00A3594A">
              <w:rPr>
                <w:rFonts w:ascii="Calibri" w:hAnsi="Calibri" w:cs="Calibri"/>
                <w:color w:val="000000" w:themeColor="text1"/>
                <w:sz w:val="18"/>
                <w:szCs w:val="18"/>
              </w:rPr>
              <w:t xml:space="preserve"> and </w:t>
            </w:r>
            <w:proofErr w:type="spellStart"/>
            <w:r w:rsidRPr="00A3594A">
              <w:rPr>
                <w:rFonts w:ascii="Calibri" w:hAnsi="Calibri" w:cs="Calibri"/>
                <w:color w:val="000000" w:themeColor="text1"/>
                <w:sz w:val="18"/>
                <w:szCs w:val="18"/>
              </w:rPr>
              <w:t>synthesise</w:t>
            </w:r>
            <w:proofErr w:type="spellEnd"/>
            <w:r w:rsidRPr="00A3594A">
              <w:rPr>
                <w:rFonts w:ascii="Calibri" w:hAnsi="Calibri" w:cs="Calibri"/>
                <w:color w:val="000000" w:themeColor="text1"/>
                <w:sz w:val="18"/>
                <w:szCs w:val="18"/>
              </w:rPr>
              <w:t xml:space="preserve"> evidence from different types of sources to develop and sustain an historical argument </w:t>
            </w:r>
          </w:p>
          <w:p w14:paraId="0448B2F2" w14:textId="77777777" w:rsidR="00C47FED" w:rsidRPr="00A3594A" w:rsidRDefault="00C47FED" w:rsidP="00C47FED">
            <w:pPr>
              <w:rPr>
                <w:rFonts w:ascii="Calibri" w:hAnsi="Calibri" w:cs="Calibri"/>
                <w:b/>
                <w:bCs/>
                <w:color w:val="000000" w:themeColor="text1"/>
                <w:sz w:val="18"/>
                <w:szCs w:val="18"/>
                <w:u w:val="single"/>
              </w:rPr>
            </w:pPr>
            <w:r w:rsidRPr="00A3594A">
              <w:rPr>
                <w:rFonts w:ascii="Calibri" w:hAnsi="Calibri" w:cs="Calibri"/>
                <w:b/>
                <w:bCs/>
                <w:color w:val="000000" w:themeColor="text1"/>
                <w:sz w:val="18"/>
                <w:szCs w:val="18"/>
                <w:u w:val="single"/>
              </w:rPr>
              <w:t>Explanation and Communication</w:t>
            </w:r>
          </w:p>
          <w:p w14:paraId="7405970C" w14:textId="77777777" w:rsidR="00C47FED" w:rsidRPr="00A3594A" w:rsidRDefault="00C47FED" w:rsidP="00C47FED">
            <w:pPr>
              <w:pStyle w:val="ListParagraph"/>
              <w:numPr>
                <w:ilvl w:val="0"/>
                <w:numId w:val="29"/>
              </w:numPr>
              <w:contextualSpacing/>
              <w:jc w:val="left"/>
              <w:rPr>
                <w:rFonts w:ascii="Calibri" w:hAnsi="Calibri" w:cs="Calibri"/>
                <w:color w:val="000000" w:themeColor="text1"/>
                <w:sz w:val="18"/>
                <w:szCs w:val="18"/>
              </w:rPr>
            </w:pPr>
            <w:r w:rsidRPr="00A3594A">
              <w:rPr>
                <w:rFonts w:ascii="Calibri" w:hAnsi="Calibri" w:cs="Calibri"/>
                <w:color w:val="000000" w:themeColor="text1"/>
                <w:sz w:val="18"/>
                <w:szCs w:val="18"/>
              </w:rPr>
              <w:t>develop texts that integrate appropriate evidence from a range of sources to explain the past and to support and refute arguments</w:t>
            </w:r>
          </w:p>
          <w:p w14:paraId="15809CDA" w14:textId="77777777" w:rsidR="00C47FED" w:rsidRPr="00A3594A" w:rsidRDefault="00C47FED" w:rsidP="00C47FED">
            <w:pPr>
              <w:rPr>
                <w:rFonts w:ascii="Calibri" w:hAnsi="Calibri" w:cs="Calibri"/>
                <w:b/>
                <w:bCs/>
                <w:color w:val="000000" w:themeColor="text1"/>
                <w:sz w:val="18"/>
                <w:szCs w:val="18"/>
                <w:u w:val="single"/>
              </w:rPr>
            </w:pPr>
          </w:p>
          <w:p w14:paraId="020E037B" w14:textId="77777777" w:rsidR="00C47FED" w:rsidRPr="00A3594A" w:rsidRDefault="00C47FED" w:rsidP="00C47FED">
            <w:pPr>
              <w:rPr>
                <w:rFonts w:ascii="Calibri" w:hAnsi="Calibri" w:cs="Calibri"/>
                <w:b/>
                <w:bCs/>
                <w:color w:val="000000" w:themeColor="text1"/>
                <w:sz w:val="18"/>
                <w:szCs w:val="18"/>
                <w:u w:val="single"/>
              </w:rPr>
            </w:pPr>
            <w:r w:rsidRPr="00A3594A">
              <w:rPr>
                <w:rFonts w:ascii="Calibri" w:hAnsi="Calibri" w:cs="Calibri"/>
                <w:b/>
                <w:bCs/>
                <w:color w:val="000000" w:themeColor="text1"/>
                <w:sz w:val="18"/>
                <w:szCs w:val="18"/>
                <w:u w:val="single"/>
              </w:rPr>
              <w:t>Historical Knowledge and Understanding</w:t>
            </w:r>
          </w:p>
          <w:p w14:paraId="6EA84692" w14:textId="77777777" w:rsidR="00C47FED" w:rsidRPr="00A3594A" w:rsidRDefault="00C47FED" w:rsidP="00C47FED">
            <w:pPr>
              <w:pStyle w:val="ListParagraph"/>
              <w:numPr>
                <w:ilvl w:val="0"/>
                <w:numId w:val="29"/>
              </w:numPr>
              <w:contextualSpacing/>
              <w:jc w:val="left"/>
              <w:rPr>
                <w:rFonts w:ascii="Calibri" w:hAnsi="Calibri" w:cs="Calibri"/>
                <w:color w:val="000000" w:themeColor="text1"/>
                <w:sz w:val="18"/>
                <w:szCs w:val="18"/>
              </w:rPr>
            </w:pPr>
            <w:r w:rsidRPr="00A3594A">
              <w:rPr>
                <w:rFonts w:ascii="Calibri" w:hAnsi="Calibri" w:cs="Calibri"/>
                <w:color w:val="000000" w:themeColor="text1"/>
                <w:sz w:val="18"/>
                <w:szCs w:val="18"/>
              </w:rPr>
              <w:t>Themes:</w:t>
            </w:r>
          </w:p>
          <w:p w14:paraId="48A8346B" w14:textId="77777777" w:rsidR="00C47FED" w:rsidRPr="00A3594A" w:rsidRDefault="00C47FED" w:rsidP="00C47FED">
            <w:pPr>
              <w:pStyle w:val="ListParagraph"/>
              <w:numPr>
                <w:ilvl w:val="1"/>
                <w:numId w:val="29"/>
              </w:numPr>
              <w:contextualSpacing/>
              <w:jc w:val="left"/>
              <w:rPr>
                <w:rFonts w:ascii="Calibri" w:hAnsi="Calibri" w:cs="Calibri"/>
                <w:color w:val="000000" w:themeColor="text1"/>
                <w:sz w:val="18"/>
                <w:szCs w:val="18"/>
              </w:rPr>
            </w:pPr>
            <w:r w:rsidRPr="00A3594A">
              <w:rPr>
                <w:rFonts w:ascii="Calibri" w:hAnsi="Calibri" w:cs="Calibri"/>
                <w:color w:val="000000" w:themeColor="text1"/>
                <w:sz w:val="18"/>
                <w:szCs w:val="18"/>
              </w:rPr>
              <w:t>Military</w:t>
            </w:r>
          </w:p>
          <w:p w14:paraId="77EFD47E" w14:textId="77777777" w:rsidR="00C47FED" w:rsidRPr="00A3594A" w:rsidRDefault="00C47FED" w:rsidP="00C47FED">
            <w:pPr>
              <w:pStyle w:val="ListParagraph"/>
              <w:numPr>
                <w:ilvl w:val="1"/>
                <w:numId w:val="29"/>
              </w:numPr>
              <w:contextualSpacing/>
              <w:jc w:val="left"/>
              <w:rPr>
                <w:rFonts w:ascii="Calibri" w:hAnsi="Calibri" w:cs="Calibri"/>
                <w:color w:val="000000" w:themeColor="text1"/>
                <w:sz w:val="18"/>
                <w:szCs w:val="18"/>
              </w:rPr>
            </w:pPr>
            <w:r w:rsidRPr="00A3594A">
              <w:rPr>
                <w:rFonts w:ascii="Calibri" w:hAnsi="Calibri" w:cs="Calibri"/>
                <w:color w:val="000000" w:themeColor="text1"/>
                <w:sz w:val="18"/>
                <w:szCs w:val="18"/>
              </w:rPr>
              <w:t>Political</w:t>
            </w:r>
          </w:p>
          <w:p w14:paraId="46B7EDFE" w14:textId="77777777" w:rsidR="00C47FED" w:rsidRPr="00A3594A" w:rsidRDefault="00C47FED" w:rsidP="00C47FED">
            <w:pPr>
              <w:pStyle w:val="ListParagraph"/>
              <w:numPr>
                <w:ilvl w:val="1"/>
                <w:numId w:val="29"/>
              </w:numPr>
              <w:contextualSpacing/>
              <w:jc w:val="left"/>
              <w:rPr>
                <w:rFonts w:ascii="Calibri" w:hAnsi="Calibri" w:cs="Calibri"/>
                <w:color w:val="000000" w:themeColor="text1"/>
                <w:sz w:val="18"/>
                <w:szCs w:val="18"/>
              </w:rPr>
            </w:pPr>
            <w:r w:rsidRPr="00A3594A">
              <w:rPr>
                <w:rFonts w:ascii="Calibri" w:hAnsi="Calibri" w:cs="Calibri"/>
                <w:color w:val="000000" w:themeColor="text1"/>
                <w:sz w:val="18"/>
                <w:szCs w:val="18"/>
              </w:rPr>
              <w:t>Economic</w:t>
            </w:r>
          </w:p>
          <w:p w14:paraId="19320BCF" w14:textId="77777777" w:rsidR="00C47FED" w:rsidRPr="00A3594A" w:rsidRDefault="00C47FED" w:rsidP="00C47FED">
            <w:pPr>
              <w:pStyle w:val="ListParagraph"/>
              <w:numPr>
                <w:ilvl w:val="0"/>
                <w:numId w:val="29"/>
              </w:numPr>
              <w:contextualSpacing/>
              <w:jc w:val="left"/>
              <w:rPr>
                <w:rFonts w:ascii="Calibri" w:hAnsi="Calibri" w:cs="Calibri"/>
                <w:color w:val="000000" w:themeColor="text1"/>
                <w:sz w:val="18"/>
                <w:szCs w:val="18"/>
              </w:rPr>
            </w:pPr>
            <w:r w:rsidRPr="00A3594A">
              <w:rPr>
                <w:rFonts w:ascii="Calibri" w:hAnsi="Calibri" w:cs="Calibri"/>
                <w:color w:val="000000" w:themeColor="text1"/>
                <w:sz w:val="18"/>
                <w:szCs w:val="18"/>
              </w:rPr>
              <w:t>Key people, ideas, and events of the period</w:t>
            </w:r>
          </w:p>
          <w:p w14:paraId="2FFBB235" w14:textId="77777777" w:rsidR="00C47FED" w:rsidRPr="00A3594A" w:rsidRDefault="00C47FED" w:rsidP="00C47FED">
            <w:pPr>
              <w:pStyle w:val="ListParagraph"/>
              <w:numPr>
                <w:ilvl w:val="1"/>
                <w:numId w:val="29"/>
              </w:numPr>
              <w:contextualSpacing/>
              <w:jc w:val="left"/>
              <w:rPr>
                <w:rFonts w:ascii="Calibri" w:hAnsi="Calibri" w:cs="Calibri"/>
                <w:color w:val="000000" w:themeColor="text1"/>
                <w:sz w:val="18"/>
                <w:szCs w:val="18"/>
              </w:rPr>
            </w:pPr>
            <w:r w:rsidRPr="00A3594A">
              <w:rPr>
                <w:rFonts w:ascii="Calibri" w:hAnsi="Calibri" w:cs="Calibri"/>
                <w:color w:val="000000" w:themeColor="text1"/>
                <w:sz w:val="18"/>
                <w:szCs w:val="18"/>
              </w:rPr>
              <w:t>Key people, ideas, and/or events and their influence on society</w:t>
            </w:r>
          </w:p>
          <w:p w14:paraId="65F062F5" w14:textId="77777777" w:rsidR="00C47FED" w:rsidRPr="00A3594A" w:rsidRDefault="00C47FED" w:rsidP="00C47FED">
            <w:pPr>
              <w:pStyle w:val="ListParagraph"/>
              <w:numPr>
                <w:ilvl w:val="1"/>
                <w:numId w:val="29"/>
              </w:numPr>
              <w:contextualSpacing/>
              <w:jc w:val="left"/>
              <w:rPr>
                <w:rFonts w:ascii="Calibri" w:hAnsi="Calibri" w:cs="Calibri"/>
                <w:color w:val="000000" w:themeColor="text1"/>
                <w:sz w:val="18"/>
                <w:szCs w:val="18"/>
              </w:rPr>
            </w:pPr>
            <w:r w:rsidRPr="00A3594A">
              <w:rPr>
                <w:rFonts w:ascii="Calibri" w:hAnsi="Calibri" w:cs="Calibri"/>
                <w:color w:val="000000" w:themeColor="text1"/>
                <w:sz w:val="18"/>
                <w:szCs w:val="18"/>
              </w:rPr>
              <w:t>The role of people, ideas, and events as forces of change in the period</w:t>
            </w:r>
          </w:p>
          <w:p w14:paraId="52114AB0" w14:textId="77777777" w:rsidR="00C47FED" w:rsidRPr="00A3594A" w:rsidRDefault="00C47FED" w:rsidP="00C47FED">
            <w:pPr>
              <w:pStyle w:val="ListParagraph"/>
              <w:numPr>
                <w:ilvl w:val="1"/>
                <w:numId w:val="29"/>
              </w:numPr>
              <w:contextualSpacing/>
              <w:jc w:val="left"/>
              <w:rPr>
                <w:rFonts w:ascii="Calibri" w:hAnsi="Calibri" w:cs="Calibri"/>
                <w:b/>
                <w:bCs/>
                <w:color w:val="000000" w:themeColor="text1"/>
                <w:sz w:val="18"/>
                <w:szCs w:val="18"/>
                <w:u w:val="single"/>
              </w:rPr>
            </w:pPr>
            <w:r w:rsidRPr="00A3594A">
              <w:rPr>
                <w:rFonts w:ascii="Calibri" w:hAnsi="Calibri" w:cs="Calibri"/>
                <w:color w:val="000000" w:themeColor="text1"/>
                <w:sz w:val="18"/>
                <w:szCs w:val="18"/>
              </w:rPr>
              <w:t>Examples of change in the period (political, social, religious, cultural, military, and/or economic)</w:t>
            </w:r>
          </w:p>
          <w:p w14:paraId="7C6B1B2C" w14:textId="77777777" w:rsidR="00C47FED" w:rsidRPr="00A3594A" w:rsidRDefault="00C47FED" w:rsidP="00C47FED">
            <w:pPr>
              <w:pStyle w:val="ListParagraph"/>
              <w:numPr>
                <w:ilvl w:val="0"/>
                <w:numId w:val="29"/>
              </w:numPr>
              <w:contextualSpacing/>
              <w:jc w:val="left"/>
              <w:rPr>
                <w:rFonts w:ascii="Calibri" w:hAnsi="Calibri" w:cs="Calibri"/>
                <w:color w:val="000000" w:themeColor="text1"/>
                <w:sz w:val="18"/>
                <w:szCs w:val="18"/>
              </w:rPr>
            </w:pPr>
            <w:r w:rsidRPr="00A3594A">
              <w:rPr>
                <w:rFonts w:ascii="Calibri" w:hAnsi="Calibri" w:cs="Calibri"/>
                <w:color w:val="000000" w:themeColor="text1"/>
                <w:sz w:val="18"/>
                <w:szCs w:val="18"/>
              </w:rPr>
              <w:t>Effects of continuity and change in the period</w:t>
            </w:r>
          </w:p>
          <w:p w14:paraId="5A30B01A" w14:textId="33FE7400" w:rsidR="00C47FED" w:rsidRPr="00A3594A" w:rsidRDefault="00C47FED" w:rsidP="00C47FED">
            <w:pPr>
              <w:pStyle w:val="Paragraph"/>
              <w:spacing w:before="0" w:after="0" w:line="235" w:lineRule="auto"/>
              <w:rPr>
                <w:b/>
                <w:color w:val="000000" w:themeColor="text1"/>
                <w:sz w:val="18"/>
                <w:szCs w:val="18"/>
                <w:u w:val="single"/>
              </w:rPr>
            </w:pPr>
            <w:r w:rsidRPr="00A3594A">
              <w:rPr>
                <w:color w:val="000000" w:themeColor="text1"/>
                <w:sz w:val="18"/>
                <w:szCs w:val="18"/>
              </w:rPr>
              <w:t>Short-term and long-term effects of change in the period</w:t>
            </w:r>
          </w:p>
        </w:tc>
        <w:tc>
          <w:tcPr>
            <w:tcW w:w="2409" w:type="dxa"/>
            <w:shd w:val="clear" w:color="auto" w:fill="D9D9D9" w:themeFill="background1" w:themeFillShade="D9"/>
          </w:tcPr>
          <w:p w14:paraId="43B4F825" w14:textId="77777777" w:rsidR="00C47FED" w:rsidRPr="00A3594A" w:rsidRDefault="00C47FED" w:rsidP="00C47FED">
            <w:pPr>
              <w:jc w:val="center"/>
              <w:rPr>
                <w:rFonts w:ascii="Calibri" w:hAnsi="Calibri" w:cs="Calibri"/>
                <w:b/>
                <w:color w:val="000000" w:themeColor="text1"/>
                <w:sz w:val="18"/>
                <w:szCs w:val="18"/>
                <w:u w:val="single"/>
              </w:rPr>
            </w:pPr>
            <w:r w:rsidRPr="00A3594A">
              <w:rPr>
                <w:rFonts w:ascii="Calibri" w:hAnsi="Calibri" w:cs="Calibri"/>
                <w:b/>
                <w:color w:val="000000" w:themeColor="text1"/>
                <w:sz w:val="18"/>
                <w:szCs w:val="18"/>
                <w:u w:val="single"/>
              </w:rPr>
              <w:t>Learning Task 3: EST</w:t>
            </w:r>
          </w:p>
          <w:p w14:paraId="10A07C9C" w14:textId="77777777" w:rsidR="00C47FED" w:rsidRPr="00A3594A" w:rsidRDefault="00C47FED" w:rsidP="00C47FED">
            <w:pPr>
              <w:jc w:val="center"/>
              <w:rPr>
                <w:rFonts w:ascii="Calibri" w:hAnsi="Calibri" w:cs="Calibri"/>
                <w:b/>
                <w:color w:val="000000" w:themeColor="text1"/>
                <w:sz w:val="18"/>
                <w:szCs w:val="18"/>
              </w:rPr>
            </w:pPr>
            <w:r w:rsidRPr="00A3594A">
              <w:rPr>
                <w:rFonts w:ascii="Calibri" w:hAnsi="Calibri" w:cs="Calibri"/>
                <w:b/>
                <w:color w:val="000000" w:themeColor="text1"/>
                <w:sz w:val="18"/>
                <w:szCs w:val="18"/>
              </w:rPr>
              <w:t>(Week 12 - 15%)</w:t>
            </w:r>
          </w:p>
          <w:p w14:paraId="77D925FD" w14:textId="77777777" w:rsidR="00C47FED" w:rsidRPr="00A3594A" w:rsidRDefault="00C47FED" w:rsidP="00C47FED">
            <w:pPr>
              <w:jc w:val="center"/>
              <w:rPr>
                <w:rFonts w:ascii="Calibri" w:hAnsi="Calibri" w:cs="Calibri"/>
                <w:b/>
                <w:color w:val="000000" w:themeColor="text1"/>
                <w:sz w:val="18"/>
                <w:szCs w:val="18"/>
              </w:rPr>
            </w:pPr>
          </w:p>
          <w:p w14:paraId="18E0C6F7" w14:textId="60935963" w:rsidR="00C47FED" w:rsidRPr="00A3594A" w:rsidRDefault="00C47FED" w:rsidP="00C47FED">
            <w:pPr>
              <w:rPr>
                <w:rFonts w:ascii="Calibri" w:hAnsi="Calibri" w:cs="Calibri"/>
                <w:color w:val="000000" w:themeColor="text1"/>
                <w:sz w:val="18"/>
                <w:szCs w:val="18"/>
              </w:rPr>
            </w:pPr>
            <w:r w:rsidRPr="00A3594A">
              <w:rPr>
                <w:rFonts w:ascii="Calibri" w:hAnsi="Calibri" w:cs="Calibri"/>
                <w:b/>
                <w:color w:val="000000" w:themeColor="text1"/>
                <w:sz w:val="18"/>
                <w:szCs w:val="18"/>
              </w:rPr>
              <w:t xml:space="preserve">TOPIC: </w:t>
            </w:r>
            <w:r w:rsidRPr="00A3594A">
              <w:rPr>
                <w:rFonts w:ascii="Calibri" w:hAnsi="Calibri" w:cs="Calibri"/>
                <w:bCs/>
                <w:color w:val="000000" w:themeColor="text1"/>
                <w:sz w:val="18"/>
                <w:szCs w:val="18"/>
                <w:u w:color="000000"/>
                <w:lang w:val="en-GB"/>
              </w:rPr>
              <w:t>Unit 3 EST Syllabus content</w:t>
            </w:r>
          </w:p>
        </w:tc>
      </w:tr>
      <w:tr w:rsidR="00FA7471" w:rsidRPr="00A3594A" w14:paraId="7462E651" w14:textId="77777777" w:rsidTr="009B09FB">
        <w:trPr>
          <w:jc w:val="center"/>
        </w:trPr>
        <w:tc>
          <w:tcPr>
            <w:tcW w:w="988" w:type="dxa"/>
          </w:tcPr>
          <w:p w14:paraId="1308C7A5" w14:textId="0FD91C2F" w:rsidR="00C47FED" w:rsidRPr="00A3594A" w:rsidRDefault="00C47FED" w:rsidP="00C47FED">
            <w:pPr>
              <w:rPr>
                <w:rFonts w:ascii="Calibri" w:hAnsi="Calibri" w:cs="Calibri"/>
                <w:color w:val="000000" w:themeColor="text1"/>
                <w:sz w:val="18"/>
                <w:szCs w:val="18"/>
              </w:rPr>
            </w:pPr>
            <w:r w:rsidRPr="00A3594A">
              <w:rPr>
                <w:rFonts w:ascii="Calibri" w:hAnsi="Calibri" w:cs="Calibri"/>
                <w:color w:val="000000" w:themeColor="text1"/>
                <w:sz w:val="18"/>
                <w:szCs w:val="18"/>
              </w:rPr>
              <w:t>5 - 6</w:t>
            </w:r>
          </w:p>
        </w:tc>
        <w:tc>
          <w:tcPr>
            <w:tcW w:w="6679" w:type="dxa"/>
          </w:tcPr>
          <w:p w14:paraId="171AFC29" w14:textId="77777777" w:rsidR="00C47FED" w:rsidRPr="00A3594A" w:rsidRDefault="00C47FED" w:rsidP="00C47FED">
            <w:pPr>
              <w:pStyle w:val="Paragraph"/>
              <w:spacing w:before="0" w:after="0" w:line="235" w:lineRule="auto"/>
              <w:rPr>
                <w:b/>
                <w:color w:val="000000" w:themeColor="text1"/>
                <w:sz w:val="18"/>
                <w:szCs w:val="18"/>
                <w:u w:val="single"/>
              </w:rPr>
            </w:pPr>
            <w:r w:rsidRPr="00A3594A">
              <w:rPr>
                <w:b/>
                <w:color w:val="000000" w:themeColor="text1"/>
                <w:sz w:val="18"/>
                <w:szCs w:val="18"/>
                <w:u w:val="single"/>
              </w:rPr>
              <w:t xml:space="preserve">Key people, </w:t>
            </w:r>
            <w:proofErr w:type="gramStart"/>
            <w:r w:rsidRPr="00A3594A">
              <w:rPr>
                <w:b/>
                <w:color w:val="000000" w:themeColor="text1"/>
                <w:sz w:val="18"/>
                <w:szCs w:val="18"/>
                <w:u w:val="single"/>
              </w:rPr>
              <w:t>ideas</w:t>
            </w:r>
            <w:proofErr w:type="gramEnd"/>
            <w:r w:rsidRPr="00A3594A">
              <w:rPr>
                <w:b/>
                <w:color w:val="000000" w:themeColor="text1"/>
                <w:sz w:val="18"/>
                <w:szCs w:val="18"/>
                <w:u w:val="single"/>
              </w:rPr>
              <w:t xml:space="preserve"> and events of the period</w:t>
            </w:r>
          </w:p>
          <w:p w14:paraId="01487682" w14:textId="77777777" w:rsidR="00C47FED" w:rsidRPr="00A3594A" w:rsidRDefault="00C47FED" w:rsidP="00C47FED">
            <w:pPr>
              <w:pStyle w:val="Paragraph"/>
              <w:numPr>
                <w:ilvl w:val="0"/>
                <w:numId w:val="18"/>
              </w:numPr>
              <w:spacing w:before="0" w:after="0" w:line="235" w:lineRule="auto"/>
              <w:rPr>
                <w:color w:val="000000" w:themeColor="text1"/>
                <w:sz w:val="18"/>
                <w:szCs w:val="18"/>
              </w:rPr>
            </w:pPr>
            <w:r w:rsidRPr="00A3594A">
              <w:rPr>
                <w:color w:val="000000" w:themeColor="text1"/>
                <w:sz w:val="18"/>
                <w:szCs w:val="18"/>
              </w:rPr>
              <w:t>key people, ideas and/or events and their influence on Roman society</w:t>
            </w:r>
          </w:p>
          <w:p w14:paraId="53F702E3" w14:textId="77777777" w:rsidR="00C47FED" w:rsidRPr="00A3594A" w:rsidRDefault="00C47FED" w:rsidP="00C47FED">
            <w:pPr>
              <w:pStyle w:val="Paragraph"/>
              <w:numPr>
                <w:ilvl w:val="0"/>
                <w:numId w:val="18"/>
              </w:numPr>
              <w:spacing w:before="0" w:after="0" w:line="235" w:lineRule="auto"/>
              <w:rPr>
                <w:color w:val="000000" w:themeColor="text1"/>
                <w:sz w:val="18"/>
                <w:szCs w:val="18"/>
              </w:rPr>
            </w:pPr>
            <w:r w:rsidRPr="00A3594A">
              <w:rPr>
                <w:color w:val="000000" w:themeColor="text1"/>
                <w:sz w:val="18"/>
                <w:szCs w:val="18"/>
              </w:rPr>
              <w:t xml:space="preserve">the role of people, </w:t>
            </w:r>
            <w:proofErr w:type="gramStart"/>
            <w:r w:rsidRPr="00A3594A">
              <w:rPr>
                <w:color w:val="000000" w:themeColor="text1"/>
                <w:sz w:val="18"/>
                <w:szCs w:val="18"/>
              </w:rPr>
              <w:t>ideas</w:t>
            </w:r>
            <w:proofErr w:type="gramEnd"/>
            <w:r w:rsidRPr="00A3594A">
              <w:rPr>
                <w:color w:val="000000" w:themeColor="text1"/>
                <w:sz w:val="18"/>
                <w:szCs w:val="18"/>
              </w:rPr>
              <w:t xml:space="preserve"> and events as forces for change in Late Republican Rome</w:t>
            </w:r>
          </w:p>
          <w:p w14:paraId="46369801" w14:textId="77777777" w:rsidR="00C47FED" w:rsidRPr="00A3594A" w:rsidRDefault="00C47FED" w:rsidP="00C47FED">
            <w:pPr>
              <w:pStyle w:val="Paragraph"/>
              <w:numPr>
                <w:ilvl w:val="0"/>
                <w:numId w:val="18"/>
              </w:numPr>
              <w:spacing w:before="0" w:after="0" w:line="235" w:lineRule="auto"/>
              <w:rPr>
                <w:color w:val="000000" w:themeColor="text1"/>
                <w:sz w:val="18"/>
                <w:szCs w:val="18"/>
              </w:rPr>
            </w:pPr>
            <w:r w:rsidRPr="00A3594A">
              <w:rPr>
                <w:color w:val="000000" w:themeColor="text1"/>
                <w:sz w:val="18"/>
                <w:szCs w:val="18"/>
              </w:rPr>
              <w:t>examples of change in the period (political, social, religious, cultural, military and/or economic)</w:t>
            </w:r>
          </w:p>
          <w:p w14:paraId="377245FD" w14:textId="77777777" w:rsidR="00C47FED" w:rsidRPr="00A3594A" w:rsidRDefault="00C47FED" w:rsidP="00C47FED">
            <w:pPr>
              <w:pStyle w:val="Paragraph"/>
              <w:numPr>
                <w:ilvl w:val="0"/>
                <w:numId w:val="18"/>
              </w:numPr>
              <w:spacing w:before="0" w:after="0" w:line="235" w:lineRule="auto"/>
              <w:rPr>
                <w:color w:val="000000" w:themeColor="text1"/>
                <w:sz w:val="18"/>
                <w:szCs w:val="18"/>
              </w:rPr>
            </w:pPr>
            <w:r w:rsidRPr="00A3594A">
              <w:rPr>
                <w:color w:val="000000" w:themeColor="text1"/>
                <w:sz w:val="18"/>
                <w:szCs w:val="18"/>
              </w:rPr>
              <w:t>examples of continuity in the period (political, social, religious, cultural, military and/or economic)</w:t>
            </w:r>
          </w:p>
          <w:p w14:paraId="35F3DCC4" w14:textId="77777777" w:rsidR="00C47FED" w:rsidRPr="00A3594A" w:rsidRDefault="00C47FED" w:rsidP="00C47FED">
            <w:pPr>
              <w:pStyle w:val="Paragraph"/>
              <w:numPr>
                <w:ilvl w:val="0"/>
                <w:numId w:val="18"/>
              </w:numPr>
              <w:spacing w:before="0" w:after="0" w:line="235" w:lineRule="auto"/>
              <w:rPr>
                <w:color w:val="000000" w:themeColor="text1"/>
                <w:sz w:val="18"/>
                <w:szCs w:val="18"/>
              </w:rPr>
            </w:pPr>
            <w:r w:rsidRPr="00A3594A">
              <w:rPr>
                <w:color w:val="000000" w:themeColor="text1"/>
                <w:sz w:val="18"/>
                <w:szCs w:val="18"/>
              </w:rPr>
              <w:t>methods and strategies used by leaders, individuals and/or groups seeking change</w:t>
            </w:r>
          </w:p>
          <w:p w14:paraId="67692D95" w14:textId="77777777" w:rsidR="00C47FED" w:rsidRPr="00A3594A" w:rsidRDefault="00C47FED" w:rsidP="00C47FED">
            <w:pPr>
              <w:pStyle w:val="Paragraph"/>
              <w:numPr>
                <w:ilvl w:val="0"/>
                <w:numId w:val="18"/>
              </w:numPr>
              <w:spacing w:before="0" w:after="0" w:line="235" w:lineRule="auto"/>
              <w:rPr>
                <w:color w:val="000000" w:themeColor="text1"/>
                <w:sz w:val="18"/>
                <w:szCs w:val="18"/>
              </w:rPr>
            </w:pPr>
            <w:r w:rsidRPr="00A3594A">
              <w:rPr>
                <w:color w:val="000000" w:themeColor="text1"/>
                <w:sz w:val="18"/>
                <w:szCs w:val="18"/>
              </w:rPr>
              <w:t>leaders, individuals and/or groups that supported change and their reasons (motives) for doing so</w:t>
            </w:r>
          </w:p>
          <w:p w14:paraId="490699ED" w14:textId="77777777" w:rsidR="00C47FED" w:rsidRPr="00A3594A" w:rsidRDefault="00C47FED" w:rsidP="00C47FED">
            <w:pPr>
              <w:pStyle w:val="Paragraph"/>
              <w:numPr>
                <w:ilvl w:val="0"/>
                <w:numId w:val="18"/>
              </w:numPr>
              <w:spacing w:before="0" w:after="0" w:line="235" w:lineRule="auto"/>
              <w:rPr>
                <w:color w:val="000000" w:themeColor="text1"/>
                <w:sz w:val="18"/>
                <w:szCs w:val="18"/>
              </w:rPr>
            </w:pPr>
            <w:r w:rsidRPr="00A3594A">
              <w:rPr>
                <w:color w:val="000000" w:themeColor="text1"/>
                <w:sz w:val="18"/>
                <w:szCs w:val="18"/>
              </w:rPr>
              <w:t>leaders, individuals and/or groups that resisted change and their reasons (motives) for doing so</w:t>
            </w:r>
          </w:p>
          <w:p w14:paraId="1D4BE90C" w14:textId="77777777" w:rsidR="00C47FED" w:rsidRPr="00A3594A" w:rsidRDefault="00C47FED" w:rsidP="00C47FED">
            <w:pPr>
              <w:pStyle w:val="Paragraph"/>
              <w:spacing w:before="0" w:after="0" w:line="235" w:lineRule="auto"/>
              <w:rPr>
                <w:b/>
                <w:color w:val="000000" w:themeColor="text1"/>
                <w:sz w:val="18"/>
                <w:szCs w:val="18"/>
                <w:u w:val="single"/>
              </w:rPr>
            </w:pPr>
          </w:p>
          <w:p w14:paraId="043843EF" w14:textId="77777777" w:rsidR="00C47FED" w:rsidRPr="00A3594A" w:rsidRDefault="00C47FED" w:rsidP="00C47FED">
            <w:pPr>
              <w:pStyle w:val="Paragraph"/>
              <w:spacing w:before="0" w:after="0" w:line="235" w:lineRule="auto"/>
              <w:rPr>
                <w:b/>
                <w:color w:val="000000" w:themeColor="text1"/>
                <w:sz w:val="18"/>
                <w:szCs w:val="18"/>
                <w:u w:val="single"/>
              </w:rPr>
            </w:pPr>
            <w:r w:rsidRPr="00A3594A">
              <w:rPr>
                <w:b/>
                <w:color w:val="000000" w:themeColor="text1"/>
                <w:sz w:val="18"/>
                <w:szCs w:val="18"/>
                <w:u w:val="single"/>
              </w:rPr>
              <w:t>Effects of continuity and change in the period</w:t>
            </w:r>
          </w:p>
          <w:p w14:paraId="7D92E1BE" w14:textId="77777777" w:rsidR="00C47FED" w:rsidRPr="00A3594A" w:rsidRDefault="00C47FED" w:rsidP="00C47FED">
            <w:pPr>
              <w:pStyle w:val="ListBullet"/>
              <w:numPr>
                <w:ilvl w:val="0"/>
                <w:numId w:val="18"/>
              </w:numPr>
              <w:spacing w:after="0" w:line="235" w:lineRule="auto"/>
              <w:rPr>
                <w:rFonts w:cs="Calibri"/>
                <w:b/>
                <w:color w:val="000000" w:themeColor="text1"/>
                <w:sz w:val="18"/>
                <w:szCs w:val="18"/>
              </w:rPr>
            </w:pPr>
            <w:r w:rsidRPr="00A3594A">
              <w:rPr>
                <w:rFonts w:cs="Calibri"/>
                <w:color w:val="000000" w:themeColor="text1"/>
                <w:sz w:val="18"/>
                <w:szCs w:val="18"/>
              </w:rPr>
              <w:t>short-term and long-term effects of change in the period</w:t>
            </w:r>
          </w:p>
          <w:p w14:paraId="06EB1F87" w14:textId="77777777" w:rsidR="00C47FED" w:rsidRPr="00A3594A" w:rsidRDefault="00C47FED" w:rsidP="00C47FED">
            <w:pPr>
              <w:pStyle w:val="ListBullet"/>
              <w:numPr>
                <w:ilvl w:val="0"/>
                <w:numId w:val="18"/>
              </w:numPr>
              <w:spacing w:after="0" w:line="235" w:lineRule="auto"/>
              <w:rPr>
                <w:rFonts w:cs="Calibri"/>
                <w:b/>
                <w:color w:val="000000" w:themeColor="text1"/>
                <w:sz w:val="18"/>
                <w:szCs w:val="18"/>
              </w:rPr>
            </w:pPr>
            <w:r w:rsidRPr="00A3594A">
              <w:rPr>
                <w:rFonts w:cs="Calibri"/>
                <w:color w:val="000000" w:themeColor="text1"/>
                <w:sz w:val="18"/>
                <w:szCs w:val="18"/>
              </w:rPr>
              <w:t>evidence and impact of change on the lives of individuals and/or groups</w:t>
            </w:r>
          </w:p>
          <w:p w14:paraId="052527EF" w14:textId="77777777" w:rsidR="00C47FED" w:rsidRPr="00A3594A" w:rsidRDefault="00C47FED" w:rsidP="00C47FED">
            <w:pPr>
              <w:pStyle w:val="ListBullet"/>
              <w:numPr>
                <w:ilvl w:val="0"/>
                <w:numId w:val="18"/>
              </w:numPr>
              <w:spacing w:after="0" w:line="235" w:lineRule="auto"/>
              <w:rPr>
                <w:rFonts w:cs="Calibri"/>
                <w:b/>
                <w:color w:val="000000" w:themeColor="text1"/>
                <w:sz w:val="18"/>
                <w:szCs w:val="18"/>
              </w:rPr>
            </w:pPr>
            <w:r w:rsidRPr="00A3594A">
              <w:rPr>
                <w:rFonts w:cs="Calibri"/>
                <w:color w:val="000000" w:themeColor="text1"/>
                <w:sz w:val="18"/>
                <w:szCs w:val="18"/>
              </w:rPr>
              <w:t>short-term and long-term effects of continuity in the period</w:t>
            </w:r>
          </w:p>
          <w:p w14:paraId="52DFB01A" w14:textId="77777777" w:rsidR="00C47FED" w:rsidRPr="00A3594A" w:rsidRDefault="00C47FED" w:rsidP="00C47FED">
            <w:pPr>
              <w:pStyle w:val="Paragraph"/>
              <w:spacing w:before="0" w:after="0" w:line="235" w:lineRule="auto"/>
              <w:rPr>
                <w:b/>
                <w:color w:val="000000" w:themeColor="text1"/>
                <w:sz w:val="18"/>
                <w:szCs w:val="18"/>
                <w:u w:val="single"/>
              </w:rPr>
            </w:pPr>
          </w:p>
        </w:tc>
        <w:tc>
          <w:tcPr>
            <w:tcW w:w="2409" w:type="dxa"/>
            <w:shd w:val="clear" w:color="auto" w:fill="D9D9D9" w:themeFill="background1" w:themeFillShade="D9"/>
          </w:tcPr>
          <w:p w14:paraId="7D799D8A" w14:textId="77777777" w:rsidR="00C47FED" w:rsidRPr="00A3594A" w:rsidRDefault="00C47FED" w:rsidP="00C47FED">
            <w:pPr>
              <w:jc w:val="center"/>
              <w:rPr>
                <w:rFonts w:ascii="Calibri" w:hAnsi="Calibri" w:cs="Calibri"/>
                <w:b/>
                <w:color w:val="000000" w:themeColor="text1"/>
                <w:sz w:val="18"/>
                <w:szCs w:val="18"/>
                <w:u w:val="single"/>
              </w:rPr>
            </w:pPr>
            <w:r w:rsidRPr="00A3594A">
              <w:rPr>
                <w:rFonts w:ascii="Calibri" w:hAnsi="Calibri" w:cs="Calibri"/>
                <w:b/>
                <w:color w:val="000000" w:themeColor="text1"/>
                <w:sz w:val="18"/>
                <w:szCs w:val="18"/>
                <w:u w:val="single"/>
              </w:rPr>
              <w:t>Learning Task 4: Historical Inquiry</w:t>
            </w:r>
          </w:p>
          <w:p w14:paraId="3D9DAD4C" w14:textId="77777777" w:rsidR="00C47FED" w:rsidRPr="00A3594A" w:rsidRDefault="00C47FED" w:rsidP="00C47FED">
            <w:pPr>
              <w:jc w:val="center"/>
              <w:rPr>
                <w:rFonts w:ascii="Calibri" w:hAnsi="Calibri" w:cs="Calibri"/>
                <w:b/>
                <w:color w:val="000000" w:themeColor="text1"/>
                <w:sz w:val="18"/>
                <w:szCs w:val="18"/>
              </w:rPr>
            </w:pPr>
            <w:r w:rsidRPr="00A3594A">
              <w:rPr>
                <w:rFonts w:ascii="Calibri" w:hAnsi="Calibri" w:cs="Calibri"/>
                <w:b/>
                <w:color w:val="000000" w:themeColor="text1"/>
                <w:sz w:val="18"/>
                <w:szCs w:val="18"/>
              </w:rPr>
              <w:t>(Week 5 - 6 - 10%)</w:t>
            </w:r>
          </w:p>
          <w:p w14:paraId="650E0151" w14:textId="77777777" w:rsidR="00C47FED" w:rsidRPr="00A3594A" w:rsidRDefault="00C47FED" w:rsidP="00C47FED">
            <w:pPr>
              <w:jc w:val="center"/>
              <w:rPr>
                <w:rFonts w:ascii="Calibri" w:hAnsi="Calibri" w:cs="Calibri"/>
                <w:b/>
                <w:color w:val="000000" w:themeColor="text1"/>
                <w:sz w:val="18"/>
                <w:szCs w:val="18"/>
              </w:rPr>
            </w:pPr>
          </w:p>
          <w:p w14:paraId="6A73B7E6" w14:textId="65556FEB" w:rsidR="00C47FED" w:rsidRPr="00A3594A" w:rsidRDefault="00C47FED" w:rsidP="00C47FED">
            <w:pPr>
              <w:rPr>
                <w:rFonts w:ascii="Calibri" w:hAnsi="Calibri" w:cs="Calibri"/>
                <w:color w:val="000000" w:themeColor="text1"/>
                <w:sz w:val="18"/>
                <w:szCs w:val="18"/>
              </w:rPr>
            </w:pPr>
            <w:r w:rsidRPr="00A3594A">
              <w:rPr>
                <w:rFonts w:ascii="Calibri" w:hAnsi="Calibri" w:cs="Calibri"/>
                <w:b/>
                <w:color w:val="000000" w:themeColor="text1"/>
                <w:sz w:val="18"/>
                <w:szCs w:val="18"/>
              </w:rPr>
              <w:t xml:space="preserve">TOPIC: </w:t>
            </w:r>
            <w:r w:rsidRPr="00A3594A">
              <w:rPr>
                <w:rFonts w:ascii="Calibri" w:hAnsi="Calibri" w:cs="Calibri"/>
                <w:bCs/>
                <w:color w:val="000000" w:themeColor="text1"/>
                <w:sz w:val="18"/>
                <w:szCs w:val="18"/>
                <w:u w:color="000000"/>
                <w:lang w:val="en-GB"/>
              </w:rPr>
              <w:t>Early Career of Pompey to 66 BCE</w:t>
            </w:r>
          </w:p>
        </w:tc>
      </w:tr>
      <w:tr w:rsidR="00FA7471" w:rsidRPr="00A3594A" w14:paraId="11BCE5D5" w14:textId="77777777" w:rsidTr="00180B7B">
        <w:trPr>
          <w:jc w:val="center"/>
        </w:trPr>
        <w:tc>
          <w:tcPr>
            <w:tcW w:w="988" w:type="dxa"/>
            <w:shd w:val="clear" w:color="auto" w:fill="D9D9D9" w:themeFill="background1" w:themeFillShade="D9"/>
          </w:tcPr>
          <w:p w14:paraId="112AA39F" w14:textId="03288EAD" w:rsidR="00C47FED" w:rsidRPr="00A3594A" w:rsidRDefault="00C47FED" w:rsidP="00C47FED">
            <w:pPr>
              <w:rPr>
                <w:rFonts w:ascii="Calibri" w:hAnsi="Calibri" w:cs="Calibri"/>
                <w:color w:val="000000" w:themeColor="text1"/>
                <w:sz w:val="18"/>
                <w:szCs w:val="18"/>
              </w:rPr>
            </w:pPr>
            <w:r w:rsidRPr="00A3594A">
              <w:rPr>
                <w:rFonts w:ascii="Calibri" w:hAnsi="Calibri" w:cs="Calibri"/>
                <w:color w:val="000000" w:themeColor="text1"/>
                <w:sz w:val="18"/>
                <w:szCs w:val="18"/>
              </w:rPr>
              <w:t xml:space="preserve">7 </w:t>
            </w:r>
          </w:p>
        </w:tc>
        <w:tc>
          <w:tcPr>
            <w:tcW w:w="6679" w:type="dxa"/>
            <w:shd w:val="clear" w:color="auto" w:fill="D9D9D9" w:themeFill="background1" w:themeFillShade="D9"/>
          </w:tcPr>
          <w:p w14:paraId="2BD3B758" w14:textId="13B62AAB" w:rsidR="00C47FED" w:rsidRPr="00A3594A" w:rsidRDefault="00C47FED" w:rsidP="00C47FED">
            <w:pPr>
              <w:pStyle w:val="Paragraph"/>
              <w:spacing w:before="0" w:after="0" w:line="235" w:lineRule="auto"/>
              <w:rPr>
                <w:b/>
                <w:color w:val="000000" w:themeColor="text1"/>
                <w:sz w:val="18"/>
                <w:szCs w:val="18"/>
                <w:u w:val="single"/>
              </w:rPr>
            </w:pPr>
            <w:r w:rsidRPr="00A3594A">
              <w:rPr>
                <w:color w:val="000000" w:themeColor="text1"/>
                <w:sz w:val="18"/>
                <w:szCs w:val="18"/>
              </w:rPr>
              <w:t>EXAMS</w:t>
            </w:r>
          </w:p>
        </w:tc>
        <w:tc>
          <w:tcPr>
            <w:tcW w:w="2409" w:type="dxa"/>
            <w:shd w:val="clear" w:color="auto" w:fill="D9D9D9" w:themeFill="background1" w:themeFillShade="D9"/>
          </w:tcPr>
          <w:p w14:paraId="742D87BA" w14:textId="77777777" w:rsidR="00C47FED" w:rsidRPr="00A3594A" w:rsidRDefault="00C47FED" w:rsidP="00C47FED">
            <w:pPr>
              <w:rPr>
                <w:rFonts w:ascii="Calibri" w:hAnsi="Calibri" w:cs="Calibri"/>
                <w:color w:val="000000" w:themeColor="text1"/>
                <w:sz w:val="18"/>
                <w:szCs w:val="18"/>
              </w:rPr>
            </w:pPr>
          </w:p>
        </w:tc>
      </w:tr>
    </w:tbl>
    <w:p w14:paraId="03E7ED42" w14:textId="77777777" w:rsidR="00180B7B" w:rsidRPr="00A3594A" w:rsidRDefault="00180B7B" w:rsidP="00180B7B">
      <w:pPr>
        <w:pStyle w:val="Heading1"/>
        <w:rPr>
          <w:rFonts w:cs="Calibri"/>
          <w:color w:val="000000" w:themeColor="text1"/>
          <w:sz w:val="36"/>
          <w:szCs w:val="36"/>
        </w:rPr>
      </w:pPr>
      <w:r w:rsidRPr="00A3594A">
        <w:rPr>
          <w:rFonts w:cs="Calibri"/>
          <w:color w:val="000000" w:themeColor="text1"/>
          <w:sz w:val="36"/>
          <w:szCs w:val="36"/>
        </w:rPr>
        <w:lastRenderedPageBreak/>
        <w:t>Course Outline</w:t>
      </w:r>
    </w:p>
    <w:p w14:paraId="7385A9C8" w14:textId="134EAEAE" w:rsidR="00180B7B" w:rsidRPr="00A3594A" w:rsidRDefault="00180B7B" w:rsidP="00180B7B">
      <w:pPr>
        <w:rPr>
          <w:rFonts w:ascii="Calibri" w:hAnsi="Calibri" w:cs="Calibri"/>
          <w:b/>
          <w:bCs/>
          <w:color w:val="000000" w:themeColor="text1"/>
          <w:sz w:val="28"/>
          <w:szCs w:val="28"/>
        </w:rPr>
      </w:pPr>
      <w:r w:rsidRPr="00A3594A">
        <w:rPr>
          <w:rFonts w:ascii="Calibri" w:hAnsi="Calibri" w:cs="Calibri"/>
          <w:b/>
          <w:bCs/>
          <w:color w:val="000000" w:themeColor="text1"/>
          <w:sz w:val="28"/>
          <w:szCs w:val="28"/>
        </w:rPr>
        <w:t>Semester 1 – Unit 4</w:t>
      </w:r>
    </w:p>
    <w:p w14:paraId="69CF4F52" w14:textId="000B0937" w:rsidR="00180B7B" w:rsidRPr="00A3594A" w:rsidRDefault="00180B7B" w:rsidP="00180B7B">
      <w:pPr>
        <w:rPr>
          <w:rFonts w:ascii="Calibri" w:hAnsi="Calibri" w:cs="Calibri"/>
          <w:color w:val="000000" w:themeColor="text1"/>
          <w:sz w:val="36"/>
          <w:szCs w:val="36"/>
        </w:rPr>
      </w:pPr>
      <w:r w:rsidRPr="00A3594A">
        <w:rPr>
          <w:rFonts w:ascii="Calibri" w:hAnsi="Calibri" w:cs="Calibri"/>
          <w:color w:val="000000" w:themeColor="text1"/>
          <w:sz w:val="36"/>
          <w:szCs w:val="36"/>
        </w:rPr>
        <w:t>Confrontation and Resolution</w:t>
      </w:r>
    </w:p>
    <w:p w14:paraId="62B265E2" w14:textId="209F1425" w:rsidR="006344CE" w:rsidRPr="00A3594A" w:rsidRDefault="00180B7B" w:rsidP="006344CE">
      <w:pPr>
        <w:pStyle w:val="ListItem"/>
        <w:rPr>
          <w:b/>
          <w:bCs/>
          <w:i/>
          <w:iCs w:val="0"/>
          <w:color w:val="000000" w:themeColor="text1"/>
          <w:sz w:val="24"/>
          <w:szCs w:val="24"/>
          <w:u w:val="single"/>
        </w:rPr>
      </w:pPr>
      <w:r w:rsidRPr="00A3594A">
        <w:rPr>
          <w:b/>
          <w:bCs/>
          <w:i/>
          <w:iCs w:val="0"/>
          <w:color w:val="000000" w:themeColor="text1"/>
          <w:sz w:val="24"/>
          <w:szCs w:val="24"/>
          <w:u w:val="single"/>
        </w:rPr>
        <w:t xml:space="preserve">Egypt, Akhenaten and the Amarna Revolution, Amenhotep IV/Akhenaten to the death of </w:t>
      </w:r>
      <w:proofErr w:type="spellStart"/>
      <w:r w:rsidRPr="00A3594A">
        <w:rPr>
          <w:b/>
          <w:bCs/>
          <w:i/>
          <w:iCs w:val="0"/>
          <w:color w:val="000000" w:themeColor="text1"/>
          <w:sz w:val="24"/>
          <w:szCs w:val="24"/>
          <w:u w:val="single"/>
        </w:rPr>
        <w:t>Horemheb</w:t>
      </w:r>
      <w:proofErr w:type="spellEnd"/>
      <w:r w:rsidRPr="00A3594A">
        <w:rPr>
          <w:b/>
          <w:bCs/>
          <w:i/>
          <w:iCs w:val="0"/>
          <w:color w:val="000000" w:themeColor="text1"/>
          <w:sz w:val="24"/>
          <w:szCs w:val="24"/>
          <w:u w:val="single"/>
        </w:rPr>
        <w:t xml:space="preserve"> c. 1352–c. 1295 BC</w:t>
      </w:r>
    </w:p>
    <w:tbl>
      <w:tblPr>
        <w:tblStyle w:val="TableGrid"/>
        <w:tblW w:w="10201" w:type="dxa"/>
        <w:jc w:val="center"/>
        <w:tblLook w:val="04A0" w:firstRow="1" w:lastRow="0" w:firstColumn="1" w:lastColumn="0" w:noHBand="0" w:noVBand="1"/>
      </w:tblPr>
      <w:tblGrid>
        <w:gridCol w:w="988"/>
        <w:gridCol w:w="6520"/>
        <w:gridCol w:w="2693"/>
      </w:tblGrid>
      <w:tr w:rsidR="00FA7471" w:rsidRPr="00A3594A" w14:paraId="05E92148" w14:textId="77777777" w:rsidTr="006344CE">
        <w:trPr>
          <w:jc w:val="center"/>
        </w:trPr>
        <w:tc>
          <w:tcPr>
            <w:tcW w:w="988" w:type="dxa"/>
            <w:shd w:val="clear" w:color="auto" w:fill="D9D9D9" w:themeFill="background1" w:themeFillShade="D9"/>
          </w:tcPr>
          <w:p w14:paraId="259EF205" w14:textId="5E8F7E02" w:rsidR="006344CE" w:rsidRPr="00A3594A" w:rsidRDefault="006344CE" w:rsidP="006344CE">
            <w:pPr>
              <w:rPr>
                <w:rFonts w:ascii="Calibri" w:hAnsi="Calibri" w:cs="Calibri"/>
                <w:color w:val="000000" w:themeColor="text1"/>
                <w:sz w:val="18"/>
                <w:szCs w:val="18"/>
              </w:rPr>
            </w:pPr>
            <w:r w:rsidRPr="00A3594A">
              <w:rPr>
                <w:rFonts w:ascii="Calibri" w:hAnsi="Calibri" w:cs="Calibri"/>
                <w:b/>
                <w:bCs/>
                <w:color w:val="000000" w:themeColor="text1"/>
                <w:sz w:val="18"/>
                <w:szCs w:val="18"/>
              </w:rPr>
              <w:t>Timing</w:t>
            </w:r>
          </w:p>
        </w:tc>
        <w:tc>
          <w:tcPr>
            <w:tcW w:w="6520" w:type="dxa"/>
            <w:shd w:val="clear" w:color="auto" w:fill="D9D9D9" w:themeFill="background1" w:themeFillShade="D9"/>
          </w:tcPr>
          <w:p w14:paraId="5DB7605D" w14:textId="41E207B1" w:rsidR="006344CE" w:rsidRPr="00A3594A" w:rsidRDefault="006344CE" w:rsidP="006344CE">
            <w:pPr>
              <w:pStyle w:val="Heading3"/>
              <w:rPr>
                <w:rFonts w:cs="Calibri"/>
                <w:bCs/>
                <w:color w:val="000000" w:themeColor="text1"/>
                <w:sz w:val="18"/>
                <w:szCs w:val="18"/>
                <w:u w:val="single"/>
              </w:rPr>
            </w:pPr>
            <w:r w:rsidRPr="00A3594A">
              <w:rPr>
                <w:rFonts w:cs="Calibri"/>
                <w:bCs/>
                <w:color w:val="000000" w:themeColor="text1"/>
                <w:sz w:val="18"/>
                <w:szCs w:val="18"/>
              </w:rPr>
              <w:t>Syllabus Content</w:t>
            </w:r>
          </w:p>
        </w:tc>
        <w:tc>
          <w:tcPr>
            <w:tcW w:w="2693" w:type="dxa"/>
            <w:shd w:val="clear" w:color="auto" w:fill="D9D9D9" w:themeFill="background1" w:themeFillShade="D9"/>
          </w:tcPr>
          <w:p w14:paraId="5EF8B29D" w14:textId="174DD989" w:rsidR="006344CE" w:rsidRPr="00A3594A" w:rsidRDefault="006344CE" w:rsidP="006344CE">
            <w:pPr>
              <w:rPr>
                <w:rFonts w:ascii="Calibri" w:hAnsi="Calibri" w:cs="Calibri"/>
                <w:color w:val="000000" w:themeColor="text1"/>
                <w:sz w:val="18"/>
                <w:szCs w:val="18"/>
              </w:rPr>
            </w:pPr>
            <w:r w:rsidRPr="00A3594A">
              <w:rPr>
                <w:rFonts w:ascii="Calibri" w:hAnsi="Calibri" w:cs="Calibri"/>
                <w:b/>
                <w:bCs/>
                <w:color w:val="000000" w:themeColor="text1"/>
                <w:sz w:val="18"/>
                <w:szCs w:val="18"/>
              </w:rPr>
              <w:t>Assessments</w:t>
            </w:r>
          </w:p>
        </w:tc>
      </w:tr>
      <w:tr w:rsidR="00FA7471" w:rsidRPr="00A3594A" w14:paraId="15D5C878" w14:textId="77777777" w:rsidTr="006344CE">
        <w:trPr>
          <w:jc w:val="center"/>
        </w:trPr>
        <w:tc>
          <w:tcPr>
            <w:tcW w:w="988" w:type="dxa"/>
          </w:tcPr>
          <w:p w14:paraId="70FB766D" w14:textId="59826E19" w:rsidR="006344CE" w:rsidRPr="00A3594A" w:rsidRDefault="00BC53AE" w:rsidP="00823264">
            <w:pPr>
              <w:rPr>
                <w:rFonts w:ascii="Calibri" w:hAnsi="Calibri" w:cs="Calibri"/>
                <w:color w:val="000000" w:themeColor="text1"/>
                <w:sz w:val="18"/>
                <w:szCs w:val="18"/>
              </w:rPr>
            </w:pPr>
            <w:r>
              <w:rPr>
                <w:rFonts w:ascii="Calibri" w:hAnsi="Calibri" w:cs="Calibri"/>
                <w:color w:val="000000" w:themeColor="text1"/>
                <w:sz w:val="18"/>
                <w:szCs w:val="18"/>
              </w:rPr>
              <w:t xml:space="preserve">8 - </w:t>
            </w:r>
            <w:r w:rsidR="006344CE" w:rsidRPr="00A3594A">
              <w:rPr>
                <w:rFonts w:ascii="Calibri" w:hAnsi="Calibri" w:cs="Calibri"/>
                <w:color w:val="000000" w:themeColor="text1"/>
                <w:sz w:val="18"/>
                <w:szCs w:val="18"/>
              </w:rPr>
              <w:t xml:space="preserve">9 </w:t>
            </w:r>
          </w:p>
        </w:tc>
        <w:tc>
          <w:tcPr>
            <w:tcW w:w="6520" w:type="dxa"/>
          </w:tcPr>
          <w:p w14:paraId="79FB1FF1" w14:textId="77777777" w:rsidR="006344CE" w:rsidRPr="00A3594A" w:rsidRDefault="006344CE" w:rsidP="00823264">
            <w:pPr>
              <w:pStyle w:val="Heading3"/>
              <w:rPr>
                <w:rFonts w:cs="Calibri"/>
                <w:b w:val="0"/>
                <w:bCs/>
                <w:color w:val="000000" w:themeColor="text1"/>
                <w:sz w:val="18"/>
                <w:szCs w:val="18"/>
                <w:u w:val="single"/>
              </w:rPr>
            </w:pPr>
            <w:r w:rsidRPr="00A3594A">
              <w:rPr>
                <w:rFonts w:cs="Calibri"/>
                <w:bCs/>
                <w:color w:val="000000" w:themeColor="text1"/>
                <w:sz w:val="18"/>
                <w:szCs w:val="18"/>
                <w:u w:val="single"/>
              </w:rPr>
              <w:t>Elements of society at the start of the period - Egypt</w:t>
            </w:r>
          </w:p>
          <w:p w14:paraId="39151486" w14:textId="7CD7BFAB" w:rsidR="006344CE" w:rsidRPr="00A3594A" w:rsidRDefault="006344CE" w:rsidP="006344CE">
            <w:pPr>
              <w:pStyle w:val="Heading3"/>
              <w:numPr>
                <w:ilvl w:val="0"/>
                <w:numId w:val="26"/>
              </w:numPr>
              <w:tabs>
                <w:tab w:val="num" w:pos="360"/>
              </w:tabs>
              <w:ind w:left="0" w:firstLine="0"/>
              <w:rPr>
                <w:rFonts w:cs="Calibri"/>
                <w:color w:val="000000" w:themeColor="text1"/>
                <w:sz w:val="18"/>
                <w:szCs w:val="18"/>
              </w:rPr>
            </w:pPr>
            <w:r w:rsidRPr="00A3594A">
              <w:rPr>
                <w:rFonts w:cs="Calibri"/>
                <w:color w:val="000000" w:themeColor="text1"/>
                <w:sz w:val="18"/>
                <w:szCs w:val="18"/>
              </w:rPr>
              <w:t>broad overview of the historical context for the ancient society</w:t>
            </w:r>
          </w:p>
        </w:tc>
        <w:tc>
          <w:tcPr>
            <w:tcW w:w="2693" w:type="dxa"/>
          </w:tcPr>
          <w:p w14:paraId="6F7C7D0A" w14:textId="77777777" w:rsidR="006344CE" w:rsidRPr="00A3594A" w:rsidRDefault="006344CE" w:rsidP="00823264">
            <w:pPr>
              <w:rPr>
                <w:rFonts w:ascii="Calibri" w:hAnsi="Calibri" w:cs="Calibri"/>
                <w:color w:val="000000" w:themeColor="text1"/>
                <w:sz w:val="18"/>
                <w:szCs w:val="18"/>
              </w:rPr>
            </w:pPr>
          </w:p>
        </w:tc>
      </w:tr>
      <w:tr w:rsidR="00FA7471" w:rsidRPr="00A3594A" w14:paraId="0B915623" w14:textId="77777777" w:rsidTr="009B09FB">
        <w:trPr>
          <w:jc w:val="center"/>
        </w:trPr>
        <w:tc>
          <w:tcPr>
            <w:tcW w:w="988" w:type="dxa"/>
          </w:tcPr>
          <w:p w14:paraId="4578635C" w14:textId="77777777" w:rsidR="006344CE" w:rsidRPr="00A3594A" w:rsidRDefault="006344CE" w:rsidP="00823264">
            <w:pPr>
              <w:rPr>
                <w:rFonts w:ascii="Calibri" w:hAnsi="Calibri" w:cs="Calibri"/>
                <w:color w:val="000000" w:themeColor="text1"/>
                <w:sz w:val="18"/>
                <w:szCs w:val="18"/>
              </w:rPr>
            </w:pPr>
            <w:r w:rsidRPr="00A3594A">
              <w:rPr>
                <w:rFonts w:ascii="Calibri" w:hAnsi="Calibri" w:cs="Calibri"/>
                <w:color w:val="000000" w:themeColor="text1"/>
                <w:sz w:val="18"/>
                <w:szCs w:val="18"/>
              </w:rPr>
              <w:t>10 - 11</w:t>
            </w:r>
          </w:p>
        </w:tc>
        <w:tc>
          <w:tcPr>
            <w:tcW w:w="6520" w:type="dxa"/>
          </w:tcPr>
          <w:p w14:paraId="36888A01" w14:textId="77777777" w:rsidR="006344CE" w:rsidRPr="00A3594A" w:rsidRDefault="006344CE" w:rsidP="00823264">
            <w:pPr>
              <w:pStyle w:val="Paragraph"/>
              <w:rPr>
                <w:b/>
                <w:color w:val="000000" w:themeColor="text1"/>
                <w:sz w:val="18"/>
                <w:szCs w:val="18"/>
                <w:u w:val="single"/>
              </w:rPr>
            </w:pPr>
            <w:r w:rsidRPr="00A3594A">
              <w:rPr>
                <w:b/>
                <w:color w:val="000000" w:themeColor="text1"/>
                <w:sz w:val="18"/>
                <w:szCs w:val="18"/>
                <w:u w:val="single"/>
              </w:rPr>
              <w:t xml:space="preserve">Key people, </w:t>
            </w:r>
            <w:proofErr w:type="gramStart"/>
            <w:r w:rsidRPr="00A3594A">
              <w:rPr>
                <w:b/>
                <w:color w:val="000000" w:themeColor="text1"/>
                <w:sz w:val="18"/>
                <w:szCs w:val="18"/>
                <w:u w:val="single"/>
              </w:rPr>
              <w:t>ideas</w:t>
            </w:r>
            <w:proofErr w:type="gramEnd"/>
            <w:r w:rsidRPr="00A3594A">
              <w:rPr>
                <w:b/>
                <w:color w:val="000000" w:themeColor="text1"/>
                <w:sz w:val="18"/>
                <w:szCs w:val="18"/>
                <w:u w:val="single"/>
              </w:rPr>
              <w:t xml:space="preserve"> and events of the period</w:t>
            </w:r>
          </w:p>
          <w:p w14:paraId="2F230A14"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causes of confrontation in the period (internal and external forces)</w:t>
            </w:r>
          </w:p>
          <w:p w14:paraId="6E466034"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people, ideas and/or events that contributed to confrontation in the period</w:t>
            </w:r>
          </w:p>
          <w:p w14:paraId="1CE59AE9"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people, ideas and/or events that contributed to resolution of conflict in the period</w:t>
            </w:r>
          </w:p>
          <w:p w14:paraId="2F74A567"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means by which individuals and/or groups have gained power</w:t>
            </w:r>
          </w:p>
          <w:p w14:paraId="28FA2235"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methods and strategies used by leaders, individuals and/or groups to achieve their aims</w:t>
            </w:r>
          </w:p>
          <w:p w14:paraId="1EFF112A" w14:textId="77777777" w:rsidR="006344CE" w:rsidRPr="00A3594A" w:rsidRDefault="006344CE" w:rsidP="00823264">
            <w:pPr>
              <w:pStyle w:val="Paragraph"/>
              <w:rPr>
                <w:b/>
                <w:color w:val="000000" w:themeColor="text1"/>
                <w:sz w:val="18"/>
                <w:szCs w:val="18"/>
                <w:u w:val="single"/>
              </w:rPr>
            </w:pPr>
            <w:r w:rsidRPr="00A3594A">
              <w:rPr>
                <w:b/>
                <w:color w:val="000000" w:themeColor="text1"/>
                <w:sz w:val="18"/>
                <w:szCs w:val="18"/>
                <w:u w:val="single"/>
              </w:rPr>
              <w:t xml:space="preserve">Effects of confrontation and resolution for continuity and change </w:t>
            </w:r>
          </w:p>
          <w:p w14:paraId="3A423DCB" w14:textId="77777777" w:rsidR="006344CE" w:rsidRPr="00A3594A" w:rsidRDefault="006344CE" w:rsidP="006344CE">
            <w:pPr>
              <w:pStyle w:val="Paragraph"/>
              <w:numPr>
                <w:ilvl w:val="0"/>
                <w:numId w:val="32"/>
              </w:numPr>
              <w:rPr>
                <w:color w:val="000000" w:themeColor="text1"/>
                <w:sz w:val="18"/>
                <w:szCs w:val="18"/>
              </w:rPr>
            </w:pPr>
            <w:r w:rsidRPr="00A3594A">
              <w:rPr>
                <w:color w:val="000000" w:themeColor="text1"/>
                <w:sz w:val="18"/>
                <w:szCs w:val="18"/>
              </w:rPr>
              <w:t>short-term and long-term effects of confrontation for continuity and change</w:t>
            </w:r>
          </w:p>
          <w:p w14:paraId="0BA05F23" w14:textId="552659C9" w:rsidR="006344CE" w:rsidRPr="00A3594A" w:rsidRDefault="006344CE" w:rsidP="00823264">
            <w:pPr>
              <w:pStyle w:val="ListItem"/>
              <w:numPr>
                <w:ilvl w:val="0"/>
                <w:numId w:val="2"/>
              </w:numPr>
              <w:spacing w:line="240" w:lineRule="auto"/>
              <w:rPr>
                <w:color w:val="000000" w:themeColor="text1"/>
                <w:sz w:val="18"/>
                <w:szCs w:val="18"/>
              </w:rPr>
            </w:pPr>
            <w:r w:rsidRPr="00A3594A">
              <w:rPr>
                <w:color w:val="000000" w:themeColor="text1"/>
                <w:sz w:val="18"/>
                <w:szCs w:val="18"/>
              </w:rPr>
              <w:t>short-term and long-term effects of resolution of conflict for continuity and change</w:t>
            </w:r>
          </w:p>
        </w:tc>
        <w:tc>
          <w:tcPr>
            <w:tcW w:w="2693" w:type="dxa"/>
            <w:shd w:val="clear" w:color="auto" w:fill="D9D9D9" w:themeFill="background1" w:themeFillShade="D9"/>
          </w:tcPr>
          <w:p w14:paraId="7DF78A7E" w14:textId="77777777" w:rsidR="006344CE" w:rsidRPr="00A3594A" w:rsidRDefault="006344CE" w:rsidP="00823264">
            <w:pPr>
              <w:rPr>
                <w:rFonts w:ascii="Calibri" w:hAnsi="Calibri" w:cs="Calibri"/>
                <w:color w:val="000000" w:themeColor="text1"/>
                <w:sz w:val="18"/>
                <w:szCs w:val="18"/>
              </w:rPr>
            </w:pPr>
          </w:p>
          <w:p w14:paraId="1C88FB36" w14:textId="77777777" w:rsidR="006344CE" w:rsidRPr="00A3594A" w:rsidRDefault="006344CE" w:rsidP="00823264">
            <w:pPr>
              <w:jc w:val="center"/>
              <w:rPr>
                <w:rFonts w:ascii="Calibri" w:hAnsi="Calibri" w:cs="Calibri"/>
                <w:b/>
                <w:color w:val="000000" w:themeColor="text1"/>
                <w:sz w:val="18"/>
                <w:szCs w:val="18"/>
                <w:u w:val="single"/>
              </w:rPr>
            </w:pPr>
            <w:r w:rsidRPr="00A3594A">
              <w:rPr>
                <w:rFonts w:ascii="Calibri" w:hAnsi="Calibri" w:cs="Calibri"/>
                <w:b/>
                <w:color w:val="000000" w:themeColor="text1"/>
                <w:sz w:val="18"/>
                <w:szCs w:val="18"/>
                <w:u w:val="single"/>
              </w:rPr>
              <w:t>Learning Task 5: Explanation</w:t>
            </w:r>
          </w:p>
          <w:p w14:paraId="4E1A0EC6" w14:textId="77777777" w:rsidR="006344CE" w:rsidRPr="00A3594A" w:rsidRDefault="006344CE" w:rsidP="00823264">
            <w:pPr>
              <w:jc w:val="center"/>
              <w:rPr>
                <w:rFonts w:ascii="Calibri" w:hAnsi="Calibri" w:cs="Calibri"/>
                <w:b/>
                <w:color w:val="000000" w:themeColor="text1"/>
                <w:sz w:val="18"/>
                <w:szCs w:val="18"/>
              </w:rPr>
            </w:pPr>
            <w:r w:rsidRPr="00A3594A">
              <w:rPr>
                <w:rFonts w:ascii="Calibri" w:hAnsi="Calibri" w:cs="Calibri"/>
                <w:b/>
                <w:color w:val="000000" w:themeColor="text1"/>
                <w:sz w:val="18"/>
                <w:szCs w:val="18"/>
              </w:rPr>
              <w:t>(Week 11 - 15%)</w:t>
            </w:r>
          </w:p>
          <w:p w14:paraId="58B598B2" w14:textId="77777777" w:rsidR="006344CE" w:rsidRPr="00A3594A" w:rsidRDefault="006344CE" w:rsidP="00823264">
            <w:pPr>
              <w:jc w:val="center"/>
              <w:rPr>
                <w:rFonts w:ascii="Calibri" w:hAnsi="Calibri" w:cs="Calibri"/>
                <w:b/>
                <w:color w:val="000000" w:themeColor="text1"/>
                <w:sz w:val="18"/>
                <w:szCs w:val="18"/>
              </w:rPr>
            </w:pPr>
          </w:p>
          <w:p w14:paraId="49AFCB8A" w14:textId="77777777" w:rsidR="006344CE" w:rsidRPr="00A3594A" w:rsidRDefault="006344CE" w:rsidP="00823264">
            <w:pPr>
              <w:jc w:val="center"/>
              <w:rPr>
                <w:rFonts w:ascii="Calibri" w:hAnsi="Calibri" w:cs="Calibri"/>
                <w:b/>
                <w:color w:val="000000" w:themeColor="text1"/>
                <w:sz w:val="18"/>
                <w:szCs w:val="18"/>
              </w:rPr>
            </w:pPr>
            <w:r w:rsidRPr="00A3594A">
              <w:rPr>
                <w:rFonts w:ascii="Calibri" w:hAnsi="Calibri" w:cs="Calibri"/>
                <w:b/>
                <w:color w:val="000000" w:themeColor="text1"/>
                <w:sz w:val="18"/>
                <w:szCs w:val="18"/>
              </w:rPr>
              <w:t>TOPIC:</w:t>
            </w:r>
            <w:r w:rsidRPr="00A3594A">
              <w:rPr>
                <w:rFonts w:ascii="Calibri" w:hAnsi="Calibri" w:cs="Calibri"/>
                <w:bCs/>
                <w:color w:val="000000" w:themeColor="text1"/>
                <w:sz w:val="18"/>
                <w:szCs w:val="18"/>
              </w:rPr>
              <w:t xml:space="preserve"> Years 1 – 4 Amenhotep IV</w:t>
            </w:r>
          </w:p>
          <w:p w14:paraId="78205608" w14:textId="77777777" w:rsidR="006344CE" w:rsidRPr="00A3594A" w:rsidRDefault="006344CE" w:rsidP="00823264">
            <w:pPr>
              <w:rPr>
                <w:rFonts w:ascii="Calibri" w:hAnsi="Calibri" w:cs="Calibri"/>
                <w:color w:val="000000" w:themeColor="text1"/>
                <w:sz w:val="18"/>
                <w:szCs w:val="18"/>
              </w:rPr>
            </w:pPr>
          </w:p>
        </w:tc>
      </w:tr>
      <w:tr w:rsidR="00FA7471" w:rsidRPr="00A3594A" w14:paraId="5B71E655" w14:textId="77777777" w:rsidTr="006344CE">
        <w:trPr>
          <w:jc w:val="center"/>
        </w:trPr>
        <w:tc>
          <w:tcPr>
            <w:tcW w:w="10201" w:type="dxa"/>
            <w:gridSpan w:val="3"/>
            <w:shd w:val="clear" w:color="auto" w:fill="D9D9D9" w:themeFill="background1" w:themeFillShade="D9"/>
          </w:tcPr>
          <w:p w14:paraId="06BEA94F" w14:textId="0FA85054" w:rsidR="006344CE" w:rsidRPr="00A3594A" w:rsidRDefault="006344CE" w:rsidP="006344CE">
            <w:pPr>
              <w:jc w:val="center"/>
              <w:rPr>
                <w:rFonts w:ascii="Calibri" w:hAnsi="Calibri" w:cs="Calibri"/>
                <w:color w:val="000000" w:themeColor="text1"/>
                <w:sz w:val="18"/>
                <w:szCs w:val="18"/>
              </w:rPr>
            </w:pPr>
            <w:r w:rsidRPr="00A3594A">
              <w:rPr>
                <w:rFonts w:ascii="Calibri" w:hAnsi="Calibri" w:cs="Calibri"/>
                <w:color w:val="000000" w:themeColor="text1"/>
                <w:sz w:val="18"/>
                <w:szCs w:val="18"/>
              </w:rPr>
              <w:t>TERM BREAK</w:t>
            </w:r>
          </w:p>
        </w:tc>
      </w:tr>
      <w:tr w:rsidR="00FA7471" w:rsidRPr="00A3594A" w14:paraId="3F56E2CD" w14:textId="77777777" w:rsidTr="006344CE">
        <w:trPr>
          <w:jc w:val="center"/>
        </w:trPr>
        <w:tc>
          <w:tcPr>
            <w:tcW w:w="988" w:type="dxa"/>
          </w:tcPr>
          <w:p w14:paraId="13FDDA9E" w14:textId="05C46646" w:rsidR="006344CE" w:rsidRPr="00A3594A" w:rsidRDefault="006344CE" w:rsidP="006344CE">
            <w:pPr>
              <w:rPr>
                <w:rFonts w:ascii="Calibri" w:hAnsi="Calibri" w:cs="Calibri"/>
                <w:color w:val="000000" w:themeColor="text1"/>
                <w:sz w:val="18"/>
                <w:szCs w:val="18"/>
              </w:rPr>
            </w:pPr>
            <w:r w:rsidRPr="00A3594A">
              <w:rPr>
                <w:rFonts w:ascii="Calibri" w:hAnsi="Calibri" w:cs="Calibri"/>
                <w:color w:val="000000" w:themeColor="text1"/>
                <w:sz w:val="18"/>
                <w:szCs w:val="18"/>
              </w:rPr>
              <w:t>1 - 2</w:t>
            </w:r>
          </w:p>
        </w:tc>
        <w:tc>
          <w:tcPr>
            <w:tcW w:w="6520" w:type="dxa"/>
          </w:tcPr>
          <w:p w14:paraId="5A944ABE" w14:textId="77777777" w:rsidR="006344CE" w:rsidRPr="00A3594A" w:rsidRDefault="006344CE" w:rsidP="006344CE">
            <w:pPr>
              <w:pStyle w:val="Paragraph"/>
              <w:rPr>
                <w:b/>
                <w:color w:val="000000" w:themeColor="text1"/>
                <w:sz w:val="18"/>
                <w:szCs w:val="18"/>
                <w:u w:val="single"/>
              </w:rPr>
            </w:pPr>
            <w:r w:rsidRPr="00A3594A">
              <w:rPr>
                <w:b/>
                <w:color w:val="000000" w:themeColor="text1"/>
                <w:sz w:val="18"/>
                <w:szCs w:val="18"/>
                <w:u w:val="single"/>
              </w:rPr>
              <w:t xml:space="preserve">Key people, </w:t>
            </w:r>
            <w:proofErr w:type="gramStart"/>
            <w:r w:rsidRPr="00A3594A">
              <w:rPr>
                <w:b/>
                <w:color w:val="000000" w:themeColor="text1"/>
                <w:sz w:val="18"/>
                <w:szCs w:val="18"/>
                <w:u w:val="single"/>
              </w:rPr>
              <w:t>ideas</w:t>
            </w:r>
            <w:proofErr w:type="gramEnd"/>
            <w:r w:rsidRPr="00A3594A">
              <w:rPr>
                <w:b/>
                <w:color w:val="000000" w:themeColor="text1"/>
                <w:sz w:val="18"/>
                <w:szCs w:val="18"/>
                <w:u w:val="single"/>
              </w:rPr>
              <w:t xml:space="preserve"> and events of the period</w:t>
            </w:r>
          </w:p>
          <w:p w14:paraId="06044786"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causes of confrontation in the period (internal and external forces)</w:t>
            </w:r>
          </w:p>
          <w:p w14:paraId="6D3893C1"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people, ideas and/or events that contributed to confrontation in the period</w:t>
            </w:r>
          </w:p>
          <w:p w14:paraId="2E89362B"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people, ideas and/or events that contributed to resolution of conflict in the period</w:t>
            </w:r>
          </w:p>
          <w:p w14:paraId="60EFEE8E"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means by which individuals and/or groups have gained power</w:t>
            </w:r>
          </w:p>
          <w:p w14:paraId="6F9F9CBE"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methods and strategies used by leaders, individuals and/or groups to achieve their aims</w:t>
            </w:r>
          </w:p>
          <w:p w14:paraId="594D1916" w14:textId="77777777" w:rsidR="006344CE" w:rsidRPr="00A3594A" w:rsidRDefault="006344CE" w:rsidP="006344CE">
            <w:pPr>
              <w:pStyle w:val="Paragraph"/>
              <w:rPr>
                <w:b/>
                <w:color w:val="000000" w:themeColor="text1"/>
                <w:sz w:val="18"/>
                <w:szCs w:val="18"/>
                <w:u w:val="single"/>
              </w:rPr>
            </w:pPr>
            <w:r w:rsidRPr="00A3594A">
              <w:rPr>
                <w:b/>
                <w:color w:val="000000" w:themeColor="text1"/>
                <w:sz w:val="18"/>
                <w:szCs w:val="18"/>
                <w:u w:val="single"/>
              </w:rPr>
              <w:t xml:space="preserve">Effects of confrontation and resolution for continuity and change </w:t>
            </w:r>
          </w:p>
          <w:p w14:paraId="7DC848C4" w14:textId="77777777" w:rsidR="006344CE" w:rsidRPr="00A3594A" w:rsidRDefault="006344CE" w:rsidP="006344CE">
            <w:pPr>
              <w:pStyle w:val="Paragraph"/>
              <w:numPr>
                <w:ilvl w:val="0"/>
                <w:numId w:val="32"/>
              </w:numPr>
              <w:rPr>
                <w:color w:val="000000" w:themeColor="text1"/>
                <w:sz w:val="18"/>
                <w:szCs w:val="18"/>
              </w:rPr>
            </w:pPr>
            <w:r w:rsidRPr="00A3594A">
              <w:rPr>
                <w:color w:val="000000" w:themeColor="text1"/>
                <w:sz w:val="18"/>
                <w:szCs w:val="18"/>
              </w:rPr>
              <w:t>short-term and long-term effects of confrontation for continuity and change</w:t>
            </w:r>
          </w:p>
          <w:p w14:paraId="0CB899B2" w14:textId="079C7700" w:rsidR="006344CE" w:rsidRPr="00A3594A" w:rsidRDefault="006344CE" w:rsidP="006344CE">
            <w:pPr>
              <w:pStyle w:val="Paragraph"/>
              <w:rPr>
                <w:b/>
                <w:color w:val="000000" w:themeColor="text1"/>
                <w:sz w:val="18"/>
                <w:szCs w:val="18"/>
                <w:u w:val="single"/>
              </w:rPr>
            </w:pPr>
            <w:r w:rsidRPr="00A3594A">
              <w:rPr>
                <w:color w:val="000000" w:themeColor="text1"/>
                <w:sz w:val="18"/>
                <w:szCs w:val="18"/>
              </w:rPr>
              <w:t>short-term and long-term effects of resolution of conflict for continuity and change</w:t>
            </w:r>
          </w:p>
        </w:tc>
        <w:tc>
          <w:tcPr>
            <w:tcW w:w="2693" w:type="dxa"/>
          </w:tcPr>
          <w:p w14:paraId="20ED0148" w14:textId="77777777" w:rsidR="006344CE" w:rsidRPr="00A3594A" w:rsidRDefault="006344CE" w:rsidP="006344CE">
            <w:pPr>
              <w:rPr>
                <w:rFonts w:ascii="Calibri" w:hAnsi="Calibri" w:cs="Calibri"/>
                <w:color w:val="000000" w:themeColor="text1"/>
                <w:sz w:val="18"/>
                <w:szCs w:val="18"/>
              </w:rPr>
            </w:pPr>
          </w:p>
        </w:tc>
      </w:tr>
      <w:tr w:rsidR="00FA7471" w:rsidRPr="00A3594A" w14:paraId="0F60FAB6" w14:textId="77777777" w:rsidTr="009B09FB">
        <w:trPr>
          <w:jc w:val="center"/>
        </w:trPr>
        <w:tc>
          <w:tcPr>
            <w:tcW w:w="988" w:type="dxa"/>
          </w:tcPr>
          <w:p w14:paraId="38AE226E" w14:textId="23698CF7" w:rsidR="006344CE" w:rsidRPr="00A3594A" w:rsidRDefault="006344CE" w:rsidP="006344CE">
            <w:pPr>
              <w:rPr>
                <w:rFonts w:ascii="Calibri" w:hAnsi="Calibri" w:cs="Calibri"/>
                <w:color w:val="000000" w:themeColor="text1"/>
                <w:sz w:val="18"/>
                <w:szCs w:val="18"/>
              </w:rPr>
            </w:pPr>
            <w:r w:rsidRPr="00A3594A">
              <w:rPr>
                <w:rFonts w:ascii="Calibri" w:hAnsi="Calibri" w:cs="Calibri"/>
                <w:color w:val="000000" w:themeColor="text1"/>
                <w:sz w:val="18"/>
                <w:szCs w:val="18"/>
              </w:rPr>
              <w:t>3 - 5</w:t>
            </w:r>
          </w:p>
        </w:tc>
        <w:tc>
          <w:tcPr>
            <w:tcW w:w="6520" w:type="dxa"/>
          </w:tcPr>
          <w:p w14:paraId="2351A4BE" w14:textId="77777777" w:rsidR="006344CE" w:rsidRPr="00A3594A" w:rsidRDefault="006344CE" w:rsidP="006344CE">
            <w:pPr>
              <w:pStyle w:val="Paragraph"/>
              <w:rPr>
                <w:b/>
                <w:color w:val="000000" w:themeColor="text1"/>
                <w:sz w:val="18"/>
                <w:szCs w:val="18"/>
                <w:u w:val="single"/>
              </w:rPr>
            </w:pPr>
            <w:r w:rsidRPr="00A3594A">
              <w:rPr>
                <w:b/>
                <w:color w:val="000000" w:themeColor="text1"/>
                <w:sz w:val="18"/>
                <w:szCs w:val="18"/>
                <w:u w:val="single"/>
              </w:rPr>
              <w:t xml:space="preserve">Key people, </w:t>
            </w:r>
            <w:proofErr w:type="gramStart"/>
            <w:r w:rsidRPr="00A3594A">
              <w:rPr>
                <w:b/>
                <w:color w:val="000000" w:themeColor="text1"/>
                <w:sz w:val="18"/>
                <w:szCs w:val="18"/>
                <w:u w:val="single"/>
              </w:rPr>
              <w:t>ideas</w:t>
            </w:r>
            <w:proofErr w:type="gramEnd"/>
            <w:r w:rsidRPr="00A3594A">
              <w:rPr>
                <w:b/>
                <w:color w:val="000000" w:themeColor="text1"/>
                <w:sz w:val="18"/>
                <w:szCs w:val="18"/>
                <w:u w:val="single"/>
              </w:rPr>
              <w:t xml:space="preserve"> and events of the period</w:t>
            </w:r>
          </w:p>
          <w:p w14:paraId="0E29CBAB"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causes of confrontation in the period (internal and external forces)</w:t>
            </w:r>
          </w:p>
          <w:p w14:paraId="74770CE6"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people, ideas and/or events that contributed to confrontation in the period</w:t>
            </w:r>
          </w:p>
          <w:p w14:paraId="1636D316"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people, ideas and/or events that contributed to resolution of conflict in the period</w:t>
            </w:r>
          </w:p>
          <w:p w14:paraId="504CAC76"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means by which individuals and/or groups have gained power</w:t>
            </w:r>
          </w:p>
          <w:p w14:paraId="288110EC"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methods and strategies used by leaders, individuals and/or groups to achieve their aims</w:t>
            </w:r>
          </w:p>
          <w:p w14:paraId="7A72F058" w14:textId="77777777" w:rsidR="006344CE" w:rsidRPr="00A3594A" w:rsidRDefault="006344CE" w:rsidP="006344CE">
            <w:pPr>
              <w:pStyle w:val="Paragraph"/>
              <w:rPr>
                <w:b/>
                <w:color w:val="000000" w:themeColor="text1"/>
                <w:sz w:val="18"/>
                <w:szCs w:val="18"/>
                <w:u w:val="single"/>
              </w:rPr>
            </w:pPr>
            <w:r w:rsidRPr="00A3594A">
              <w:rPr>
                <w:b/>
                <w:color w:val="000000" w:themeColor="text1"/>
                <w:sz w:val="18"/>
                <w:szCs w:val="18"/>
                <w:u w:val="single"/>
              </w:rPr>
              <w:t xml:space="preserve">Effects of confrontation and resolution for continuity and change </w:t>
            </w:r>
          </w:p>
          <w:p w14:paraId="267B4C2B" w14:textId="77777777" w:rsidR="006344CE" w:rsidRPr="00A3594A" w:rsidRDefault="006344CE" w:rsidP="006344CE">
            <w:pPr>
              <w:pStyle w:val="Paragraph"/>
              <w:numPr>
                <w:ilvl w:val="0"/>
                <w:numId w:val="32"/>
              </w:numPr>
              <w:rPr>
                <w:color w:val="000000" w:themeColor="text1"/>
                <w:sz w:val="18"/>
                <w:szCs w:val="18"/>
              </w:rPr>
            </w:pPr>
            <w:r w:rsidRPr="00A3594A">
              <w:rPr>
                <w:color w:val="000000" w:themeColor="text1"/>
                <w:sz w:val="18"/>
                <w:szCs w:val="18"/>
              </w:rPr>
              <w:t>short-term and long-term effects of confrontation for continuity and change</w:t>
            </w:r>
          </w:p>
          <w:p w14:paraId="0B6B97E7" w14:textId="354A5744" w:rsidR="006344CE" w:rsidRPr="00A3594A" w:rsidRDefault="006344CE" w:rsidP="006344CE">
            <w:pPr>
              <w:pStyle w:val="Paragraph"/>
              <w:numPr>
                <w:ilvl w:val="0"/>
                <w:numId w:val="32"/>
              </w:numPr>
              <w:rPr>
                <w:color w:val="000000" w:themeColor="text1"/>
                <w:sz w:val="18"/>
                <w:szCs w:val="18"/>
              </w:rPr>
            </w:pPr>
            <w:r w:rsidRPr="00A3594A">
              <w:rPr>
                <w:color w:val="000000" w:themeColor="text1"/>
                <w:sz w:val="18"/>
                <w:szCs w:val="18"/>
              </w:rPr>
              <w:lastRenderedPageBreak/>
              <w:t>short-term and long-term effects of resolution of conflict for continuity and change</w:t>
            </w:r>
          </w:p>
        </w:tc>
        <w:tc>
          <w:tcPr>
            <w:tcW w:w="2693" w:type="dxa"/>
            <w:shd w:val="clear" w:color="auto" w:fill="D9D9D9" w:themeFill="background1" w:themeFillShade="D9"/>
          </w:tcPr>
          <w:p w14:paraId="3C171A9D" w14:textId="77777777" w:rsidR="006344CE" w:rsidRPr="00A3594A" w:rsidRDefault="006344CE" w:rsidP="006344CE">
            <w:pPr>
              <w:rPr>
                <w:rFonts w:ascii="Calibri" w:hAnsi="Calibri" w:cs="Calibri"/>
                <w:b/>
                <w:color w:val="000000" w:themeColor="text1"/>
                <w:sz w:val="18"/>
                <w:szCs w:val="18"/>
              </w:rPr>
            </w:pPr>
          </w:p>
          <w:p w14:paraId="5D64D652" w14:textId="77777777" w:rsidR="006344CE" w:rsidRPr="00A3594A" w:rsidRDefault="006344CE" w:rsidP="006344CE">
            <w:pPr>
              <w:jc w:val="center"/>
              <w:rPr>
                <w:rFonts w:ascii="Calibri" w:hAnsi="Calibri" w:cs="Calibri"/>
                <w:b/>
                <w:color w:val="000000" w:themeColor="text1"/>
                <w:sz w:val="18"/>
                <w:szCs w:val="18"/>
                <w:u w:val="single"/>
              </w:rPr>
            </w:pPr>
            <w:r w:rsidRPr="00A3594A">
              <w:rPr>
                <w:rFonts w:ascii="Calibri" w:hAnsi="Calibri" w:cs="Calibri"/>
                <w:b/>
                <w:color w:val="000000" w:themeColor="text1"/>
                <w:sz w:val="18"/>
                <w:szCs w:val="18"/>
                <w:u w:val="single"/>
              </w:rPr>
              <w:t>Learning Task 6: Source Analysis</w:t>
            </w:r>
          </w:p>
          <w:p w14:paraId="007EE71A" w14:textId="77777777" w:rsidR="006344CE" w:rsidRPr="00A3594A" w:rsidRDefault="006344CE" w:rsidP="006344CE">
            <w:pPr>
              <w:jc w:val="center"/>
              <w:rPr>
                <w:rFonts w:ascii="Calibri" w:hAnsi="Calibri" w:cs="Calibri"/>
                <w:b/>
                <w:color w:val="000000" w:themeColor="text1"/>
                <w:sz w:val="18"/>
                <w:szCs w:val="18"/>
              </w:rPr>
            </w:pPr>
            <w:r w:rsidRPr="00A3594A">
              <w:rPr>
                <w:rFonts w:ascii="Calibri" w:hAnsi="Calibri" w:cs="Calibri"/>
                <w:b/>
                <w:color w:val="000000" w:themeColor="text1"/>
                <w:sz w:val="18"/>
                <w:szCs w:val="18"/>
              </w:rPr>
              <w:t>(Week 5 - 15%)</w:t>
            </w:r>
          </w:p>
          <w:p w14:paraId="1F7485B9" w14:textId="77777777" w:rsidR="006344CE" w:rsidRPr="00A3594A" w:rsidRDefault="006344CE" w:rsidP="006344CE">
            <w:pPr>
              <w:jc w:val="center"/>
              <w:rPr>
                <w:rFonts w:ascii="Calibri" w:hAnsi="Calibri" w:cs="Calibri"/>
                <w:b/>
                <w:color w:val="000000" w:themeColor="text1"/>
                <w:sz w:val="18"/>
                <w:szCs w:val="18"/>
              </w:rPr>
            </w:pPr>
          </w:p>
          <w:p w14:paraId="543AC34D" w14:textId="77777777" w:rsidR="006344CE" w:rsidRPr="00A3594A" w:rsidRDefault="006344CE" w:rsidP="006344CE">
            <w:pPr>
              <w:jc w:val="center"/>
              <w:rPr>
                <w:rFonts w:ascii="Calibri" w:hAnsi="Calibri" w:cs="Calibri"/>
                <w:bCs/>
                <w:color w:val="000000" w:themeColor="text1"/>
                <w:sz w:val="18"/>
                <w:szCs w:val="18"/>
                <w:u w:color="000000"/>
                <w:lang w:val="en-GB"/>
              </w:rPr>
            </w:pPr>
            <w:r w:rsidRPr="00A3594A">
              <w:rPr>
                <w:rFonts w:ascii="Calibri" w:hAnsi="Calibri" w:cs="Calibri"/>
                <w:b/>
                <w:color w:val="000000" w:themeColor="text1"/>
                <w:sz w:val="18"/>
                <w:szCs w:val="18"/>
              </w:rPr>
              <w:t xml:space="preserve">TOPIC: </w:t>
            </w:r>
            <w:r w:rsidRPr="00A3594A">
              <w:rPr>
                <w:rFonts w:ascii="Calibri" w:hAnsi="Calibri" w:cs="Calibri"/>
                <w:bCs/>
                <w:color w:val="000000" w:themeColor="text1"/>
                <w:sz w:val="18"/>
                <w:szCs w:val="18"/>
                <w:u w:color="000000"/>
                <w:lang w:val="en-GB"/>
              </w:rPr>
              <w:t>Year 9 - 11</w:t>
            </w:r>
          </w:p>
          <w:p w14:paraId="39AF2666" w14:textId="77777777" w:rsidR="006344CE" w:rsidRPr="00A3594A" w:rsidRDefault="006344CE" w:rsidP="006344CE">
            <w:pPr>
              <w:rPr>
                <w:rFonts w:ascii="Calibri" w:hAnsi="Calibri" w:cs="Calibri"/>
                <w:color w:val="000000" w:themeColor="text1"/>
                <w:sz w:val="18"/>
                <w:szCs w:val="18"/>
              </w:rPr>
            </w:pPr>
          </w:p>
        </w:tc>
      </w:tr>
      <w:tr w:rsidR="00FA7471" w:rsidRPr="00A3594A" w14:paraId="1AD351FF" w14:textId="77777777" w:rsidTr="009B09FB">
        <w:trPr>
          <w:jc w:val="center"/>
        </w:trPr>
        <w:tc>
          <w:tcPr>
            <w:tcW w:w="988" w:type="dxa"/>
          </w:tcPr>
          <w:p w14:paraId="167EE1ED" w14:textId="4C000FC6" w:rsidR="006344CE" w:rsidRPr="00A3594A" w:rsidRDefault="006344CE" w:rsidP="006344CE">
            <w:pPr>
              <w:rPr>
                <w:rFonts w:ascii="Calibri" w:hAnsi="Calibri" w:cs="Calibri"/>
                <w:color w:val="000000" w:themeColor="text1"/>
                <w:sz w:val="18"/>
                <w:szCs w:val="18"/>
              </w:rPr>
            </w:pPr>
            <w:r w:rsidRPr="00A3594A">
              <w:rPr>
                <w:rFonts w:ascii="Calibri" w:hAnsi="Calibri" w:cs="Calibri"/>
                <w:color w:val="000000" w:themeColor="text1"/>
                <w:sz w:val="18"/>
                <w:szCs w:val="18"/>
              </w:rPr>
              <w:t xml:space="preserve">6 - </w:t>
            </w:r>
            <w:r w:rsidR="009B2221">
              <w:rPr>
                <w:rFonts w:ascii="Calibri" w:hAnsi="Calibri" w:cs="Calibri"/>
                <w:color w:val="000000" w:themeColor="text1"/>
                <w:sz w:val="18"/>
                <w:szCs w:val="18"/>
              </w:rPr>
              <w:t>7</w:t>
            </w:r>
          </w:p>
        </w:tc>
        <w:tc>
          <w:tcPr>
            <w:tcW w:w="6520" w:type="dxa"/>
          </w:tcPr>
          <w:p w14:paraId="16E8F044" w14:textId="77777777" w:rsidR="006344CE" w:rsidRPr="00A3594A" w:rsidRDefault="006344CE" w:rsidP="006344CE">
            <w:pPr>
              <w:pStyle w:val="Paragraph"/>
              <w:rPr>
                <w:b/>
                <w:color w:val="000000" w:themeColor="text1"/>
                <w:sz w:val="18"/>
                <w:szCs w:val="18"/>
                <w:u w:val="single"/>
              </w:rPr>
            </w:pPr>
            <w:r w:rsidRPr="00A3594A">
              <w:rPr>
                <w:b/>
                <w:color w:val="000000" w:themeColor="text1"/>
                <w:sz w:val="18"/>
                <w:szCs w:val="18"/>
                <w:u w:val="single"/>
              </w:rPr>
              <w:t xml:space="preserve">Key people, </w:t>
            </w:r>
            <w:proofErr w:type="gramStart"/>
            <w:r w:rsidRPr="00A3594A">
              <w:rPr>
                <w:b/>
                <w:color w:val="000000" w:themeColor="text1"/>
                <w:sz w:val="18"/>
                <w:szCs w:val="18"/>
                <w:u w:val="single"/>
              </w:rPr>
              <w:t>ideas</w:t>
            </w:r>
            <w:proofErr w:type="gramEnd"/>
            <w:r w:rsidRPr="00A3594A">
              <w:rPr>
                <w:b/>
                <w:color w:val="000000" w:themeColor="text1"/>
                <w:sz w:val="18"/>
                <w:szCs w:val="18"/>
                <w:u w:val="single"/>
              </w:rPr>
              <w:t xml:space="preserve"> and events of the period</w:t>
            </w:r>
          </w:p>
          <w:p w14:paraId="01561562"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causes of confrontation in the period (internal and external forces)</w:t>
            </w:r>
          </w:p>
          <w:p w14:paraId="5E7EF850"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people, ideas and/or events that contributed to confrontation in the period</w:t>
            </w:r>
          </w:p>
          <w:p w14:paraId="4808F93E"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people, ideas and/or events that contributed to resolution of conflict in the period</w:t>
            </w:r>
          </w:p>
          <w:p w14:paraId="1B4E9F36"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means by which individuals and/or groups have gained power</w:t>
            </w:r>
          </w:p>
          <w:p w14:paraId="323E8C5F"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methods and strategies used by leaders, individuals and/or groups to achieve their aims</w:t>
            </w:r>
          </w:p>
          <w:p w14:paraId="249BE35E" w14:textId="77777777" w:rsidR="006344CE" w:rsidRPr="00A3594A" w:rsidRDefault="006344CE" w:rsidP="006344CE">
            <w:pPr>
              <w:pStyle w:val="Paragraph"/>
              <w:rPr>
                <w:b/>
                <w:color w:val="000000" w:themeColor="text1"/>
                <w:sz w:val="18"/>
                <w:szCs w:val="18"/>
                <w:u w:val="single"/>
              </w:rPr>
            </w:pPr>
            <w:r w:rsidRPr="00A3594A">
              <w:rPr>
                <w:b/>
                <w:color w:val="000000" w:themeColor="text1"/>
                <w:sz w:val="18"/>
                <w:szCs w:val="18"/>
                <w:u w:val="single"/>
              </w:rPr>
              <w:t xml:space="preserve">Effects of confrontation and resolution for continuity and change </w:t>
            </w:r>
          </w:p>
          <w:p w14:paraId="0B6E523C" w14:textId="77777777" w:rsidR="006344CE" w:rsidRPr="00A3594A" w:rsidRDefault="006344CE" w:rsidP="006344CE">
            <w:pPr>
              <w:pStyle w:val="Paragraph"/>
              <w:numPr>
                <w:ilvl w:val="0"/>
                <w:numId w:val="32"/>
              </w:numPr>
              <w:rPr>
                <w:color w:val="000000" w:themeColor="text1"/>
                <w:sz w:val="18"/>
                <w:szCs w:val="18"/>
              </w:rPr>
            </w:pPr>
            <w:r w:rsidRPr="00A3594A">
              <w:rPr>
                <w:color w:val="000000" w:themeColor="text1"/>
                <w:sz w:val="18"/>
                <w:szCs w:val="18"/>
              </w:rPr>
              <w:t>short-term and long-term effects of confrontation for continuity and change</w:t>
            </w:r>
          </w:p>
          <w:p w14:paraId="1CADF15B" w14:textId="4263DE80" w:rsidR="006344CE" w:rsidRPr="00A3594A" w:rsidRDefault="006344CE" w:rsidP="006344CE">
            <w:pPr>
              <w:pStyle w:val="Paragraph"/>
              <w:numPr>
                <w:ilvl w:val="0"/>
                <w:numId w:val="32"/>
              </w:numPr>
              <w:rPr>
                <w:color w:val="000000" w:themeColor="text1"/>
                <w:sz w:val="18"/>
                <w:szCs w:val="18"/>
              </w:rPr>
            </w:pPr>
            <w:r w:rsidRPr="00A3594A">
              <w:rPr>
                <w:color w:val="000000" w:themeColor="text1"/>
                <w:sz w:val="18"/>
                <w:szCs w:val="18"/>
              </w:rPr>
              <w:t>short-term and long-term effects of resolution of conflict for continuity and change</w:t>
            </w:r>
          </w:p>
        </w:tc>
        <w:tc>
          <w:tcPr>
            <w:tcW w:w="2693" w:type="dxa"/>
            <w:shd w:val="clear" w:color="auto" w:fill="D9D9D9" w:themeFill="background1" w:themeFillShade="D9"/>
          </w:tcPr>
          <w:p w14:paraId="471E9ECE" w14:textId="2C2629A6" w:rsidR="006344CE" w:rsidRPr="00A3594A" w:rsidRDefault="006344CE" w:rsidP="006344CE">
            <w:pPr>
              <w:jc w:val="center"/>
              <w:rPr>
                <w:rFonts w:ascii="Calibri" w:hAnsi="Calibri" w:cs="Calibri"/>
                <w:b/>
                <w:color w:val="000000" w:themeColor="text1"/>
                <w:sz w:val="18"/>
                <w:szCs w:val="18"/>
                <w:u w:val="single"/>
              </w:rPr>
            </w:pPr>
            <w:r w:rsidRPr="00A3594A">
              <w:rPr>
                <w:rFonts w:ascii="Calibri" w:hAnsi="Calibri" w:cs="Calibri"/>
                <w:b/>
                <w:color w:val="000000" w:themeColor="text1"/>
                <w:sz w:val="18"/>
                <w:szCs w:val="18"/>
                <w:u w:val="single"/>
              </w:rPr>
              <w:t>Learning Task 7: Historical Inquiry</w:t>
            </w:r>
            <w:r w:rsidRPr="00A3594A">
              <w:rPr>
                <w:rFonts w:ascii="Calibri" w:hAnsi="Calibri" w:cs="Calibri"/>
                <w:b/>
                <w:color w:val="000000" w:themeColor="text1"/>
                <w:sz w:val="18"/>
                <w:szCs w:val="18"/>
                <w:u w:val="single"/>
              </w:rPr>
              <w:br/>
              <w:t xml:space="preserve">DUE WEEK </w:t>
            </w:r>
            <w:r w:rsidR="009B2221">
              <w:rPr>
                <w:rFonts w:ascii="Calibri" w:hAnsi="Calibri" w:cs="Calibri"/>
                <w:b/>
                <w:color w:val="000000" w:themeColor="text1"/>
                <w:sz w:val="18"/>
                <w:szCs w:val="18"/>
                <w:u w:val="single"/>
              </w:rPr>
              <w:t>7</w:t>
            </w:r>
          </w:p>
          <w:p w14:paraId="7CBF1E5F" w14:textId="515E950B" w:rsidR="006344CE" w:rsidRPr="00A3594A" w:rsidRDefault="006344CE" w:rsidP="006344CE">
            <w:pPr>
              <w:jc w:val="center"/>
              <w:rPr>
                <w:rFonts w:ascii="Calibri" w:hAnsi="Calibri" w:cs="Calibri"/>
                <w:b/>
                <w:color w:val="000000" w:themeColor="text1"/>
                <w:sz w:val="18"/>
                <w:szCs w:val="18"/>
              </w:rPr>
            </w:pPr>
            <w:r w:rsidRPr="00A3594A">
              <w:rPr>
                <w:rFonts w:ascii="Calibri" w:hAnsi="Calibri" w:cs="Calibri"/>
                <w:b/>
                <w:color w:val="000000" w:themeColor="text1"/>
                <w:sz w:val="18"/>
                <w:szCs w:val="18"/>
              </w:rPr>
              <w:t xml:space="preserve">(Week 6- </w:t>
            </w:r>
            <w:r w:rsidR="009B2221">
              <w:rPr>
                <w:rFonts w:ascii="Calibri" w:hAnsi="Calibri" w:cs="Calibri"/>
                <w:b/>
                <w:color w:val="000000" w:themeColor="text1"/>
                <w:sz w:val="18"/>
                <w:szCs w:val="18"/>
              </w:rPr>
              <w:t>7</w:t>
            </w:r>
            <w:r w:rsidRPr="00A3594A">
              <w:rPr>
                <w:rFonts w:ascii="Calibri" w:hAnsi="Calibri" w:cs="Calibri"/>
                <w:b/>
                <w:color w:val="000000" w:themeColor="text1"/>
                <w:sz w:val="18"/>
                <w:szCs w:val="18"/>
              </w:rPr>
              <w:t>- 10%)</w:t>
            </w:r>
          </w:p>
          <w:p w14:paraId="4AFD2509" w14:textId="77777777" w:rsidR="006344CE" w:rsidRPr="00A3594A" w:rsidRDefault="006344CE" w:rsidP="006344CE">
            <w:pPr>
              <w:jc w:val="center"/>
              <w:rPr>
                <w:rFonts w:ascii="Calibri" w:hAnsi="Calibri" w:cs="Calibri"/>
                <w:b/>
                <w:color w:val="000000" w:themeColor="text1"/>
                <w:sz w:val="18"/>
                <w:szCs w:val="18"/>
              </w:rPr>
            </w:pPr>
          </w:p>
          <w:p w14:paraId="6C82B44A" w14:textId="77777777" w:rsidR="006344CE" w:rsidRPr="00A3594A" w:rsidRDefault="006344CE" w:rsidP="006344CE">
            <w:pPr>
              <w:jc w:val="center"/>
              <w:rPr>
                <w:rFonts w:ascii="Calibri" w:hAnsi="Calibri" w:cs="Calibri"/>
                <w:bCs/>
                <w:color w:val="000000" w:themeColor="text1"/>
                <w:sz w:val="18"/>
                <w:szCs w:val="18"/>
                <w:u w:color="000000"/>
                <w:lang w:val="en-GB"/>
              </w:rPr>
            </w:pPr>
            <w:r w:rsidRPr="00A3594A">
              <w:rPr>
                <w:rFonts w:ascii="Calibri" w:hAnsi="Calibri" w:cs="Calibri"/>
                <w:b/>
                <w:color w:val="000000" w:themeColor="text1"/>
                <w:sz w:val="18"/>
                <w:szCs w:val="18"/>
              </w:rPr>
              <w:t xml:space="preserve">TOPIC: </w:t>
            </w:r>
            <w:r w:rsidRPr="00A3594A">
              <w:rPr>
                <w:rFonts w:ascii="Calibri" w:hAnsi="Calibri" w:cs="Calibri"/>
                <w:bCs/>
                <w:color w:val="000000" w:themeColor="text1"/>
                <w:sz w:val="18"/>
                <w:szCs w:val="18"/>
                <w:u w:color="000000"/>
                <w:lang w:val="en-GB"/>
              </w:rPr>
              <w:t>Years 12 - 17</w:t>
            </w:r>
          </w:p>
          <w:p w14:paraId="5810E2A2" w14:textId="77777777" w:rsidR="006344CE" w:rsidRPr="00A3594A" w:rsidRDefault="006344CE" w:rsidP="006344CE">
            <w:pPr>
              <w:rPr>
                <w:rFonts w:ascii="Calibri" w:hAnsi="Calibri" w:cs="Calibri"/>
                <w:color w:val="000000" w:themeColor="text1"/>
                <w:sz w:val="18"/>
                <w:szCs w:val="18"/>
              </w:rPr>
            </w:pPr>
          </w:p>
        </w:tc>
      </w:tr>
      <w:tr w:rsidR="00FA7471" w:rsidRPr="00A3594A" w14:paraId="576A13F5" w14:textId="77777777" w:rsidTr="009B09FB">
        <w:trPr>
          <w:jc w:val="center"/>
        </w:trPr>
        <w:tc>
          <w:tcPr>
            <w:tcW w:w="988" w:type="dxa"/>
          </w:tcPr>
          <w:p w14:paraId="37FD61C1" w14:textId="7A6550BD" w:rsidR="006344CE" w:rsidRPr="00A3594A" w:rsidRDefault="009B2221" w:rsidP="006344CE">
            <w:pPr>
              <w:rPr>
                <w:rFonts w:ascii="Calibri" w:hAnsi="Calibri" w:cs="Calibri"/>
                <w:color w:val="000000" w:themeColor="text1"/>
                <w:sz w:val="18"/>
                <w:szCs w:val="18"/>
              </w:rPr>
            </w:pPr>
            <w:r>
              <w:rPr>
                <w:rFonts w:ascii="Calibri" w:hAnsi="Calibri" w:cs="Calibri"/>
                <w:color w:val="000000" w:themeColor="text1"/>
                <w:sz w:val="18"/>
                <w:szCs w:val="18"/>
              </w:rPr>
              <w:t>8</w:t>
            </w:r>
            <w:r w:rsidR="006344CE" w:rsidRPr="00A3594A">
              <w:rPr>
                <w:rFonts w:ascii="Calibri" w:hAnsi="Calibri" w:cs="Calibri"/>
                <w:color w:val="000000" w:themeColor="text1"/>
                <w:sz w:val="18"/>
                <w:szCs w:val="18"/>
              </w:rPr>
              <w:t xml:space="preserve"> - 10</w:t>
            </w:r>
          </w:p>
        </w:tc>
        <w:tc>
          <w:tcPr>
            <w:tcW w:w="6520" w:type="dxa"/>
          </w:tcPr>
          <w:p w14:paraId="21B9CE8D" w14:textId="77777777" w:rsidR="006344CE" w:rsidRPr="00A3594A" w:rsidRDefault="006344CE" w:rsidP="006344CE">
            <w:pPr>
              <w:pStyle w:val="Paragraph"/>
              <w:rPr>
                <w:b/>
                <w:color w:val="000000" w:themeColor="text1"/>
                <w:sz w:val="18"/>
                <w:szCs w:val="18"/>
                <w:u w:val="single"/>
              </w:rPr>
            </w:pPr>
            <w:r w:rsidRPr="00A3594A">
              <w:rPr>
                <w:b/>
                <w:color w:val="000000" w:themeColor="text1"/>
                <w:sz w:val="18"/>
                <w:szCs w:val="18"/>
                <w:u w:val="single"/>
              </w:rPr>
              <w:t xml:space="preserve">Key people, </w:t>
            </w:r>
            <w:proofErr w:type="gramStart"/>
            <w:r w:rsidRPr="00A3594A">
              <w:rPr>
                <w:b/>
                <w:color w:val="000000" w:themeColor="text1"/>
                <w:sz w:val="18"/>
                <w:szCs w:val="18"/>
                <w:u w:val="single"/>
              </w:rPr>
              <w:t>ideas</w:t>
            </w:r>
            <w:proofErr w:type="gramEnd"/>
            <w:r w:rsidRPr="00A3594A">
              <w:rPr>
                <w:b/>
                <w:color w:val="000000" w:themeColor="text1"/>
                <w:sz w:val="18"/>
                <w:szCs w:val="18"/>
                <w:u w:val="single"/>
              </w:rPr>
              <w:t xml:space="preserve"> and events of the period</w:t>
            </w:r>
          </w:p>
          <w:p w14:paraId="7035BB2E"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causes of confrontation in the period (internal and external forces)</w:t>
            </w:r>
          </w:p>
          <w:p w14:paraId="585ACA3F"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people, ideas and/or events that contributed to confrontation in the period</w:t>
            </w:r>
          </w:p>
          <w:p w14:paraId="2E0DBA84"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people, ideas and/or events that contributed to resolution of conflict in the period</w:t>
            </w:r>
          </w:p>
          <w:p w14:paraId="5FB91572"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means by which individuals and/or groups have gained power</w:t>
            </w:r>
          </w:p>
          <w:p w14:paraId="5A7898CB"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methods and strategies used by leaders, individuals and/or groups to achieve their aims</w:t>
            </w:r>
          </w:p>
          <w:p w14:paraId="5F8A908A" w14:textId="77777777" w:rsidR="006344CE" w:rsidRPr="00A3594A" w:rsidRDefault="006344CE" w:rsidP="006344CE">
            <w:pPr>
              <w:pStyle w:val="Paragraph"/>
              <w:rPr>
                <w:b/>
                <w:color w:val="000000" w:themeColor="text1"/>
                <w:sz w:val="18"/>
                <w:szCs w:val="18"/>
                <w:u w:val="single"/>
              </w:rPr>
            </w:pPr>
            <w:r w:rsidRPr="00A3594A">
              <w:rPr>
                <w:b/>
                <w:color w:val="000000" w:themeColor="text1"/>
                <w:sz w:val="18"/>
                <w:szCs w:val="18"/>
                <w:u w:val="single"/>
              </w:rPr>
              <w:t xml:space="preserve">Effects of confrontation and resolution for continuity and change </w:t>
            </w:r>
          </w:p>
          <w:p w14:paraId="61D7F471" w14:textId="77777777" w:rsidR="006344CE" w:rsidRPr="00A3594A" w:rsidRDefault="006344CE" w:rsidP="006344CE">
            <w:pPr>
              <w:pStyle w:val="Paragraph"/>
              <w:numPr>
                <w:ilvl w:val="0"/>
                <w:numId w:val="32"/>
              </w:numPr>
              <w:rPr>
                <w:color w:val="000000" w:themeColor="text1"/>
                <w:sz w:val="18"/>
                <w:szCs w:val="18"/>
              </w:rPr>
            </w:pPr>
            <w:r w:rsidRPr="00A3594A">
              <w:rPr>
                <w:color w:val="000000" w:themeColor="text1"/>
                <w:sz w:val="18"/>
                <w:szCs w:val="18"/>
              </w:rPr>
              <w:t>short-term and long-term effects of confrontation for continuity and change</w:t>
            </w:r>
          </w:p>
          <w:p w14:paraId="0E9BF2D9" w14:textId="0256CA39" w:rsidR="006344CE" w:rsidRPr="00A3594A" w:rsidRDefault="006344CE" w:rsidP="006344CE">
            <w:pPr>
              <w:pStyle w:val="Paragraph"/>
              <w:numPr>
                <w:ilvl w:val="0"/>
                <w:numId w:val="32"/>
              </w:numPr>
              <w:rPr>
                <w:color w:val="000000" w:themeColor="text1"/>
                <w:sz w:val="18"/>
                <w:szCs w:val="18"/>
              </w:rPr>
            </w:pPr>
            <w:r w:rsidRPr="00A3594A">
              <w:rPr>
                <w:color w:val="000000" w:themeColor="text1"/>
                <w:sz w:val="18"/>
                <w:szCs w:val="18"/>
              </w:rPr>
              <w:t>short-term and long-term effects of resolution of conflict for continuity and change</w:t>
            </w:r>
          </w:p>
        </w:tc>
        <w:tc>
          <w:tcPr>
            <w:tcW w:w="2693" w:type="dxa"/>
            <w:shd w:val="clear" w:color="auto" w:fill="D9D9D9" w:themeFill="background1" w:themeFillShade="D9"/>
          </w:tcPr>
          <w:p w14:paraId="330C22D5" w14:textId="77777777" w:rsidR="006344CE" w:rsidRPr="00A3594A" w:rsidRDefault="006344CE" w:rsidP="006344CE">
            <w:pPr>
              <w:jc w:val="center"/>
              <w:rPr>
                <w:rFonts w:ascii="Calibri" w:hAnsi="Calibri" w:cs="Calibri"/>
                <w:b/>
                <w:color w:val="000000" w:themeColor="text1"/>
                <w:sz w:val="18"/>
                <w:szCs w:val="18"/>
                <w:u w:val="single"/>
              </w:rPr>
            </w:pPr>
            <w:r w:rsidRPr="00A3594A">
              <w:rPr>
                <w:rFonts w:ascii="Calibri" w:hAnsi="Calibri" w:cs="Calibri"/>
                <w:b/>
                <w:color w:val="000000" w:themeColor="text1"/>
                <w:sz w:val="18"/>
                <w:szCs w:val="18"/>
                <w:u w:val="single"/>
              </w:rPr>
              <w:t>Learning Task 8: Test</w:t>
            </w:r>
            <w:r w:rsidRPr="00A3594A">
              <w:rPr>
                <w:rFonts w:ascii="Calibri" w:hAnsi="Calibri" w:cs="Calibri"/>
                <w:b/>
                <w:color w:val="000000" w:themeColor="text1"/>
                <w:sz w:val="18"/>
                <w:szCs w:val="18"/>
                <w:u w:val="single"/>
              </w:rPr>
              <w:br/>
            </w:r>
          </w:p>
          <w:p w14:paraId="73A10883" w14:textId="4E5CAC08" w:rsidR="006344CE" w:rsidRPr="00A3594A" w:rsidRDefault="006344CE" w:rsidP="006344CE">
            <w:pPr>
              <w:jc w:val="center"/>
              <w:rPr>
                <w:rFonts w:ascii="Calibri" w:hAnsi="Calibri" w:cs="Calibri"/>
                <w:b/>
                <w:color w:val="000000" w:themeColor="text1"/>
                <w:sz w:val="18"/>
                <w:szCs w:val="18"/>
              </w:rPr>
            </w:pPr>
            <w:r w:rsidRPr="00A3594A">
              <w:rPr>
                <w:rFonts w:ascii="Calibri" w:hAnsi="Calibri" w:cs="Calibri"/>
                <w:b/>
                <w:color w:val="000000" w:themeColor="text1"/>
                <w:sz w:val="18"/>
                <w:szCs w:val="18"/>
              </w:rPr>
              <w:t xml:space="preserve">(Week </w:t>
            </w:r>
            <w:r w:rsidR="009B2221">
              <w:rPr>
                <w:rFonts w:ascii="Calibri" w:hAnsi="Calibri" w:cs="Calibri"/>
                <w:b/>
                <w:color w:val="000000" w:themeColor="text1"/>
                <w:sz w:val="18"/>
                <w:szCs w:val="18"/>
              </w:rPr>
              <w:t>9</w:t>
            </w:r>
            <w:r w:rsidRPr="00A3594A">
              <w:rPr>
                <w:rFonts w:ascii="Calibri" w:hAnsi="Calibri" w:cs="Calibri"/>
                <w:b/>
                <w:color w:val="000000" w:themeColor="text1"/>
                <w:sz w:val="18"/>
                <w:szCs w:val="18"/>
              </w:rPr>
              <w:t xml:space="preserve"> - 15%)</w:t>
            </w:r>
          </w:p>
          <w:p w14:paraId="03D08035" w14:textId="77777777" w:rsidR="006344CE" w:rsidRPr="00A3594A" w:rsidRDefault="006344CE" w:rsidP="006344CE">
            <w:pPr>
              <w:jc w:val="center"/>
              <w:rPr>
                <w:rFonts w:ascii="Calibri" w:hAnsi="Calibri" w:cs="Calibri"/>
                <w:b/>
                <w:color w:val="000000" w:themeColor="text1"/>
                <w:sz w:val="18"/>
                <w:szCs w:val="18"/>
              </w:rPr>
            </w:pPr>
          </w:p>
          <w:p w14:paraId="0FC0181F" w14:textId="70D3130B" w:rsidR="006344CE" w:rsidRPr="00A3594A" w:rsidRDefault="006344CE" w:rsidP="006344CE">
            <w:pPr>
              <w:rPr>
                <w:rFonts w:ascii="Calibri" w:hAnsi="Calibri" w:cs="Calibri"/>
                <w:color w:val="000000" w:themeColor="text1"/>
                <w:sz w:val="18"/>
                <w:szCs w:val="18"/>
              </w:rPr>
            </w:pPr>
            <w:r w:rsidRPr="00A3594A">
              <w:rPr>
                <w:rFonts w:ascii="Calibri" w:hAnsi="Calibri" w:cs="Calibri"/>
                <w:b/>
                <w:color w:val="000000" w:themeColor="text1"/>
                <w:sz w:val="18"/>
                <w:szCs w:val="18"/>
              </w:rPr>
              <w:t xml:space="preserve">TOPIC: </w:t>
            </w:r>
            <w:r w:rsidRPr="00A3594A">
              <w:rPr>
                <w:rFonts w:ascii="Calibri" w:hAnsi="Calibri" w:cs="Calibri"/>
                <w:bCs/>
                <w:color w:val="000000" w:themeColor="text1"/>
                <w:sz w:val="18"/>
                <w:szCs w:val="18"/>
                <w:u w:color="000000"/>
                <w:lang w:val="en-GB"/>
              </w:rPr>
              <w:t>Death of Akhenaten and rule of Tutankhamun</w:t>
            </w:r>
          </w:p>
        </w:tc>
      </w:tr>
      <w:tr w:rsidR="00FA7471" w:rsidRPr="00A3594A" w14:paraId="5AFD6A60" w14:textId="77777777" w:rsidTr="006344CE">
        <w:trPr>
          <w:jc w:val="center"/>
        </w:trPr>
        <w:tc>
          <w:tcPr>
            <w:tcW w:w="10201" w:type="dxa"/>
            <w:gridSpan w:val="3"/>
            <w:shd w:val="clear" w:color="auto" w:fill="D9D9D9" w:themeFill="background1" w:themeFillShade="D9"/>
          </w:tcPr>
          <w:p w14:paraId="2C873B5F" w14:textId="180F06D0" w:rsidR="006344CE" w:rsidRPr="00A3594A" w:rsidRDefault="006344CE" w:rsidP="006344CE">
            <w:pPr>
              <w:jc w:val="center"/>
              <w:rPr>
                <w:rFonts w:ascii="Calibri" w:hAnsi="Calibri" w:cs="Calibri"/>
                <w:bCs/>
                <w:color w:val="000000" w:themeColor="text1"/>
                <w:sz w:val="18"/>
                <w:szCs w:val="18"/>
              </w:rPr>
            </w:pPr>
            <w:r w:rsidRPr="00A3594A">
              <w:rPr>
                <w:rFonts w:ascii="Calibri" w:hAnsi="Calibri" w:cs="Calibri"/>
                <w:bCs/>
                <w:color w:val="000000" w:themeColor="text1"/>
                <w:sz w:val="18"/>
                <w:szCs w:val="18"/>
              </w:rPr>
              <w:t>TERM BREAK</w:t>
            </w:r>
          </w:p>
        </w:tc>
      </w:tr>
      <w:tr w:rsidR="00A3594A" w:rsidRPr="00A3594A" w14:paraId="75CC30F0" w14:textId="77777777" w:rsidTr="00823264">
        <w:trPr>
          <w:jc w:val="center"/>
        </w:trPr>
        <w:tc>
          <w:tcPr>
            <w:tcW w:w="988" w:type="dxa"/>
          </w:tcPr>
          <w:p w14:paraId="1B8C8EC6" w14:textId="270DA819" w:rsidR="006344CE" w:rsidRPr="00A3594A" w:rsidRDefault="006344CE" w:rsidP="006344CE">
            <w:pPr>
              <w:rPr>
                <w:rFonts w:ascii="Calibri" w:hAnsi="Calibri" w:cs="Calibri"/>
                <w:color w:val="000000" w:themeColor="text1"/>
                <w:sz w:val="18"/>
                <w:szCs w:val="18"/>
              </w:rPr>
            </w:pPr>
            <w:r w:rsidRPr="00A3594A">
              <w:rPr>
                <w:rFonts w:ascii="Calibri" w:hAnsi="Calibri" w:cs="Calibri"/>
                <w:color w:val="000000" w:themeColor="text1"/>
                <w:sz w:val="18"/>
                <w:szCs w:val="18"/>
              </w:rPr>
              <w:t>1</w:t>
            </w:r>
          </w:p>
        </w:tc>
        <w:tc>
          <w:tcPr>
            <w:tcW w:w="6520" w:type="dxa"/>
          </w:tcPr>
          <w:p w14:paraId="51F69229" w14:textId="77777777" w:rsidR="006344CE" w:rsidRPr="00A3594A" w:rsidRDefault="006344CE" w:rsidP="006344CE">
            <w:pPr>
              <w:pStyle w:val="Paragraph"/>
              <w:rPr>
                <w:b/>
                <w:color w:val="000000" w:themeColor="text1"/>
                <w:sz w:val="18"/>
                <w:szCs w:val="18"/>
                <w:u w:val="single"/>
              </w:rPr>
            </w:pPr>
            <w:r w:rsidRPr="00A3594A">
              <w:rPr>
                <w:b/>
                <w:color w:val="000000" w:themeColor="text1"/>
                <w:sz w:val="18"/>
                <w:szCs w:val="18"/>
                <w:u w:val="single"/>
              </w:rPr>
              <w:t xml:space="preserve">Key people, </w:t>
            </w:r>
            <w:proofErr w:type="gramStart"/>
            <w:r w:rsidRPr="00A3594A">
              <w:rPr>
                <w:b/>
                <w:color w:val="000000" w:themeColor="text1"/>
                <w:sz w:val="18"/>
                <w:szCs w:val="18"/>
                <w:u w:val="single"/>
              </w:rPr>
              <w:t>ideas</w:t>
            </w:r>
            <w:proofErr w:type="gramEnd"/>
            <w:r w:rsidRPr="00A3594A">
              <w:rPr>
                <w:b/>
                <w:color w:val="000000" w:themeColor="text1"/>
                <w:sz w:val="18"/>
                <w:szCs w:val="18"/>
                <w:u w:val="single"/>
              </w:rPr>
              <w:t xml:space="preserve"> and events of the period</w:t>
            </w:r>
          </w:p>
          <w:p w14:paraId="7B5208E1"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causes of confrontation in the period (internal and external forces)</w:t>
            </w:r>
          </w:p>
          <w:p w14:paraId="152BA5B7"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people, ideas and/or events that contributed to confrontation in the period</w:t>
            </w:r>
          </w:p>
          <w:p w14:paraId="46810844"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people, ideas and/or events that contributed to resolution of conflict in the period</w:t>
            </w:r>
          </w:p>
          <w:p w14:paraId="5F26E7AD"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means by which individuals and/or groups have gained power</w:t>
            </w:r>
          </w:p>
          <w:p w14:paraId="7292C2EB" w14:textId="77777777" w:rsidR="006344CE" w:rsidRPr="00A3594A" w:rsidRDefault="006344CE" w:rsidP="006344CE">
            <w:pPr>
              <w:pStyle w:val="Paragraph"/>
              <w:numPr>
                <w:ilvl w:val="0"/>
                <w:numId w:val="27"/>
              </w:numPr>
              <w:spacing w:line="240" w:lineRule="auto"/>
              <w:rPr>
                <w:b/>
                <w:color w:val="000000" w:themeColor="text1"/>
                <w:sz w:val="18"/>
                <w:szCs w:val="18"/>
                <w:u w:val="single"/>
              </w:rPr>
            </w:pPr>
            <w:r w:rsidRPr="00A3594A">
              <w:rPr>
                <w:color w:val="000000" w:themeColor="text1"/>
                <w:sz w:val="18"/>
                <w:szCs w:val="18"/>
              </w:rPr>
              <w:t>methods and strategies used by leaders, individuals and/or groups to achieve their aims</w:t>
            </w:r>
          </w:p>
          <w:p w14:paraId="034CA0DE" w14:textId="77777777" w:rsidR="006344CE" w:rsidRPr="00A3594A" w:rsidRDefault="006344CE" w:rsidP="006344CE">
            <w:pPr>
              <w:pStyle w:val="Paragraph"/>
              <w:rPr>
                <w:b/>
                <w:color w:val="000000" w:themeColor="text1"/>
                <w:sz w:val="18"/>
                <w:szCs w:val="18"/>
                <w:u w:val="single"/>
              </w:rPr>
            </w:pPr>
            <w:r w:rsidRPr="00A3594A">
              <w:rPr>
                <w:b/>
                <w:color w:val="000000" w:themeColor="text1"/>
                <w:sz w:val="18"/>
                <w:szCs w:val="18"/>
                <w:u w:val="single"/>
              </w:rPr>
              <w:t xml:space="preserve">Effects of confrontation and resolution for continuity and change </w:t>
            </w:r>
          </w:p>
          <w:p w14:paraId="2DC422EA" w14:textId="77777777" w:rsidR="006344CE" w:rsidRPr="00A3594A" w:rsidRDefault="006344CE" w:rsidP="006344CE">
            <w:pPr>
              <w:pStyle w:val="Paragraph"/>
              <w:numPr>
                <w:ilvl w:val="0"/>
                <w:numId w:val="32"/>
              </w:numPr>
              <w:rPr>
                <w:color w:val="000000" w:themeColor="text1"/>
                <w:sz w:val="18"/>
                <w:szCs w:val="18"/>
              </w:rPr>
            </w:pPr>
            <w:r w:rsidRPr="00A3594A">
              <w:rPr>
                <w:color w:val="000000" w:themeColor="text1"/>
                <w:sz w:val="18"/>
                <w:szCs w:val="18"/>
              </w:rPr>
              <w:t>short-term and long-term effects of confrontation for continuity and change</w:t>
            </w:r>
          </w:p>
          <w:p w14:paraId="7A4E0390" w14:textId="59EE692E" w:rsidR="006344CE" w:rsidRPr="00A3594A" w:rsidRDefault="006344CE" w:rsidP="006344CE">
            <w:pPr>
              <w:pStyle w:val="Paragraph"/>
              <w:numPr>
                <w:ilvl w:val="0"/>
                <w:numId w:val="32"/>
              </w:numPr>
              <w:rPr>
                <w:color w:val="000000" w:themeColor="text1"/>
                <w:sz w:val="18"/>
                <w:szCs w:val="18"/>
              </w:rPr>
            </w:pPr>
            <w:r w:rsidRPr="00A3594A">
              <w:rPr>
                <w:color w:val="000000" w:themeColor="text1"/>
                <w:sz w:val="18"/>
                <w:szCs w:val="18"/>
              </w:rPr>
              <w:t>short-term and long-term effects of resolution of conflict for continuity and change</w:t>
            </w:r>
          </w:p>
        </w:tc>
        <w:tc>
          <w:tcPr>
            <w:tcW w:w="2693" w:type="dxa"/>
          </w:tcPr>
          <w:p w14:paraId="1DEBB003" w14:textId="77777777" w:rsidR="006344CE" w:rsidRPr="00A3594A" w:rsidRDefault="006344CE" w:rsidP="006344CE">
            <w:pPr>
              <w:rPr>
                <w:rFonts w:ascii="Calibri" w:hAnsi="Calibri" w:cs="Calibri"/>
                <w:color w:val="000000" w:themeColor="text1"/>
                <w:sz w:val="18"/>
                <w:szCs w:val="18"/>
              </w:rPr>
            </w:pPr>
          </w:p>
        </w:tc>
      </w:tr>
    </w:tbl>
    <w:p w14:paraId="61A23F79" w14:textId="77777777" w:rsidR="006344CE" w:rsidRPr="00A3594A" w:rsidRDefault="006344CE" w:rsidP="006344CE">
      <w:pPr>
        <w:rPr>
          <w:rFonts w:ascii="Calibri" w:hAnsi="Calibri" w:cs="Calibri"/>
          <w:color w:val="000000" w:themeColor="text1"/>
        </w:rPr>
      </w:pPr>
    </w:p>
    <w:p w14:paraId="2A394161" w14:textId="77777777" w:rsidR="006344CE" w:rsidRPr="00A3594A" w:rsidRDefault="006344CE" w:rsidP="006344CE">
      <w:pPr>
        <w:rPr>
          <w:rFonts w:ascii="Calibri" w:hAnsi="Calibri" w:cs="Calibri"/>
          <w:color w:val="000000" w:themeColor="text1"/>
        </w:rPr>
      </w:pPr>
    </w:p>
    <w:p w14:paraId="17540FCE" w14:textId="77777777" w:rsidR="006344CE" w:rsidRPr="00A3594A" w:rsidRDefault="006344CE" w:rsidP="006344CE">
      <w:pPr>
        <w:rPr>
          <w:rFonts w:ascii="Calibri" w:hAnsi="Calibri" w:cs="Calibri"/>
          <w:color w:val="000000" w:themeColor="text1"/>
        </w:rPr>
      </w:pPr>
    </w:p>
    <w:p w14:paraId="65741C55" w14:textId="54588350" w:rsidR="006344CE" w:rsidRPr="00A3594A" w:rsidRDefault="006344CE" w:rsidP="00A11A59">
      <w:pPr>
        <w:ind w:right="-631"/>
        <w:jc w:val="center"/>
        <w:rPr>
          <w:rFonts w:ascii="Calibri" w:hAnsi="Calibri" w:cs="Calibri"/>
          <w:b/>
          <w:bCs/>
          <w:color w:val="000000" w:themeColor="text1"/>
          <w:sz w:val="48"/>
          <w:szCs w:val="48"/>
          <w:u w:val="single"/>
        </w:rPr>
        <w:sectPr w:rsidR="006344CE" w:rsidRPr="00A3594A" w:rsidSect="00FE4177">
          <w:headerReference w:type="default" r:id="rId13"/>
          <w:footerReference w:type="default" r:id="rId14"/>
          <w:pgSz w:w="11901" w:h="16817" w:code="9"/>
          <w:pgMar w:top="284" w:right="1077" w:bottom="992" w:left="1077" w:header="0" w:footer="289" w:gutter="0"/>
          <w:cols w:space="708"/>
          <w:noEndnote/>
          <w:titlePg/>
          <w:docGrid w:linePitch="360"/>
        </w:sectPr>
      </w:pPr>
    </w:p>
    <w:p w14:paraId="703A81D6" w14:textId="77FDDFE9" w:rsidR="00C371EC" w:rsidRPr="00A3594A" w:rsidRDefault="005944E0" w:rsidP="00C371EC">
      <w:pPr>
        <w:ind w:right="-631"/>
        <w:jc w:val="center"/>
        <w:rPr>
          <w:rFonts w:ascii="Calibri" w:hAnsi="Calibri" w:cs="Calibri"/>
          <w:b/>
          <w:bCs/>
          <w:color w:val="000000" w:themeColor="text1"/>
          <w:sz w:val="48"/>
          <w:szCs w:val="48"/>
          <w:u w:val="single"/>
        </w:rPr>
      </w:pPr>
      <w:r w:rsidRPr="00A3594A">
        <w:rPr>
          <w:rFonts w:ascii="Calibri" w:hAnsi="Calibri" w:cs="Calibri"/>
          <w:b/>
          <w:bCs/>
          <w:color w:val="000000" w:themeColor="text1"/>
          <w:sz w:val="48"/>
          <w:szCs w:val="48"/>
          <w:u w:val="single"/>
        </w:rPr>
        <w:lastRenderedPageBreak/>
        <w:t xml:space="preserve">UNIT </w:t>
      </w:r>
      <w:r w:rsidR="00C371EC" w:rsidRPr="00A3594A">
        <w:rPr>
          <w:rFonts w:ascii="Calibri" w:hAnsi="Calibri" w:cs="Calibri"/>
          <w:b/>
          <w:bCs/>
          <w:color w:val="000000" w:themeColor="text1"/>
          <w:sz w:val="48"/>
          <w:szCs w:val="48"/>
          <w:u w:val="single"/>
        </w:rPr>
        <w:t xml:space="preserve">3 </w:t>
      </w:r>
      <w:r w:rsidRPr="00A3594A">
        <w:rPr>
          <w:rFonts w:ascii="Calibri" w:hAnsi="Calibri" w:cs="Calibri"/>
          <w:b/>
          <w:bCs/>
          <w:color w:val="000000" w:themeColor="text1"/>
          <w:sz w:val="48"/>
          <w:szCs w:val="48"/>
          <w:u w:val="single"/>
        </w:rPr>
        <w:t>ASSESSMENT OUTLIN</w:t>
      </w:r>
      <w:r w:rsidR="00C371EC" w:rsidRPr="00A3594A">
        <w:rPr>
          <w:rFonts w:ascii="Calibri" w:hAnsi="Calibri" w:cs="Calibri"/>
          <w:b/>
          <w:bCs/>
          <w:color w:val="000000" w:themeColor="text1"/>
          <w:sz w:val="48"/>
          <w:szCs w:val="48"/>
          <w:u w:val="single"/>
        </w:rPr>
        <w:t>E</w:t>
      </w:r>
    </w:p>
    <w:tbl>
      <w:tblPr>
        <w:tblStyle w:val="TableGrid"/>
        <w:tblW w:w="15026" w:type="dxa"/>
        <w:tblInd w:w="562" w:type="dxa"/>
        <w:tblLayout w:type="fixed"/>
        <w:tblLook w:val="04A0" w:firstRow="1" w:lastRow="0" w:firstColumn="1" w:lastColumn="0" w:noHBand="0" w:noVBand="1"/>
      </w:tblPr>
      <w:tblGrid>
        <w:gridCol w:w="1560"/>
        <w:gridCol w:w="1275"/>
        <w:gridCol w:w="1276"/>
        <w:gridCol w:w="8363"/>
        <w:gridCol w:w="2552"/>
      </w:tblGrid>
      <w:tr w:rsidR="00A3594A" w:rsidRPr="007702E2" w14:paraId="01B9B7A3" w14:textId="77777777" w:rsidTr="00C371EC">
        <w:trPr>
          <w:trHeight w:val="256"/>
        </w:trPr>
        <w:tc>
          <w:tcPr>
            <w:tcW w:w="15026" w:type="dxa"/>
            <w:gridSpan w:val="5"/>
            <w:shd w:val="clear" w:color="auto" w:fill="4CA9B2"/>
          </w:tcPr>
          <w:p w14:paraId="0C85BD3E" w14:textId="3CEC1BCA" w:rsidR="00C371EC" w:rsidRPr="007702E2" w:rsidRDefault="00C371EC" w:rsidP="009E3587">
            <w:pPr>
              <w:widowControl w:val="0"/>
              <w:autoSpaceDE w:val="0"/>
              <w:autoSpaceDN w:val="0"/>
              <w:adjustRightInd w:val="0"/>
              <w:jc w:val="center"/>
              <w:rPr>
                <w:rFonts w:ascii="Calibri" w:hAnsi="Calibri" w:cs="Calibri"/>
                <w:b/>
                <w:bCs/>
                <w:color w:val="000000" w:themeColor="text1"/>
                <w:sz w:val="20"/>
                <w:szCs w:val="20"/>
                <w:lang w:val="en-GB"/>
              </w:rPr>
            </w:pPr>
            <w:r w:rsidRPr="007702E2">
              <w:rPr>
                <w:rFonts w:ascii="Calibri" w:hAnsi="Calibri" w:cs="Calibri"/>
                <w:b/>
                <w:bCs/>
                <w:color w:val="000000" w:themeColor="text1"/>
                <w:sz w:val="20"/>
                <w:szCs w:val="20"/>
                <w:lang w:val="en-GB"/>
              </w:rPr>
              <w:tab/>
            </w:r>
            <w:r w:rsidRPr="007702E2">
              <w:rPr>
                <w:rFonts w:ascii="Calibri" w:hAnsi="Calibri" w:cs="Calibri"/>
                <w:b/>
                <w:bCs/>
                <w:color w:val="000000" w:themeColor="text1"/>
                <w:sz w:val="20"/>
                <w:szCs w:val="20"/>
                <w:lang w:val="en-GB"/>
              </w:rPr>
              <w:tab/>
              <w:t xml:space="preserve">Unit 3: </w:t>
            </w:r>
            <w:r w:rsidR="007702E2" w:rsidRPr="007702E2">
              <w:rPr>
                <w:rFonts w:ascii="Calibri" w:hAnsi="Calibri" w:cs="Calibri"/>
                <w:b/>
                <w:bCs/>
                <w:sz w:val="20"/>
                <w:szCs w:val="20"/>
              </w:rPr>
              <w:t xml:space="preserve">Rome, the Late Republic to the Lex </w:t>
            </w:r>
            <w:proofErr w:type="spellStart"/>
            <w:r w:rsidR="007702E2" w:rsidRPr="007702E2">
              <w:rPr>
                <w:rFonts w:ascii="Calibri" w:hAnsi="Calibri" w:cs="Calibri"/>
                <w:b/>
                <w:bCs/>
                <w:sz w:val="20"/>
                <w:szCs w:val="20"/>
              </w:rPr>
              <w:t>Manilia</w:t>
            </w:r>
            <w:proofErr w:type="spellEnd"/>
            <w:r w:rsidR="007702E2" w:rsidRPr="007702E2">
              <w:rPr>
                <w:rFonts w:ascii="Calibri" w:hAnsi="Calibri" w:cs="Calibri"/>
                <w:b/>
                <w:bCs/>
                <w:sz w:val="20"/>
                <w:szCs w:val="20"/>
              </w:rPr>
              <w:t xml:space="preserve"> c. 133–66 BC</w:t>
            </w:r>
          </w:p>
        </w:tc>
      </w:tr>
      <w:tr w:rsidR="00A3594A" w:rsidRPr="007702E2" w14:paraId="31872631" w14:textId="77777777" w:rsidTr="009E3587">
        <w:trPr>
          <w:trHeight w:val="764"/>
        </w:trPr>
        <w:tc>
          <w:tcPr>
            <w:tcW w:w="1560" w:type="dxa"/>
            <w:shd w:val="clear" w:color="auto" w:fill="BFBFBF" w:themeFill="background1" w:themeFillShade="BF"/>
          </w:tcPr>
          <w:p w14:paraId="4CC69FF6" w14:textId="77777777" w:rsidR="00C371EC" w:rsidRPr="007702E2" w:rsidRDefault="00C371EC" w:rsidP="00823264">
            <w:pPr>
              <w:jc w:val="center"/>
              <w:rPr>
                <w:rFonts w:ascii="Calibri" w:hAnsi="Calibri" w:cs="Calibri"/>
                <w:b/>
                <w:color w:val="000000" w:themeColor="text1"/>
                <w:sz w:val="20"/>
                <w:szCs w:val="20"/>
              </w:rPr>
            </w:pPr>
            <w:r w:rsidRPr="007702E2">
              <w:rPr>
                <w:rFonts w:ascii="Calibri" w:hAnsi="Calibri" w:cs="Calibri"/>
                <w:b/>
                <w:color w:val="000000" w:themeColor="text1"/>
                <w:sz w:val="20"/>
                <w:szCs w:val="20"/>
              </w:rPr>
              <w:t>Assessment Type</w:t>
            </w:r>
          </w:p>
        </w:tc>
        <w:tc>
          <w:tcPr>
            <w:tcW w:w="1275" w:type="dxa"/>
            <w:shd w:val="clear" w:color="auto" w:fill="BFBFBF" w:themeFill="background1" w:themeFillShade="BF"/>
          </w:tcPr>
          <w:p w14:paraId="7AF37F9A" w14:textId="77777777" w:rsidR="00C371EC" w:rsidRPr="007702E2" w:rsidRDefault="00C371EC" w:rsidP="00823264">
            <w:pPr>
              <w:jc w:val="center"/>
              <w:rPr>
                <w:rFonts w:ascii="Calibri" w:hAnsi="Calibri" w:cs="Calibri"/>
                <w:b/>
                <w:color w:val="000000" w:themeColor="text1"/>
                <w:sz w:val="20"/>
                <w:szCs w:val="20"/>
              </w:rPr>
            </w:pPr>
            <w:r w:rsidRPr="007702E2">
              <w:rPr>
                <w:rFonts w:ascii="Calibri" w:hAnsi="Calibri" w:cs="Calibri"/>
                <w:b/>
                <w:color w:val="000000" w:themeColor="text1"/>
                <w:sz w:val="20"/>
                <w:szCs w:val="20"/>
              </w:rPr>
              <w:t>Assessment Type Weighting</w:t>
            </w:r>
          </w:p>
          <w:p w14:paraId="6A73229D" w14:textId="77777777" w:rsidR="00C371EC" w:rsidRPr="007702E2" w:rsidRDefault="00C371EC" w:rsidP="00823264">
            <w:pPr>
              <w:jc w:val="center"/>
              <w:rPr>
                <w:rFonts w:ascii="Calibri" w:hAnsi="Calibri" w:cs="Calibri"/>
                <w:b/>
                <w:color w:val="000000" w:themeColor="text1"/>
                <w:sz w:val="20"/>
                <w:szCs w:val="20"/>
              </w:rPr>
            </w:pPr>
            <w:r w:rsidRPr="007702E2">
              <w:rPr>
                <w:rFonts w:ascii="Calibri" w:hAnsi="Calibri" w:cs="Calibri"/>
                <w:b/>
                <w:color w:val="000000" w:themeColor="text1"/>
                <w:sz w:val="20"/>
                <w:szCs w:val="20"/>
              </w:rPr>
              <w:t>YEAR TOTAL</w:t>
            </w:r>
          </w:p>
        </w:tc>
        <w:tc>
          <w:tcPr>
            <w:tcW w:w="1276" w:type="dxa"/>
            <w:shd w:val="clear" w:color="auto" w:fill="BFBFBF" w:themeFill="background1" w:themeFillShade="BF"/>
          </w:tcPr>
          <w:p w14:paraId="5E03E1FC" w14:textId="77777777" w:rsidR="00C371EC" w:rsidRPr="007702E2" w:rsidRDefault="00C371EC" w:rsidP="00823264">
            <w:pPr>
              <w:jc w:val="center"/>
              <w:rPr>
                <w:rFonts w:ascii="Calibri" w:hAnsi="Calibri" w:cs="Calibri"/>
                <w:b/>
                <w:color w:val="000000" w:themeColor="text1"/>
                <w:sz w:val="20"/>
                <w:szCs w:val="20"/>
              </w:rPr>
            </w:pPr>
            <w:r w:rsidRPr="007702E2">
              <w:rPr>
                <w:rFonts w:ascii="Calibri" w:hAnsi="Calibri" w:cs="Calibri"/>
                <w:b/>
                <w:color w:val="000000" w:themeColor="text1"/>
                <w:sz w:val="20"/>
                <w:szCs w:val="20"/>
              </w:rPr>
              <w:t>Assessment Task Weighting</w:t>
            </w:r>
          </w:p>
        </w:tc>
        <w:tc>
          <w:tcPr>
            <w:tcW w:w="8363" w:type="dxa"/>
            <w:shd w:val="clear" w:color="auto" w:fill="BFBFBF" w:themeFill="background1" w:themeFillShade="BF"/>
          </w:tcPr>
          <w:p w14:paraId="5601718A" w14:textId="77777777" w:rsidR="00C371EC" w:rsidRPr="007702E2" w:rsidRDefault="00C371EC" w:rsidP="00823264">
            <w:pPr>
              <w:jc w:val="center"/>
              <w:rPr>
                <w:rFonts w:ascii="Calibri" w:hAnsi="Calibri" w:cs="Calibri"/>
                <w:b/>
                <w:color w:val="000000" w:themeColor="text1"/>
                <w:sz w:val="20"/>
                <w:szCs w:val="20"/>
              </w:rPr>
            </w:pPr>
            <w:r w:rsidRPr="007702E2">
              <w:rPr>
                <w:rFonts w:ascii="Calibri" w:hAnsi="Calibri" w:cs="Calibri"/>
                <w:b/>
                <w:color w:val="000000" w:themeColor="text1"/>
                <w:sz w:val="20"/>
                <w:szCs w:val="20"/>
              </w:rPr>
              <w:t>Assessment Task</w:t>
            </w:r>
          </w:p>
        </w:tc>
        <w:tc>
          <w:tcPr>
            <w:tcW w:w="2552" w:type="dxa"/>
            <w:shd w:val="clear" w:color="auto" w:fill="BFBFBF" w:themeFill="background1" w:themeFillShade="BF"/>
          </w:tcPr>
          <w:p w14:paraId="106D91AE" w14:textId="77777777" w:rsidR="00C371EC" w:rsidRPr="007702E2" w:rsidRDefault="00C371EC" w:rsidP="00823264">
            <w:pPr>
              <w:jc w:val="center"/>
              <w:rPr>
                <w:rFonts w:ascii="Calibri" w:hAnsi="Calibri" w:cs="Calibri"/>
                <w:b/>
                <w:color w:val="000000" w:themeColor="text1"/>
                <w:sz w:val="20"/>
                <w:szCs w:val="20"/>
              </w:rPr>
            </w:pPr>
            <w:r w:rsidRPr="007702E2">
              <w:rPr>
                <w:rFonts w:ascii="Calibri" w:hAnsi="Calibri" w:cs="Calibri"/>
                <w:b/>
                <w:color w:val="000000" w:themeColor="text1"/>
                <w:sz w:val="20"/>
                <w:szCs w:val="20"/>
              </w:rPr>
              <w:t>Start/Submission Date</w:t>
            </w:r>
          </w:p>
          <w:p w14:paraId="567A6BD1" w14:textId="77777777" w:rsidR="00C371EC" w:rsidRPr="007702E2" w:rsidRDefault="00C371EC" w:rsidP="00823264">
            <w:pPr>
              <w:jc w:val="center"/>
              <w:rPr>
                <w:rFonts w:ascii="Calibri" w:hAnsi="Calibri" w:cs="Calibri"/>
                <w:b/>
                <w:color w:val="000000" w:themeColor="text1"/>
                <w:sz w:val="20"/>
                <w:szCs w:val="20"/>
              </w:rPr>
            </w:pPr>
          </w:p>
        </w:tc>
      </w:tr>
      <w:tr w:rsidR="00A3594A" w:rsidRPr="007702E2" w14:paraId="110108BB" w14:textId="77777777" w:rsidTr="009E3587">
        <w:trPr>
          <w:trHeight w:val="91"/>
        </w:trPr>
        <w:tc>
          <w:tcPr>
            <w:tcW w:w="1560" w:type="dxa"/>
          </w:tcPr>
          <w:p w14:paraId="14E03BA5" w14:textId="77777777" w:rsidR="00C371EC" w:rsidRPr="007702E2" w:rsidRDefault="00C371EC"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Historical Inquiry</w:t>
            </w:r>
          </w:p>
        </w:tc>
        <w:tc>
          <w:tcPr>
            <w:tcW w:w="1275" w:type="dxa"/>
          </w:tcPr>
          <w:p w14:paraId="56CDE1D9" w14:textId="77777777" w:rsidR="00C371EC" w:rsidRPr="007702E2" w:rsidRDefault="00C371EC"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20%</w:t>
            </w:r>
          </w:p>
        </w:tc>
        <w:tc>
          <w:tcPr>
            <w:tcW w:w="1276" w:type="dxa"/>
          </w:tcPr>
          <w:p w14:paraId="3DD3D616" w14:textId="77777777" w:rsidR="00C371EC" w:rsidRPr="007702E2" w:rsidRDefault="00C371EC"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10%</w:t>
            </w:r>
          </w:p>
        </w:tc>
        <w:tc>
          <w:tcPr>
            <w:tcW w:w="8363" w:type="dxa"/>
          </w:tcPr>
          <w:p w14:paraId="02C8DC7E" w14:textId="02542B73" w:rsidR="00C371EC" w:rsidRPr="007702E2" w:rsidRDefault="00C371EC" w:rsidP="009E3587">
            <w:pPr>
              <w:tabs>
                <w:tab w:val="left" w:pos="4140"/>
                <w:tab w:val="left" w:pos="4800"/>
              </w:tabs>
              <w:ind w:right="142"/>
              <w:rPr>
                <w:rFonts w:ascii="Calibri" w:eastAsia="Calibri" w:hAnsi="Calibri" w:cs="Calibri"/>
                <w:color w:val="000000" w:themeColor="text1"/>
                <w:sz w:val="20"/>
                <w:szCs w:val="20"/>
              </w:rPr>
            </w:pPr>
            <w:r w:rsidRPr="007702E2">
              <w:rPr>
                <w:rFonts w:ascii="Calibri" w:eastAsia="Calibri" w:hAnsi="Calibri" w:cs="Calibri"/>
                <w:b/>
                <w:color w:val="000000" w:themeColor="text1"/>
                <w:sz w:val="20"/>
                <w:szCs w:val="20"/>
              </w:rPr>
              <w:t xml:space="preserve">Task </w:t>
            </w:r>
            <w:r w:rsidR="00BC025F">
              <w:rPr>
                <w:rFonts w:ascii="Calibri" w:eastAsia="Calibri" w:hAnsi="Calibri" w:cs="Calibri"/>
                <w:b/>
                <w:color w:val="000000" w:themeColor="text1"/>
                <w:sz w:val="20"/>
                <w:szCs w:val="20"/>
              </w:rPr>
              <w:t>3</w:t>
            </w:r>
            <w:r w:rsidRPr="007702E2">
              <w:rPr>
                <w:rFonts w:ascii="Calibri" w:eastAsia="Calibri" w:hAnsi="Calibri" w:cs="Calibri"/>
                <w:b/>
                <w:color w:val="000000" w:themeColor="text1"/>
                <w:sz w:val="20"/>
                <w:szCs w:val="20"/>
              </w:rPr>
              <w:t xml:space="preserve">: </w:t>
            </w:r>
            <w:r w:rsidRPr="007702E2">
              <w:rPr>
                <w:rFonts w:ascii="Calibri" w:eastAsia="Calibri" w:hAnsi="Calibri" w:cs="Calibri"/>
                <w:color w:val="000000" w:themeColor="text1"/>
                <w:sz w:val="20"/>
                <w:szCs w:val="20"/>
              </w:rPr>
              <w:t>Historical Inquiry Process</w:t>
            </w:r>
          </w:p>
          <w:p w14:paraId="6EBF80B9" w14:textId="12D70D66" w:rsidR="00C371EC" w:rsidRPr="007702E2" w:rsidRDefault="00C371EC" w:rsidP="009E3587">
            <w:pPr>
              <w:tabs>
                <w:tab w:val="left" w:pos="4140"/>
                <w:tab w:val="left" w:pos="4800"/>
              </w:tabs>
              <w:spacing w:after="200" w:line="276" w:lineRule="auto"/>
              <w:ind w:right="142"/>
              <w:rPr>
                <w:rFonts w:ascii="Calibri" w:eastAsia="Calibri" w:hAnsi="Calibri" w:cs="Calibri"/>
                <w:color w:val="000000" w:themeColor="text1"/>
                <w:sz w:val="20"/>
                <w:szCs w:val="20"/>
              </w:rPr>
            </w:pPr>
            <w:r w:rsidRPr="007702E2">
              <w:rPr>
                <w:rFonts w:ascii="Calibri" w:eastAsia="Calibri" w:hAnsi="Calibri" w:cs="Calibri"/>
                <w:color w:val="000000" w:themeColor="text1"/>
                <w:sz w:val="20"/>
                <w:szCs w:val="20"/>
              </w:rPr>
              <w:t xml:space="preserve">Topic: </w:t>
            </w:r>
            <w:r w:rsidR="00CE6996" w:rsidRPr="007702E2">
              <w:rPr>
                <w:rFonts w:ascii="Calibri" w:eastAsia="Calibri" w:hAnsi="Calibri" w:cs="Calibri"/>
                <w:color w:val="000000" w:themeColor="text1"/>
                <w:sz w:val="20"/>
                <w:szCs w:val="20"/>
              </w:rPr>
              <w:t>Early Career of Pompey to 66BCE</w:t>
            </w:r>
          </w:p>
        </w:tc>
        <w:tc>
          <w:tcPr>
            <w:tcW w:w="2552" w:type="dxa"/>
          </w:tcPr>
          <w:p w14:paraId="43BA26D4" w14:textId="77777777" w:rsidR="00C371EC" w:rsidRPr="007702E2" w:rsidRDefault="00C371EC" w:rsidP="00823264">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Semester 1</w:t>
            </w:r>
          </w:p>
          <w:p w14:paraId="577079E4" w14:textId="61AC7D32" w:rsidR="00C371EC" w:rsidRPr="007702E2" w:rsidRDefault="00C371EC" w:rsidP="00823264">
            <w:pPr>
              <w:spacing w:after="200" w:line="276" w:lineRule="auto"/>
              <w:jc w:val="center"/>
              <w:rPr>
                <w:rFonts w:ascii="Calibri" w:hAnsi="Calibri" w:cs="Calibri"/>
                <w:color w:val="000000" w:themeColor="text1"/>
                <w:sz w:val="20"/>
                <w:szCs w:val="20"/>
              </w:rPr>
            </w:pPr>
            <w:r w:rsidRPr="007702E2">
              <w:rPr>
                <w:rFonts w:ascii="Calibri" w:hAnsi="Calibri" w:cs="Calibri"/>
                <w:color w:val="000000" w:themeColor="text1"/>
                <w:sz w:val="20"/>
                <w:szCs w:val="20"/>
              </w:rPr>
              <w:t xml:space="preserve">Term 2, Week </w:t>
            </w:r>
            <w:r w:rsidR="00CE6996" w:rsidRPr="007702E2">
              <w:rPr>
                <w:rFonts w:ascii="Calibri" w:hAnsi="Calibri" w:cs="Calibri"/>
                <w:color w:val="000000" w:themeColor="text1"/>
                <w:sz w:val="20"/>
                <w:szCs w:val="20"/>
              </w:rPr>
              <w:t>5 - 6</w:t>
            </w:r>
          </w:p>
        </w:tc>
      </w:tr>
      <w:tr w:rsidR="00A3594A" w:rsidRPr="007702E2" w14:paraId="0BA7E82D" w14:textId="77777777" w:rsidTr="009E3587">
        <w:trPr>
          <w:trHeight w:val="668"/>
        </w:trPr>
        <w:tc>
          <w:tcPr>
            <w:tcW w:w="1560" w:type="dxa"/>
          </w:tcPr>
          <w:p w14:paraId="4B5643B4" w14:textId="77777777" w:rsidR="00C371EC" w:rsidRPr="007702E2" w:rsidRDefault="00C371EC"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Explanation</w:t>
            </w:r>
          </w:p>
        </w:tc>
        <w:tc>
          <w:tcPr>
            <w:tcW w:w="1275" w:type="dxa"/>
          </w:tcPr>
          <w:p w14:paraId="73232F49" w14:textId="78B20024" w:rsidR="00C371EC" w:rsidRPr="007702E2" w:rsidRDefault="00C371EC"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2</w:t>
            </w:r>
            <w:r w:rsidR="00CE6996" w:rsidRPr="007702E2">
              <w:rPr>
                <w:rFonts w:ascii="Calibri" w:hAnsi="Calibri" w:cs="Calibri"/>
                <w:color w:val="000000" w:themeColor="text1"/>
                <w:sz w:val="20"/>
                <w:szCs w:val="20"/>
              </w:rPr>
              <w:t>5</w:t>
            </w:r>
            <w:r w:rsidRPr="007702E2">
              <w:rPr>
                <w:rFonts w:ascii="Calibri" w:hAnsi="Calibri" w:cs="Calibri"/>
                <w:color w:val="000000" w:themeColor="text1"/>
                <w:sz w:val="20"/>
                <w:szCs w:val="20"/>
              </w:rPr>
              <w:t>%</w:t>
            </w:r>
          </w:p>
        </w:tc>
        <w:tc>
          <w:tcPr>
            <w:tcW w:w="1276" w:type="dxa"/>
          </w:tcPr>
          <w:p w14:paraId="6E106D17" w14:textId="77777777" w:rsidR="00C371EC" w:rsidRPr="007702E2" w:rsidRDefault="00C371EC"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10%</w:t>
            </w:r>
          </w:p>
        </w:tc>
        <w:tc>
          <w:tcPr>
            <w:tcW w:w="8363" w:type="dxa"/>
          </w:tcPr>
          <w:p w14:paraId="07361048" w14:textId="65396998" w:rsidR="00C371EC" w:rsidRPr="007702E2" w:rsidRDefault="00C371EC" w:rsidP="009E3587">
            <w:pPr>
              <w:rPr>
                <w:rFonts w:ascii="Calibri" w:hAnsi="Calibri" w:cs="Calibri"/>
                <w:color w:val="000000" w:themeColor="text1"/>
                <w:sz w:val="20"/>
                <w:szCs w:val="20"/>
              </w:rPr>
            </w:pPr>
            <w:r w:rsidRPr="007702E2">
              <w:rPr>
                <w:rFonts w:ascii="Calibri" w:hAnsi="Calibri" w:cs="Calibri"/>
                <w:b/>
                <w:bCs/>
                <w:color w:val="000000" w:themeColor="text1"/>
                <w:sz w:val="20"/>
                <w:szCs w:val="20"/>
              </w:rPr>
              <w:t xml:space="preserve">Task </w:t>
            </w:r>
            <w:r w:rsidR="00CE6996" w:rsidRPr="007702E2">
              <w:rPr>
                <w:rFonts w:ascii="Calibri" w:hAnsi="Calibri" w:cs="Calibri"/>
                <w:b/>
                <w:bCs/>
                <w:color w:val="000000" w:themeColor="text1"/>
                <w:sz w:val="20"/>
                <w:szCs w:val="20"/>
              </w:rPr>
              <w:t>1</w:t>
            </w:r>
            <w:r w:rsidRPr="007702E2">
              <w:rPr>
                <w:rFonts w:ascii="Calibri" w:hAnsi="Calibri" w:cs="Calibri"/>
                <w:b/>
                <w:bCs/>
                <w:color w:val="000000" w:themeColor="text1"/>
                <w:sz w:val="20"/>
                <w:szCs w:val="20"/>
              </w:rPr>
              <w:t>:</w:t>
            </w:r>
            <w:r w:rsidRPr="007702E2">
              <w:rPr>
                <w:rFonts w:ascii="Calibri" w:hAnsi="Calibri" w:cs="Calibri"/>
                <w:color w:val="000000" w:themeColor="text1"/>
                <w:sz w:val="20"/>
                <w:szCs w:val="20"/>
              </w:rPr>
              <w:t xml:space="preserve"> Explanation (Essay)</w:t>
            </w:r>
          </w:p>
          <w:p w14:paraId="401B56A0" w14:textId="77F1776A" w:rsidR="00C371EC" w:rsidRPr="007702E2" w:rsidRDefault="00C371EC" w:rsidP="009E3587">
            <w:pPr>
              <w:rPr>
                <w:rFonts w:ascii="Calibri" w:hAnsi="Calibri" w:cs="Calibri"/>
                <w:color w:val="000000" w:themeColor="text1"/>
                <w:sz w:val="20"/>
                <w:szCs w:val="20"/>
              </w:rPr>
            </w:pPr>
            <w:r w:rsidRPr="007702E2">
              <w:rPr>
                <w:rFonts w:ascii="Calibri" w:hAnsi="Calibri" w:cs="Calibri"/>
                <w:color w:val="000000" w:themeColor="text1"/>
                <w:sz w:val="20"/>
                <w:szCs w:val="20"/>
              </w:rPr>
              <w:t xml:space="preserve">Topic: </w:t>
            </w:r>
            <w:r w:rsidR="00CE6996" w:rsidRPr="007702E2">
              <w:rPr>
                <w:rFonts w:ascii="Calibri" w:hAnsi="Calibri" w:cs="Calibri"/>
                <w:bCs/>
                <w:color w:val="000000" w:themeColor="text1"/>
                <w:sz w:val="20"/>
                <w:szCs w:val="20"/>
              </w:rPr>
              <w:t>Tiberius and Gaius Gracchus (133-121BCE)</w:t>
            </w:r>
          </w:p>
        </w:tc>
        <w:tc>
          <w:tcPr>
            <w:tcW w:w="2552" w:type="dxa"/>
          </w:tcPr>
          <w:p w14:paraId="73D70200" w14:textId="77777777" w:rsidR="00C371EC" w:rsidRPr="007702E2" w:rsidRDefault="00C371EC" w:rsidP="00823264">
            <w:pPr>
              <w:pStyle w:val="Title"/>
              <w:ind w:left="83"/>
              <w:rPr>
                <w:rFonts w:ascii="Calibri" w:eastAsia="Calibri" w:hAnsi="Calibri" w:cs="Calibri"/>
                <w:b w:val="0"/>
                <w:color w:val="000000" w:themeColor="text1"/>
                <w:sz w:val="20"/>
                <w:szCs w:val="20"/>
              </w:rPr>
            </w:pPr>
            <w:r w:rsidRPr="007702E2">
              <w:rPr>
                <w:rFonts w:ascii="Calibri" w:eastAsia="Calibri" w:hAnsi="Calibri" w:cs="Calibri"/>
                <w:b w:val="0"/>
                <w:color w:val="000000" w:themeColor="text1"/>
                <w:sz w:val="20"/>
                <w:szCs w:val="20"/>
              </w:rPr>
              <w:t>Semester 1</w:t>
            </w:r>
          </w:p>
          <w:p w14:paraId="1A74BDF4" w14:textId="77777777" w:rsidR="00C371EC" w:rsidRPr="007702E2" w:rsidRDefault="00C371EC" w:rsidP="00823264">
            <w:pPr>
              <w:jc w:val="center"/>
              <w:rPr>
                <w:rFonts w:ascii="Calibri" w:hAnsi="Calibri" w:cs="Calibri"/>
                <w:b/>
                <w:bCs/>
                <w:i/>
                <w:iCs/>
                <w:color w:val="000000" w:themeColor="text1"/>
                <w:sz w:val="20"/>
                <w:szCs w:val="20"/>
              </w:rPr>
            </w:pPr>
            <w:r w:rsidRPr="007702E2">
              <w:rPr>
                <w:rFonts w:ascii="Calibri" w:hAnsi="Calibri" w:cs="Calibri"/>
                <w:color w:val="000000" w:themeColor="text1"/>
                <w:sz w:val="20"/>
                <w:szCs w:val="20"/>
                <w:lang w:eastAsia="en-AU"/>
              </w:rPr>
              <w:t>Term 1, Week 6</w:t>
            </w:r>
          </w:p>
        </w:tc>
      </w:tr>
      <w:tr w:rsidR="00A3594A" w:rsidRPr="007702E2" w14:paraId="49CE5305" w14:textId="77777777" w:rsidTr="009E3587">
        <w:trPr>
          <w:trHeight w:val="611"/>
        </w:trPr>
        <w:tc>
          <w:tcPr>
            <w:tcW w:w="1560" w:type="dxa"/>
          </w:tcPr>
          <w:p w14:paraId="7B264206" w14:textId="77777777" w:rsidR="00C371EC" w:rsidRPr="007702E2" w:rsidRDefault="00C371EC"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Source</w:t>
            </w:r>
          </w:p>
          <w:p w14:paraId="05BFEC73" w14:textId="28410533" w:rsidR="00C371EC" w:rsidRPr="007702E2" w:rsidRDefault="00C371EC"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Analysis</w:t>
            </w:r>
          </w:p>
        </w:tc>
        <w:tc>
          <w:tcPr>
            <w:tcW w:w="1275" w:type="dxa"/>
          </w:tcPr>
          <w:p w14:paraId="75FD9E28" w14:textId="7C1C40CF" w:rsidR="00C371EC" w:rsidRPr="007702E2" w:rsidRDefault="00C371EC"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2</w:t>
            </w:r>
            <w:r w:rsidR="00CE6996" w:rsidRPr="007702E2">
              <w:rPr>
                <w:rFonts w:ascii="Calibri" w:hAnsi="Calibri" w:cs="Calibri"/>
                <w:color w:val="000000" w:themeColor="text1"/>
                <w:sz w:val="20"/>
                <w:szCs w:val="20"/>
              </w:rPr>
              <w:t>5</w:t>
            </w:r>
            <w:r w:rsidRPr="007702E2">
              <w:rPr>
                <w:rFonts w:ascii="Calibri" w:hAnsi="Calibri" w:cs="Calibri"/>
                <w:color w:val="000000" w:themeColor="text1"/>
                <w:sz w:val="20"/>
                <w:szCs w:val="20"/>
              </w:rPr>
              <w:t>%</w:t>
            </w:r>
          </w:p>
        </w:tc>
        <w:tc>
          <w:tcPr>
            <w:tcW w:w="1276" w:type="dxa"/>
          </w:tcPr>
          <w:p w14:paraId="05B2BBAC" w14:textId="77777777" w:rsidR="00C371EC" w:rsidRPr="007702E2" w:rsidRDefault="00C371EC"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10%</w:t>
            </w:r>
          </w:p>
        </w:tc>
        <w:tc>
          <w:tcPr>
            <w:tcW w:w="8363" w:type="dxa"/>
          </w:tcPr>
          <w:p w14:paraId="34D66AAF" w14:textId="073F29BB" w:rsidR="00C371EC" w:rsidRPr="007702E2" w:rsidRDefault="00C371EC" w:rsidP="009E3587">
            <w:pPr>
              <w:rPr>
                <w:rFonts w:ascii="Calibri" w:hAnsi="Calibri" w:cs="Calibri"/>
                <w:color w:val="000000" w:themeColor="text1"/>
                <w:sz w:val="20"/>
                <w:szCs w:val="20"/>
              </w:rPr>
            </w:pPr>
            <w:r w:rsidRPr="007702E2">
              <w:rPr>
                <w:rFonts w:ascii="Calibri" w:hAnsi="Calibri" w:cs="Calibri"/>
                <w:b/>
                <w:bCs/>
                <w:color w:val="000000" w:themeColor="text1"/>
                <w:sz w:val="20"/>
                <w:szCs w:val="20"/>
              </w:rPr>
              <w:t xml:space="preserve">Task </w:t>
            </w:r>
            <w:r w:rsidR="00CE6996" w:rsidRPr="007702E2">
              <w:rPr>
                <w:rFonts w:ascii="Calibri" w:hAnsi="Calibri" w:cs="Calibri"/>
                <w:b/>
                <w:bCs/>
                <w:color w:val="000000" w:themeColor="text1"/>
                <w:sz w:val="20"/>
                <w:szCs w:val="20"/>
              </w:rPr>
              <w:t>2</w:t>
            </w:r>
            <w:r w:rsidRPr="007702E2">
              <w:rPr>
                <w:rFonts w:ascii="Calibri" w:hAnsi="Calibri" w:cs="Calibri"/>
                <w:b/>
                <w:bCs/>
                <w:color w:val="000000" w:themeColor="text1"/>
                <w:sz w:val="20"/>
                <w:szCs w:val="20"/>
              </w:rPr>
              <w:t>:</w:t>
            </w:r>
            <w:r w:rsidRPr="007702E2">
              <w:rPr>
                <w:rFonts w:ascii="Calibri" w:hAnsi="Calibri" w:cs="Calibri"/>
                <w:color w:val="000000" w:themeColor="text1"/>
                <w:sz w:val="20"/>
                <w:szCs w:val="20"/>
              </w:rPr>
              <w:t xml:space="preserve"> Source Analysis</w:t>
            </w:r>
          </w:p>
          <w:p w14:paraId="20C79411" w14:textId="546A5338" w:rsidR="00C371EC" w:rsidRPr="007702E2" w:rsidRDefault="00C371EC" w:rsidP="009E3587">
            <w:pPr>
              <w:pStyle w:val="p1"/>
              <w:rPr>
                <w:rFonts w:ascii="Calibri" w:hAnsi="Calibri" w:cs="Calibri"/>
                <w:color w:val="000000" w:themeColor="text1"/>
                <w:sz w:val="20"/>
                <w:szCs w:val="20"/>
              </w:rPr>
            </w:pPr>
            <w:r w:rsidRPr="007702E2">
              <w:rPr>
                <w:rFonts w:ascii="Calibri" w:hAnsi="Calibri" w:cs="Calibri"/>
                <w:color w:val="000000" w:themeColor="text1"/>
                <w:sz w:val="20"/>
                <w:szCs w:val="20"/>
              </w:rPr>
              <w:t xml:space="preserve">Topic: </w:t>
            </w:r>
            <w:r w:rsidR="00CE6996" w:rsidRPr="007702E2">
              <w:rPr>
                <w:rFonts w:ascii="Calibri" w:hAnsi="Calibri" w:cs="Calibri"/>
                <w:color w:val="000000" w:themeColor="text1"/>
                <w:sz w:val="20"/>
                <w:szCs w:val="20"/>
              </w:rPr>
              <w:t>Career of Gaius Marius (133 – 87BCE) and extraordinary commands up to 66BCE</w:t>
            </w:r>
          </w:p>
        </w:tc>
        <w:tc>
          <w:tcPr>
            <w:tcW w:w="2552" w:type="dxa"/>
          </w:tcPr>
          <w:p w14:paraId="23881782" w14:textId="77777777" w:rsidR="00C371EC" w:rsidRPr="007702E2" w:rsidRDefault="00C371EC" w:rsidP="00823264">
            <w:pPr>
              <w:pStyle w:val="Title"/>
              <w:ind w:left="83"/>
              <w:rPr>
                <w:rFonts w:ascii="Calibri" w:eastAsia="Calibri" w:hAnsi="Calibri" w:cs="Calibri"/>
                <w:b w:val="0"/>
                <w:color w:val="000000" w:themeColor="text1"/>
                <w:sz w:val="20"/>
                <w:szCs w:val="20"/>
              </w:rPr>
            </w:pPr>
            <w:r w:rsidRPr="007702E2">
              <w:rPr>
                <w:rFonts w:ascii="Calibri" w:eastAsia="Calibri" w:hAnsi="Calibri" w:cs="Calibri"/>
                <w:b w:val="0"/>
                <w:color w:val="000000" w:themeColor="text1"/>
                <w:sz w:val="20"/>
                <w:szCs w:val="20"/>
              </w:rPr>
              <w:t>Semester 1</w:t>
            </w:r>
          </w:p>
          <w:p w14:paraId="36FAAD12" w14:textId="759A15CC" w:rsidR="00C371EC" w:rsidRPr="007702E2" w:rsidRDefault="00C371EC" w:rsidP="00823264">
            <w:pPr>
              <w:jc w:val="center"/>
              <w:rPr>
                <w:rFonts w:ascii="Calibri" w:hAnsi="Calibri" w:cs="Calibri"/>
                <w:b/>
                <w:bCs/>
                <w:i/>
                <w:iCs/>
                <w:color w:val="000000" w:themeColor="text1"/>
                <w:sz w:val="20"/>
                <w:szCs w:val="20"/>
              </w:rPr>
            </w:pPr>
            <w:r w:rsidRPr="007702E2">
              <w:rPr>
                <w:rFonts w:ascii="Calibri" w:hAnsi="Calibri" w:cs="Calibri"/>
                <w:color w:val="000000" w:themeColor="text1"/>
                <w:sz w:val="20"/>
                <w:szCs w:val="20"/>
                <w:lang w:eastAsia="en-AU"/>
              </w:rPr>
              <w:t xml:space="preserve">Term 1, Week </w:t>
            </w:r>
            <w:r w:rsidR="00CE6996" w:rsidRPr="007702E2">
              <w:rPr>
                <w:rFonts w:ascii="Calibri" w:hAnsi="Calibri" w:cs="Calibri"/>
                <w:color w:val="000000" w:themeColor="text1"/>
                <w:sz w:val="20"/>
                <w:szCs w:val="20"/>
                <w:lang w:eastAsia="en-AU"/>
              </w:rPr>
              <w:t>9</w:t>
            </w:r>
          </w:p>
        </w:tc>
      </w:tr>
      <w:tr w:rsidR="00A3594A" w:rsidRPr="007702E2" w14:paraId="7185DA11" w14:textId="77777777" w:rsidTr="009E3587">
        <w:trPr>
          <w:trHeight w:val="91"/>
        </w:trPr>
        <w:tc>
          <w:tcPr>
            <w:tcW w:w="1560" w:type="dxa"/>
          </w:tcPr>
          <w:p w14:paraId="02063279" w14:textId="159A653B" w:rsidR="00C371EC" w:rsidRPr="007702E2" w:rsidRDefault="00CE6996"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EST</w:t>
            </w:r>
          </w:p>
        </w:tc>
        <w:tc>
          <w:tcPr>
            <w:tcW w:w="1275" w:type="dxa"/>
          </w:tcPr>
          <w:p w14:paraId="4F540101" w14:textId="06277EC5" w:rsidR="00C371EC" w:rsidRPr="007702E2" w:rsidRDefault="00CE6996"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15</w:t>
            </w:r>
            <w:r w:rsidR="00C371EC" w:rsidRPr="007702E2">
              <w:rPr>
                <w:rFonts w:ascii="Calibri" w:hAnsi="Calibri" w:cs="Calibri"/>
                <w:color w:val="000000" w:themeColor="text1"/>
                <w:sz w:val="20"/>
                <w:szCs w:val="20"/>
              </w:rPr>
              <w:t>%</w:t>
            </w:r>
          </w:p>
        </w:tc>
        <w:tc>
          <w:tcPr>
            <w:tcW w:w="1276" w:type="dxa"/>
          </w:tcPr>
          <w:p w14:paraId="6C5F4474" w14:textId="1D44B6A7" w:rsidR="00C371EC" w:rsidRPr="007702E2" w:rsidRDefault="00EC38CE"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15</w:t>
            </w:r>
            <w:r w:rsidR="00C371EC" w:rsidRPr="007702E2">
              <w:rPr>
                <w:rFonts w:ascii="Calibri" w:hAnsi="Calibri" w:cs="Calibri"/>
                <w:color w:val="000000" w:themeColor="text1"/>
                <w:sz w:val="20"/>
                <w:szCs w:val="20"/>
              </w:rPr>
              <w:t>%</w:t>
            </w:r>
          </w:p>
        </w:tc>
        <w:tc>
          <w:tcPr>
            <w:tcW w:w="8363" w:type="dxa"/>
          </w:tcPr>
          <w:p w14:paraId="1DD202B7" w14:textId="1DC36B80" w:rsidR="00C371EC" w:rsidRPr="007702E2" w:rsidRDefault="00C371EC" w:rsidP="009E3587">
            <w:pPr>
              <w:rPr>
                <w:rFonts w:ascii="Calibri" w:hAnsi="Calibri" w:cs="Calibri"/>
                <w:color w:val="000000" w:themeColor="text1"/>
                <w:sz w:val="20"/>
                <w:szCs w:val="20"/>
              </w:rPr>
            </w:pPr>
            <w:r w:rsidRPr="007702E2">
              <w:rPr>
                <w:rFonts w:ascii="Calibri" w:hAnsi="Calibri" w:cs="Calibri"/>
                <w:b/>
                <w:bCs/>
                <w:color w:val="000000" w:themeColor="text1"/>
                <w:sz w:val="20"/>
                <w:szCs w:val="20"/>
              </w:rPr>
              <w:t>Task 4</w:t>
            </w:r>
            <w:r w:rsidRPr="007702E2">
              <w:rPr>
                <w:rFonts w:ascii="Calibri" w:hAnsi="Calibri" w:cs="Calibri"/>
                <w:color w:val="000000" w:themeColor="text1"/>
                <w:sz w:val="20"/>
                <w:szCs w:val="20"/>
              </w:rPr>
              <w:t xml:space="preserve">: </w:t>
            </w:r>
            <w:r w:rsidR="00CE6996" w:rsidRPr="007702E2">
              <w:rPr>
                <w:rFonts w:ascii="Calibri" w:hAnsi="Calibri" w:cs="Calibri"/>
                <w:color w:val="000000" w:themeColor="text1"/>
                <w:sz w:val="20"/>
                <w:szCs w:val="20"/>
              </w:rPr>
              <w:t>Externally Set Task</w:t>
            </w:r>
          </w:p>
          <w:p w14:paraId="1CBEE19A" w14:textId="77777777" w:rsidR="00C371EC" w:rsidRPr="007702E2" w:rsidRDefault="00C371EC" w:rsidP="009E3587">
            <w:pPr>
              <w:pStyle w:val="p1"/>
              <w:rPr>
                <w:rFonts w:ascii="Calibri" w:hAnsi="Calibri" w:cs="Calibri"/>
                <w:color w:val="000000" w:themeColor="text1"/>
                <w:sz w:val="20"/>
                <w:szCs w:val="20"/>
              </w:rPr>
            </w:pPr>
            <w:r w:rsidRPr="007702E2">
              <w:rPr>
                <w:rFonts w:ascii="Calibri" w:hAnsi="Calibri" w:cs="Calibri"/>
                <w:color w:val="000000" w:themeColor="text1"/>
                <w:sz w:val="20"/>
                <w:szCs w:val="20"/>
              </w:rPr>
              <w:t>Unit 3 Historical Knowledge and Understanding</w:t>
            </w:r>
          </w:p>
        </w:tc>
        <w:tc>
          <w:tcPr>
            <w:tcW w:w="2552" w:type="dxa"/>
          </w:tcPr>
          <w:p w14:paraId="61E1907C" w14:textId="77777777" w:rsidR="00C371EC" w:rsidRPr="007702E2" w:rsidRDefault="00C371EC" w:rsidP="00823264">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Semester 1</w:t>
            </w:r>
          </w:p>
          <w:p w14:paraId="2570C016" w14:textId="6372D54C" w:rsidR="00C371EC" w:rsidRPr="007702E2" w:rsidRDefault="00C371EC" w:rsidP="00823264">
            <w:pPr>
              <w:spacing w:after="200" w:line="276" w:lineRule="auto"/>
              <w:jc w:val="center"/>
              <w:rPr>
                <w:rFonts w:ascii="Calibri" w:hAnsi="Calibri" w:cs="Calibri"/>
                <w:color w:val="000000" w:themeColor="text1"/>
                <w:sz w:val="20"/>
                <w:szCs w:val="20"/>
              </w:rPr>
            </w:pPr>
            <w:r w:rsidRPr="007702E2">
              <w:rPr>
                <w:rFonts w:ascii="Calibri" w:hAnsi="Calibri" w:cs="Calibri"/>
                <w:color w:val="000000" w:themeColor="text1"/>
                <w:sz w:val="20"/>
                <w:szCs w:val="20"/>
              </w:rPr>
              <w:t xml:space="preserve">Term 2, Week </w:t>
            </w:r>
            <w:r w:rsidR="00EC38CE" w:rsidRPr="007702E2">
              <w:rPr>
                <w:rFonts w:ascii="Calibri" w:hAnsi="Calibri" w:cs="Calibri"/>
                <w:color w:val="000000" w:themeColor="text1"/>
                <w:sz w:val="20"/>
                <w:szCs w:val="20"/>
              </w:rPr>
              <w:t>4 - 5</w:t>
            </w:r>
          </w:p>
        </w:tc>
      </w:tr>
    </w:tbl>
    <w:p w14:paraId="5162EB14" w14:textId="3D06B483" w:rsidR="00C371EC" w:rsidRPr="00A3594A" w:rsidRDefault="009E3587" w:rsidP="009E3587">
      <w:pPr>
        <w:ind w:right="-631"/>
        <w:jc w:val="center"/>
        <w:rPr>
          <w:rFonts w:ascii="Calibri" w:hAnsi="Calibri" w:cs="Calibri"/>
          <w:b/>
          <w:bCs/>
          <w:color w:val="000000" w:themeColor="text1"/>
          <w:sz w:val="48"/>
          <w:szCs w:val="48"/>
          <w:u w:val="single"/>
        </w:rPr>
      </w:pPr>
      <w:r w:rsidRPr="00A3594A">
        <w:rPr>
          <w:rFonts w:ascii="Calibri" w:hAnsi="Calibri" w:cs="Calibri"/>
          <w:b/>
          <w:bCs/>
          <w:color w:val="000000" w:themeColor="text1"/>
          <w:sz w:val="48"/>
          <w:szCs w:val="48"/>
          <w:u w:val="single"/>
        </w:rPr>
        <w:t>UNIT 4 ASSESSMENT OUTLINE</w:t>
      </w:r>
    </w:p>
    <w:tbl>
      <w:tblPr>
        <w:tblStyle w:val="TableGrid"/>
        <w:tblW w:w="15026" w:type="dxa"/>
        <w:tblInd w:w="562" w:type="dxa"/>
        <w:tblLayout w:type="fixed"/>
        <w:tblLook w:val="04A0" w:firstRow="1" w:lastRow="0" w:firstColumn="1" w:lastColumn="0" w:noHBand="0" w:noVBand="1"/>
      </w:tblPr>
      <w:tblGrid>
        <w:gridCol w:w="1560"/>
        <w:gridCol w:w="1275"/>
        <w:gridCol w:w="1276"/>
        <w:gridCol w:w="8363"/>
        <w:gridCol w:w="2552"/>
      </w:tblGrid>
      <w:tr w:rsidR="00A3594A" w:rsidRPr="007702E2" w14:paraId="127F932A" w14:textId="77777777" w:rsidTr="009E3587">
        <w:trPr>
          <w:trHeight w:val="256"/>
        </w:trPr>
        <w:tc>
          <w:tcPr>
            <w:tcW w:w="15026" w:type="dxa"/>
            <w:gridSpan w:val="5"/>
            <w:shd w:val="clear" w:color="auto" w:fill="4CA9B2"/>
          </w:tcPr>
          <w:p w14:paraId="0B27D769" w14:textId="127029F8" w:rsidR="00C371EC" w:rsidRPr="007702E2" w:rsidRDefault="00C371EC" w:rsidP="009E3587">
            <w:pPr>
              <w:widowControl w:val="0"/>
              <w:autoSpaceDE w:val="0"/>
              <w:autoSpaceDN w:val="0"/>
              <w:adjustRightInd w:val="0"/>
              <w:jc w:val="center"/>
              <w:rPr>
                <w:rFonts w:ascii="Calibri" w:hAnsi="Calibri" w:cs="Calibri"/>
                <w:b/>
                <w:bCs/>
                <w:color w:val="000000" w:themeColor="text1"/>
                <w:sz w:val="20"/>
                <w:szCs w:val="20"/>
                <w:lang w:val="en-GB"/>
              </w:rPr>
            </w:pPr>
            <w:r w:rsidRPr="007702E2">
              <w:rPr>
                <w:rFonts w:ascii="Calibri" w:hAnsi="Calibri" w:cs="Calibri"/>
                <w:b/>
                <w:bCs/>
                <w:color w:val="000000" w:themeColor="text1"/>
                <w:sz w:val="20"/>
                <w:szCs w:val="20"/>
                <w:lang w:val="en-GB"/>
              </w:rPr>
              <w:tab/>
            </w:r>
            <w:r w:rsidRPr="007702E2">
              <w:rPr>
                <w:rFonts w:ascii="Calibri" w:hAnsi="Calibri" w:cs="Calibri"/>
                <w:b/>
                <w:bCs/>
                <w:color w:val="000000" w:themeColor="text1"/>
                <w:sz w:val="20"/>
                <w:szCs w:val="20"/>
                <w:lang w:val="en-GB"/>
              </w:rPr>
              <w:tab/>
              <w:t xml:space="preserve">Unit 4: </w:t>
            </w:r>
            <w:r w:rsidR="007702E2" w:rsidRPr="007702E2">
              <w:rPr>
                <w:rFonts w:ascii="Calibri" w:hAnsi="Calibri" w:cs="Calibri"/>
                <w:b/>
                <w:bCs/>
                <w:sz w:val="20"/>
                <w:szCs w:val="20"/>
              </w:rPr>
              <w:t>Egypt, Akhenaten and the Amarna Revolution, Amenhotep IV/</w:t>
            </w:r>
            <w:r w:rsidR="007702E2" w:rsidRPr="007702E2">
              <w:rPr>
                <w:rFonts w:ascii="Calibri" w:hAnsi="Calibri" w:cs="Calibri"/>
                <w:b/>
                <w:bCs/>
                <w:sz w:val="20"/>
                <w:szCs w:val="20"/>
              </w:rPr>
              <w:br/>
              <w:t xml:space="preserve">Akhenaten to the death of </w:t>
            </w:r>
            <w:proofErr w:type="spellStart"/>
            <w:r w:rsidR="007702E2" w:rsidRPr="007702E2">
              <w:rPr>
                <w:rFonts w:ascii="Calibri" w:hAnsi="Calibri" w:cs="Calibri"/>
                <w:b/>
                <w:bCs/>
                <w:sz w:val="20"/>
                <w:szCs w:val="20"/>
              </w:rPr>
              <w:t>Horemheb</w:t>
            </w:r>
            <w:proofErr w:type="spellEnd"/>
            <w:r w:rsidR="007702E2" w:rsidRPr="007702E2">
              <w:rPr>
                <w:rFonts w:ascii="Calibri" w:hAnsi="Calibri" w:cs="Calibri"/>
                <w:b/>
                <w:bCs/>
                <w:sz w:val="20"/>
                <w:szCs w:val="20"/>
              </w:rPr>
              <w:t xml:space="preserve"> c. 1352 – c. 1295BCE</w:t>
            </w:r>
          </w:p>
        </w:tc>
      </w:tr>
      <w:tr w:rsidR="00A3594A" w:rsidRPr="007702E2" w14:paraId="78DF4F3E" w14:textId="77777777" w:rsidTr="009E3587">
        <w:trPr>
          <w:trHeight w:val="764"/>
        </w:trPr>
        <w:tc>
          <w:tcPr>
            <w:tcW w:w="1560" w:type="dxa"/>
            <w:shd w:val="clear" w:color="auto" w:fill="BFBFBF" w:themeFill="background1" w:themeFillShade="BF"/>
          </w:tcPr>
          <w:p w14:paraId="433D78B1" w14:textId="77777777" w:rsidR="00C371EC" w:rsidRPr="007702E2" w:rsidRDefault="00C371EC" w:rsidP="00823264">
            <w:pPr>
              <w:jc w:val="center"/>
              <w:rPr>
                <w:rFonts w:ascii="Calibri" w:hAnsi="Calibri" w:cs="Calibri"/>
                <w:b/>
                <w:color w:val="000000" w:themeColor="text1"/>
                <w:sz w:val="20"/>
                <w:szCs w:val="20"/>
              </w:rPr>
            </w:pPr>
            <w:r w:rsidRPr="007702E2">
              <w:rPr>
                <w:rFonts w:ascii="Calibri" w:hAnsi="Calibri" w:cs="Calibri"/>
                <w:b/>
                <w:color w:val="000000" w:themeColor="text1"/>
                <w:sz w:val="20"/>
                <w:szCs w:val="20"/>
              </w:rPr>
              <w:t>Assessment Type</w:t>
            </w:r>
          </w:p>
        </w:tc>
        <w:tc>
          <w:tcPr>
            <w:tcW w:w="1275" w:type="dxa"/>
            <w:shd w:val="clear" w:color="auto" w:fill="BFBFBF" w:themeFill="background1" w:themeFillShade="BF"/>
          </w:tcPr>
          <w:p w14:paraId="284BEE40" w14:textId="77777777" w:rsidR="00C371EC" w:rsidRPr="007702E2" w:rsidRDefault="00C371EC" w:rsidP="00823264">
            <w:pPr>
              <w:jc w:val="center"/>
              <w:rPr>
                <w:rFonts w:ascii="Calibri" w:hAnsi="Calibri" w:cs="Calibri"/>
                <w:b/>
                <w:color w:val="000000" w:themeColor="text1"/>
                <w:sz w:val="20"/>
                <w:szCs w:val="20"/>
              </w:rPr>
            </w:pPr>
            <w:r w:rsidRPr="007702E2">
              <w:rPr>
                <w:rFonts w:ascii="Calibri" w:hAnsi="Calibri" w:cs="Calibri"/>
                <w:b/>
                <w:color w:val="000000" w:themeColor="text1"/>
                <w:sz w:val="20"/>
                <w:szCs w:val="20"/>
              </w:rPr>
              <w:t>Assessment Type Weighting</w:t>
            </w:r>
          </w:p>
          <w:p w14:paraId="03FFDFD3" w14:textId="77777777" w:rsidR="00C371EC" w:rsidRPr="007702E2" w:rsidRDefault="00C371EC" w:rsidP="00823264">
            <w:pPr>
              <w:jc w:val="center"/>
              <w:rPr>
                <w:rFonts w:ascii="Calibri" w:hAnsi="Calibri" w:cs="Calibri"/>
                <w:b/>
                <w:color w:val="000000" w:themeColor="text1"/>
                <w:sz w:val="20"/>
                <w:szCs w:val="20"/>
              </w:rPr>
            </w:pPr>
            <w:r w:rsidRPr="007702E2">
              <w:rPr>
                <w:rFonts w:ascii="Calibri" w:hAnsi="Calibri" w:cs="Calibri"/>
                <w:b/>
                <w:color w:val="000000" w:themeColor="text1"/>
                <w:sz w:val="20"/>
                <w:szCs w:val="20"/>
              </w:rPr>
              <w:t>YEAR TOTAL</w:t>
            </w:r>
          </w:p>
        </w:tc>
        <w:tc>
          <w:tcPr>
            <w:tcW w:w="1276" w:type="dxa"/>
            <w:shd w:val="clear" w:color="auto" w:fill="BFBFBF" w:themeFill="background1" w:themeFillShade="BF"/>
          </w:tcPr>
          <w:p w14:paraId="0A3A5B93" w14:textId="77777777" w:rsidR="00C371EC" w:rsidRPr="007702E2" w:rsidRDefault="00C371EC" w:rsidP="00823264">
            <w:pPr>
              <w:jc w:val="center"/>
              <w:rPr>
                <w:rFonts w:ascii="Calibri" w:hAnsi="Calibri" w:cs="Calibri"/>
                <w:b/>
                <w:color w:val="000000" w:themeColor="text1"/>
                <w:sz w:val="20"/>
                <w:szCs w:val="20"/>
              </w:rPr>
            </w:pPr>
            <w:r w:rsidRPr="007702E2">
              <w:rPr>
                <w:rFonts w:ascii="Calibri" w:hAnsi="Calibri" w:cs="Calibri"/>
                <w:b/>
                <w:color w:val="000000" w:themeColor="text1"/>
                <w:sz w:val="20"/>
                <w:szCs w:val="20"/>
              </w:rPr>
              <w:t>Assessment Task Weighting</w:t>
            </w:r>
          </w:p>
        </w:tc>
        <w:tc>
          <w:tcPr>
            <w:tcW w:w="8363" w:type="dxa"/>
            <w:shd w:val="clear" w:color="auto" w:fill="BFBFBF" w:themeFill="background1" w:themeFillShade="BF"/>
          </w:tcPr>
          <w:p w14:paraId="7BD7D989" w14:textId="77777777" w:rsidR="00C371EC" w:rsidRPr="007702E2" w:rsidRDefault="00C371EC" w:rsidP="00823264">
            <w:pPr>
              <w:jc w:val="center"/>
              <w:rPr>
                <w:rFonts w:ascii="Calibri" w:hAnsi="Calibri" w:cs="Calibri"/>
                <w:b/>
                <w:color w:val="000000" w:themeColor="text1"/>
                <w:sz w:val="20"/>
                <w:szCs w:val="20"/>
              </w:rPr>
            </w:pPr>
            <w:r w:rsidRPr="007702E2">
              <w:rPr>
                <w:rFonts w:ascii="Calibri" w:hAnsi="Calibri" w:cs="Calibri"/>
                <w:b/>
                <w:color w:val="000000" w:themeColor="text1"/>
                <w:sz w:val="20"/>
                <w:szCs w:val="20"/>
              </w:rPr>
              <w:t>Assessment Task</w:t>
            </w:r>
          </w:p>
        </w:tc>
        <w:tc>
          <w:tcPr>
            <w:tcW w:w="2552" w:type="dxa"/>
            <w:shd w:val="clear" w:color="auto" w:fill="BFBFBF" w:themeFill="background1" w:themeFillShade="BF"/>
          </w:tcPr>
          <w:p w14:paraId="22C15362" w14:textId="77777777" w:rsidR="00C371EC" w:rsidRPr="007702E2" w:rsidRDefault="00C371EC" w:rsidP="00823264">
            <w:pPr>
              <w:jc w:val="center"/>
              <w:rPr>
                <w:rFonts w:ascii="Calibri" w:hAnsi="Calibri" w:cs="Calibri"/>
                <w:b/>
                <w:color w:val="000000" w:themeColor="text1"/>
                <w:sz w:val="20"/>
                <w:szCs w:val="20"/>
              </w:rPr>
            </w:pPr>
            <w:r w:rsidRPr="007702E2">
              <w:rPr>
                <w:rFonts w:ascii="Calibri" w:hAnsi="Calibri" w:cs="Calibri"/>
                <w:b/>
                <w:color w:val="000000" w:themeColor="text1"/>
                <w:sz w:val="20"/>
                <w:szCs w:val="20"/>
              </w:rPr>
              <w:t>Start/Submission Date</w:t>
            </w:r>
          </w:p>
          <w:p w14:paraId="6DA89EC1" w14:textId="77777777" w:rsidR="00C371EC" w:rsidRPr="007702E2" w:rsidRDefault="00C371EC" w:rsidP="00823264">
            <w:pPr>
              <w:jc w:val="center"/>
              <w:rPr>
                <w:rFonts w:ascii="Calibri" w:hAnsi="Calibri" w:cs="Calibri"/>
                <w:b/>
                <w:color w:val="000000" w:themeColor="text1"/>
                <w:sz w:val="20"/>
                <w:szCs w:val="20"/>
              </w:rPr>
            </w:pPr>
          </w:p>
        </w:tc>
      </w:tr>
      <w:tr w:rsidR="00A3594A" w:rsidRPr="007702E2" w14:paraId="40185C07" w14:textId="77777777" w:rsidTr="009E3587">
        <w:trPr>
          <w:trHeight w:val="154"/>
        </w:trPr>
        <w:tc>
          <w:tcPr>
            <w:tcW w:w="1560" w:type="dxa"/>
          </w:tcPr>
          <w:p w14:paraId="0EF71E3B" w14:textId="252C68C8"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Historical Inquiry</w:t>
            </w:r>
          </w:p>
        </w:tc>
        <w:tc>
          <w:tcPr>
            <w:tcW w:w="1275" w:type="dxa"/>
          </w:tcPr>
          <w:p w14:paraId="394F65E5" w14:textId="33BC8704"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20%</w:t>
            </w:r>
          </w:p>
        </w:tc>
        <w:tc>
          <w:tcPr>
            <w:tcW w:w="1276" w:type="dxa"/>
          </w:tcPr>
          <w:p w14:paraId="73F86AE3" w14:textId="73371203"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10%</w:t>
            </w:r>
          </w:p>
        </w:tc>
        <w:tc>
          <w:tcPr>
            <w:tcW w:w="8363" w:type="dxa"/>
          </w:tcPr>
          <w:p w14:paraId="1C296A59" w14:textId="6F23EAF9" w:rsidR="009E3587" w:rsidRPr="007702E2" w:rsidRDefault="009E3587" w:rsidP="009E3587">
            <w:pPr>
              <w:tabs>
                <w:tab w:val="left" w:pos="4140"/>
                <w:tab w:val="left" w:pos="4800"/>
              </w:tabs>
              <w:ind w:right="142"/>
              <w:rPr>
                <w:rFonts w:ascii="Calibri" w:eastAsia="Calibri" w:hAnsi="Calibri" w:cs="Calibri"/>
                <w:color w:val="000000" w:themeColor="text1"/>
                <w:sz w:val="20"/>
                <w:szCs w:val="20"/>
              </w:rPr>
            </w:pPr>
            <w:r w:rsidRPr="007702E2">
              <w:rPr>
                <w:rFonts w:ascii="Calibri" w:eastAsia="Calibri" w:hAnsi="Calibri" w:cs="Calibri"/>
                <w:b/>
                <w:color w:val="000000" w:themeColor="text1"/>
                <w:sz w:val="20"/>
                <w:szCs w:val="20"/>
              </w:rPr>
              <w:t xml:space="preserve">Task </w:t>
            </w:r>
            <w:r w:rsidR="00EC38CE" w:rsidRPr="007702E2">
              <w:rPr>
                <w:rFonts w:ascii="Calibri" w:eastAsia="Calibri" w:hAnsi="Calibri" w:cs="Calibri"/>
                <w:b/>
                <w:color w:val="000000" w:themeColor="text1"/>
                <w:sz w:val="20"/>
                <w:szCs w:val="20"/>
              </w:rPr>
              <w:t>7</w:t>
            </w:r>
            <w:r w:rsidRPr="007702E2">
              <w:rPr>
                <w:rFonts w:ascii="Calibri" w:eastAsia="Calibri" w:hAnsi="Calibri" w:cs="Calibri"/>
                <w:b/>
                <w:color w:val="000000" w:themeColor="text1"/>
                <w:sz w:val="20"/>
                <w:szCs w:val="20"/>
              </w:rPr>
              <w:t xml:space="preserve">: </w:t>
            </w:r>
            <w:r w:rsidRPr="007702E2">
              <w:rPr>
                <w:rFonts w:ascii="Calibri" w:eastAsia="Calibri" w:hAnsi="Calibri" w:cs="Calibri"/>
                <w:color w:val="000000" w:themeColor="text1"/>
                <w:sz w:val="20"/>
                <w:szCs w:val="20"/>
              </w:rPr>
              <w:t>Historical Inquiry Process</w:t>
            </w:r>
          </w:p>
          <w:p w14:paraId="7BE190C0" w14:textId="1387DE26" w:rsidR="009E3587" w:rsidRPr="007702E2" w:rsidRDefault="009E3587" w:rsidP="009E3587">
            <w:pPr>
              <w:tabs>
                <w:tab w:val="left" w:pos="4140"/>
                <w:tab w:val="left" w:pos="4800"/>
              </w:tabs>
              <w:ind w:right="142"/>
              <w:rPr>
                <w:rFonts w:ascii="Calibri" w:eastAsia="Calibri" w:hAnsi="Calibri" w:cs="Calibri"/>
                <w:color w:val="000000" w:themeColor="text1"/>
                <w:sz w:val="20"/>
                <w:szCs w:val="20"/>
              </w:rPr>
            </w:pPr>
            <w:r w:rsidRPr="007702E2">
              <w:rPr>
                <w:rFonts w:ascii="Calibri" w:eastAsia="Calibri" w:hAnsi="Calibri" w:cs="Calibri"/>
                <w:color w:val="000000" w:themeColor="text1"/>
                <w:sz w:val="20"/>
                <w:szCs w:val="20"/>
              </w:rPr>
              <w:t xml:space="preserve">Topic: </w:t>
            </w:r>
            <w:r w:rsidR="00EC38CE" w:rsidRPr="007702E2">
              <w:rPr>
                <w:rFonts w:ascii="Calibri" w:eastAsia="Calibri" w:hAnsi="Calibri" w:cs="Calibri"/>
                <w:color w:val="000000" w:themeColor="text1"/>
                <w:sz w:val="20"/>
                <w:szCs w:val="20"/>
              </w:rPr>
              <w:t>Years 12 - 17</w:t>
            </w:r>
          </w:p>
        </w:tc>
        <w:tc>
          <w:tcPr>
            <w:tcW w:w="2552" w:type="dxa"/>
          </w:tcPr>
          <w:p w14:paraId="177B0D57" w14:textId="77777777"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Semester 2</w:t>
            </w:r>
          </w:p>
          <w:p w14:paraId="66BB722F" w14:textId="5AF74D62" w:rsidR="009E3587" w:rsidRPr="007702E2" w:rsidRDefault="009E3587" w:rsidP="009E3587">
            <w:pPr>
              <w:jc w:val="center"/>
              <w:rPr>
                <w:rFonts w:ascii="Calibri" w:hAnsi="Calibri" w:cs="Calibri"/>
                <w:b/>
                <w:bCs/>
                <w:i/>
                <w:iCs/>
                <w:color w:val="000000" w:themeColor="text1"/>
                <w:sz w:val="20"/>
                <w:szCs w:val="20"/>
              </w:rPr>
            </w:pPr>
            <w:r w:rsidRPr="007702E2">
              <w:rPr>
                <w:rFonts w:ascii="Calibri" w:hAnsi="Calibri" w:cs="Calibri"/>
                <w:color w:val="000000" w:themeColor="text1"/>
                <w:sz w:val="20"/>
                <w:szCs w:val="20"/>
              </w:rPr>
              <w:t xml:space="preserve">Term 3, Week </w:t>
            </w:r>
            <w:r w:rsidR="00EC38CE" w:rsidRPr="007702E2">
              <w:rPr>
                <w:rFonts w:ascii="Calibri" w:hAnsi="Calibri" w:cs="Calibri"/>
                <w:color w:val="000000" w:themeColor="text1"/>
                <w:sz w:val="20"/>
                <w:szCs w:val="20"/>
              </w:rPr>
              <w:t>6 - 7</w:t>
            </w:r>
          </w:p>
        </w:tc>
      </w:tr>
      <w:tr w:rsidR="00FA7471" w:rsidRPr="007702E2" w14:paraId="33976C3F" w14:textId="77777777" w:rsidTr="009E3587">
        <w:trPr>
          <w:trHeight w:val="611"/>
        </w:trPr>
        <w:tc>
          <w:tcPr>
            <w:tcW w:w="1560" w:type="dxa"/>
          </w:tcPr>
          <w:p w14:paraId="46F15419" w14:textId="22BB035D"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Explanation</w:t>
            </w:r>
          </w:p>
        </w:tc>
        <w:tc>
          <w:tcPr>
            <w:tcW w:w="1275" w:type="dxa"/>
          </w:tcPr>
          <w:p w14:paraId="33342803" w14:textId="565E9151"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2</w:t>
            </w:r>
            <w:r w:rsidR="00CE6996" w:rsidRPr="007702E2">
              <w:rPr>
                <w:rFonts w:ascii="Calibri" w:hAnsi="Calibri" w:cs="Calibri"/>
                <w:color w:val="000000" w:themeColor="text1"/>
                <w:sz w:val="20"/>
                <w:szCs w:val="20"/>
              </w:rPr>
              <w:t>5</w:t>
            </w:r>
            <w:r w:rsidRPr="007702E2">
              <w:rPr>
                <w:rFonts w:ascii="Calibri" w:hAnsi="Calibri" w:cs="Calibri"/>
                <w:color w:val="000000" w:themeColor="text1"/>
                <w:sz w:val="20"/>
                <w:szCs w:val="20"/>
              </w:rPr>
              <w:t>%</w:t>
            </w:r>
          </w:p>
        </w:tc>
        <w:tc>
          <w:tcPr>
            <w:tcW w:w="1276" w:type="dxa"/>
          </w:tcPr>
          <w:p w14:paraId="73E2B5FC" w14:textId="6DAD26A3"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10%</w:t>
            </w:r>
          </w:p>
        </w:tc>
        <w:tc>
          <w:tcPr>
            <w:tcW w:w="8363" w:type="dxa"/>
          </w:tcPr>
          <w:p w14:paraId="5B6C8A4B" w14:textId="76D2674D" w:rsidR="009E3587" w:rsidRPr="007702E2" w:rsidRDefault="009E3587" w:rsidP="009E3587">
            <w:pPr>
              <w:rPr>
                <w:rFonts w:ascii="Calibri" w:eastAsiaTheme="minorHAnsi" w:hAnsi="Calibri" w:cs="Calibri"/>
                <w:color w:val="000000" w:themeColor="text1"/>
                <w:sz w:val="20"/>
                <w:szCs w:val="20"/>
              </w:rPr>
            </w:pPr>
            <w:r w:rsidRPr="007702E2">
              <w:rPr>
                <w:rFonts w:ascii="Calibri" w:hAnsi="Calibri" w:cs="Calibri"/>
                <w:b/>
                <w:bCs/>
                <w:color w:val="000000" w:themeColor="text1"/>
                <w:sz w:val="20"/>
                <w:szCs w:val="20"/>
              </w:rPr>
              <w:t xml:space="preserve">Task </w:t>
            </w:r>
            <w:r w:rsidR="00EC38CE" w:rsidRPr="007702E2">
              <w:rPr>
                <w:rFonts w:ascii="Calibri" w:hAnsi="Calibri" w:cs="Calibri"/>
                <w:b/>
                <w:bCs/>
                <w:color w:val="000000" w:themeColor="text1"/>
                <w:sz w:val="20"/>
                <w:szCs w:val="20"/>
              </w:rPr>
              <w:t>5</w:t>
            </w:r>
            <w:r w:rsidRPr="007702E2">
              <w:rPr>
                <w:rFonts w:ascii="Calibri" w:hAnsi="Calibri" w:cs="Calibri"/>
                <w:b/>
                <w:bCs/>
                <w:color w:val="000000" w:themeColor="text1"/>
                <w:sz w:val="20"/>
                <w:szCs w:val="20"/>
              </w:rPr>
              <w:t>:</w:t>
            </w:r>
            <w:r w:rsidRPr="007702E2">
              <w:rPr>
                <w:rFonts w:ascii="Calibri" w:hAnsi="Calibri" w:cs="Calibri"/>
                <w:color w:val="000000" w:themeColor="text1"/>
                <w:sz w:val="20"/>
                <w:szCs w:val="20"/>
              </w:rPr>
              <w:t xml:space="preserve"> Explanation (Essay)</w:t>
            </w:r>
            <w:r w:rsidRPr="007702E2">
              <w:rPr>
                <w:rFonts w:ascii="Calibri" w:hAnsi="Calibri" w:cs="Calibri"/>
                <w:color w:val="000000" w:themeColor="text1"/>
                <w:sz w:val="20"/>
                <w:szCs w:val="20"/>
              </w:rPr>
              <w:br/>
              <w:t>Topic</w:t>
            </w:r>
            <w:proofErr w:type="gramStart"/>
            <w:r w:rsidRPr="007702E2">
              <w:rPr>
                <w:rFonts w:ascii="Calibri" w:hAnsi="Calibri" w:cs="Calibri"/>
                <w:color w:val="000000" w:themeColor="text1"/>
                <w:sz w:val="20"/>
                <w:szCs w:val="20"/>
              </w:rPr>
              <w:t xml:space="preserve">: </w:t>
            </w:r>
            <w:r w:rsidR="00EC38CE" w:rsidRPr="007702E2">
              <w:rPr>
                <w:rFonts w:ascii="Calibri" w:hAnsi="Calibri" w:cs="Calibri"/>
                <w:color w:val="000000" w:themeColor="text1"/>
                <w:sz w:val="20"/>
                <w:szCs w:val="20"/>
              </w:rPr>
              <w:t>:</w:t>
            </w:r>
            <w:proofErr w:type="gramEnd"/>
            <w:r w:rsidR="00EC38CE" w:rsidRPr="007702E2">
              <w:rPr>
                <w:rFonts w:ascii="Calibri" w:hAnsi="Calibri" w:cs="Calibri"/>
                <w:color w:val="000000" w:themeColor="text1"/>
                <w:sz w:val="20"/>
                <w:szCs w:val="20"/>
              </w:rPr>
              <w:t xml:space="preserve"> Years 1 – 4 Amenhotep IV</w:t>
            </w:r>
          </w:p>
        </w:tc>
        <w:tc>
          <w:tcPr>
            <w:tcW w:w="2552" w:type="dxa"/>
          </w:tcPr>
          <w:p w14:paraId="6E0241ED" w14:textId="77777777"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Semester 2</w:t>
            </w:r>
          </w:p>
          <w:p w14:paraId="67A80367" w14:textId="42603210" w:rsidR="009E3587" w:rsidRPr="007702E2" w:rsidRDefault="009E3587" w:rsidP="009E3587">
            <w:pPr>
              <w:jc w:val="center"/>
              <w:rPr>
                <w:rFonts w:ascii="Calibri" w:hAnsi="Calibri" w:cs="Calibri"/>
                <w:b/>
                <w:bCs/>
                <w:i/>
                <w:iCs/>
                <w:color w:val="000000" w:themeColor="text1"/>
                <w:sz w:val="20"/>
                <w:szCs w:val="20"/>
              </w:rPr>
            </w:pPr>
            <w:r w:rsidRPr="007702E2">
              <w:rPr>
                <w:rFonts w:ascii="Calibri" w:hAnsi="Calibri" w:cs="Calibri"/>
                <w:color w:val="000000" w:themeColor="text1"/>
                <w:sz w:val="20"/>
                <w:szCs w:val="20"/>
              </w:rPr>
              <w:t xml:space="preserve">Term </w:t>
            </w:r>
            <w:r w:rsidR="00EC38CE" w:rsidRPr="007702E2">
              <w:rPr>
                <w:rFonts w:ascii="Calibri" w:hAnsi="Calibri" w:cs="Calibri"/>
                <w:color w:val="000000" w:themeColor="text1"/>
                <w:sz w:val="20"/>
                <w:szCs w:val="20"/>
              </w:rPr>
              <w:t>2</w:t>
            </w:r>
            <w:r w:rsidRPr="007702E2">
              <w:rPr>
                <w:rFonts w:ascii="Calibri" w:hAnsi="Calibri" w:cs="Calibri"/>
                <w:color w:val="000000" w:themeColor="text1"/>
                <w:sz w:val="20"/>
                <w:szCs w:val="20"/>
              </w:rPr>
              <w:t xml:space="preserve">, Week </w:t>
            </w:r>
            <w:r w:rsidR="00EC38CE" w:rsidRPr="007702E2">
              <w:rPr>
                <w:rFonts w:ascii="Calibri" w:hAnsi="Calibri" w:cs="Calibri"/>
                <w:color w:val="000000" w:themeColor="text1"/>
                <w:sz w:val="20"/>
                <w:szCs w:val="20"/>
              </w:rPr>
              <w:t>11</w:t>
            </w:r>
          </w:p>
        </w:tc>
      </w:tr>
      <w:tr w:rsidR="00FA7471" w:rsidRPr="007702E2" w14:paraId="434A138F" w14:textId="77777777" w:rsidTr="009E3587">
        <w:trPr>
          <w:trHeight w:val="611"/>
        </w:trPr>
        <w:tc>
          <w:tcPr>
            <w:tcW w:w="1560" w:type="dxa"/>
          </w:tcPr>
          <w:p w14:paraId="26B02AA3" w14:textId="77777777"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Source</w:t>
            </w:r>
          </w:p>
          <w:p w14:paraId="081DC5F5" w14:textId="4F606696"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Analysis</w:t>
            </w:r>
          </w:p>
        </w:tc>
        <w:tc>
          <w:tcPr>
            <w:tcW w:w="1275" w:type="dxa"/>
          </w:tcPr>
          <w:p w14:paraId="793FEC44" w14:textId="272F384C"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2</w:t>
            </w:r>
            <w:r w:rsidR="00EC38CE" w:rsidRPr="007702E2">
              <w:rPr>
                <w:rFonts w:ascii="Calibri" w:hAnsi="Calibri" w:cs="Calibri"/>
                <w:color w:val="000000" w:themeColor="text1"/>
                <w:sz w:val="20"/>
                <w:szCs w:val="20"/>
              </w:rPr>
              <w:t>5</w:t>
            </w:r>
            <w:r w:rsidRPr="007702E2">
              <w:rPr>
                <w:rFonts w:ascii="Calibri" w:hAnsi="Calibri" w:cs="Calibri"/>
                <w:color w:val="000000" w:themeColor="text1"/>
                <w:sz w:val="20"/>
                <w:szCs w:val="20"/>
              </w:rPr>
              <w:t>%</w:t>
            </w:r>
          </w:p>
        </w:tc>
        <w:tc>
          <w:tcPr>
            <w:tcW w:w="1276" w:type="dxa"/>
          </w:tcPr>
          <w:p w14:paraId="5DD162E0" w14:textId="01A314D3"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1</w:t>
            </w:r>
            <w:r w:rsidR="00EC38CE" w:rsidRPr="007702E2">
              <w:rPr>
                <w:rFonts w:ascii="Calibri" w:hAnsi="Calibri" w:cs="Calibri"/>
                <w:color w:val="000000" w:themeColor="text1"/>
                <w:sz w:val="20"/>
                <w:szCs w:val="20"/>
              </w:rPr>
              <w:t>5</w:t>
            </w:r>
            <w:r w:rsidRPr="007702E2">
              <w:rPr>
                <w:rFonts w:ascii="Calibri" w:hAnsi="Calibri" w:cs="Calibri"/>
                <w:color w:val="000000" w:themeColor="text1"/>
                <w:sz w:val="20"/>
                <w:szCs w:val="20"/>
              </w:rPr>
              <w:t>%</w:t>
            </w:r>
          </w:p>
        </w:tc>
        <w:tc>
          <w:tcPr>
            <w:tcW w:w="8363" w:type="dxa"/>
          </w:tcPr>
          <w:p w14:paraId="44CB0D88" w14:textId="77777777" w:rsidR="009E3587" w:rsidRPr="007702E2" w:rsidRDefault="009E3587" w:rsidP="009E3587">
            <w:pPr>
              <w:rPr>
                <w:rFonts w:ascii="Calibri" w:hAnsi="Calibri" w:cs="Calibri"/>
                <w:color w:val="000000" w:themeColor="text1"/>
                <w:sz w:val="20"/>
                <w:szCs w:val="20"/>
              </w:rPr>
            </w:pPr>
            <w:r w:rsidRPr="007702E2">
              <w:rPr>
                <w:rFonts w:ascii="Calibri" w:hAnsi="Calibri" w:cs="Calibri"/>
                <w:b/>
                <w:bCs/>
                <w:color w:val="000000" w:themeColor="text1"/>
                <w:sz w:val="20"/>
                <w:szCs w:val="20"/>
              </w:rPr>
              <w:t>Task 6:</w:t>
            </w:r>
            <w:r w:rsidRPr="007702E2">
              <w:rPr>
                <w:rFonts w:ascii="Calibri" w:hAnsi="Calibri" w:cs="Calibri"/>
                <w:color w:val="000000" w:themeColor="text1"/>
                <w:sz w:val="20"/>
                <w:szCs w:val="20"/>
              </w:rPr>
              <w:t xml:space="preserve"> Source Analysis</w:t>
            </w:r>
          </w:p>
          <w:p w14:paraId="3CD2F24C" w14:textId="622B4711" w:rsidR="009E3587" w:rsidRPr="007702E2" w:rsidRDefault="009E3587" w:rsidP="009E3587">
            <w:pPr>
              <w:pStyle w:val="p1"/>
              <w:rPr>
                <w:rFonts w:ascii="Calibri" w:hAnsi="Calibri" w:cs="Calibri"/>
                <w:color w:val="000000" w:themeColor="text1"/>
                <w:sz w:val="20"/>
                <w:szCs w:val="20"/>
              </w:rPr>
            </w:pPr>
            <w:r w:rsidRPr="007702E2">
              <w:rPr>
                <w:rFonts w:ascii="Calibri" w:hAnsi="Calibri" w:cs="Calibri"/>
                <w:color w:val="000000" w:themeColor="text1"/>
                <w:sz w:val="20"/>
                <w:szCs w:val="20"/>
              </w:rPr>
              <w:t xml:space="preserve">Topic: </w:t>
            </w:r>
            <w:r w:rsidR="00EC38CE" w:rsidRPr="007702E2">
              <w:rPr>
                <w:rFonts w:ascii="Calibri" w:hAnsi="Calibri" w:cs="Calibri"/>
                <w:color w:val="000000" w:themeColor="text1"/>
                <w:sz w:val="20"/>
                <w:szCs w:val="20"/>
              </w:rPr>
              <w:t>Years 9 - 11</w:t>
            </w:r>
          </w:p>
        </w:tc>
        <w:tc>
          <w:tcPr>
            <w:tcW w:w="2552" w:type="dxa"/>
          </w:tcPr>
          <w:p w14:paraId="03A629ED" w14:textId="77777777"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Semester 2</w:t>
            </w:r>
          </w:p>
          <w:p w14:paraId="18A3142F" w14:textId="1EBE4C26" w:rsidR="009E3587" w:rsidRPr="007702E2" w:rsidRDefault="009E3587" w:rsidP="009E3587">
            <w:pPr>
              <w:jc w:val="center"/>
              <w:rPr>
                <w:rFonts w:ascii="Calibri" w:hAnsi="Calibri" w:cs="Calibri"/>
                <w:b/>
                <w:bCs/>
                <w:i/>
                <w:iCs/>
                <w:color w:val="000000" w:themeColor="text1"/>
                <w:sz w:val="20"/>
                <w:szCs w:val="20"/>
              </w:rPr>
            </w:pPr>
            <w:r w:rsidRPr="007702E2">
              <w:rPr>
                <w:rFonts w:ascii="Calibri" w:hAnsi="Calibri" w:cs="Calibri"/>
                <w:color w:val="000000" w:themeColor="text1"/>
                <w:sz w:val="20"/>
                <w:szCs w:val="20"/>
              </w:rPr>
              <w:t xml:space="preserve">Term 3, Week </w:t>
            </w:r>
            <w:r w:rsidR="00EC38CE" w:rsidRPr="007702E2">
              <w:rPr>
                <w:rFonts w:ascii="Calibri" w:hAnsi="Calibri" w:cs="Calibri"/>
                <w:color w:val="000000" w:themeColor="text1"/>
                <w:sz w:val="20"/>
                <w:szCs w:val="20"/>
              </w:rPr>
              <w:t>5</w:t>
            </w:r>
          </w:p>
        </w:tc>
      </w:tr>
      <w:tr w:rsidR="009E3587" w:rsidRPr="007702E2" w14:paraId="26148314" w14:textId="77777777" w:rsidTr="009E3587">
        <w:trPr>
          <w:trHeight w:val="149"/>
        </w:trPr>
        <w:tc>
          <w:tcPr>
            <w:tcW w:w="1560" w:type="dxa"/>
          </w:tcPr>
          <w:p w14:paraId="2086F19E" w14:textId="4F89867E" w:rsidR="009E3587" w:rsidRPr="007702E2" w:rsidRDefault="00CE6996" w:rsidP="009E3587">
            <w:pPr>
              <w:jc w:val="center"/>
              <w:rPr>
                <w:rFonts w:ascii="Calibri" w:hAnsi="Calibri" w:cs="Calibri"/>
                <w:b/>
                <w:bCs/>
                <w:color w:val="000000" w:themeColor="text1"/>
                <w:sz w:val="20"/>
                <w:szCs w:val="20"/>
                <w:u w:val="single"/>
              </w:rPr>
            </w:pPr>
            <w:r w:rsidRPr="007702E2">
              <w:rPr>
                <w:rFonts w:ascii="Calibri" w:hAnsi="Calibri" w:cs="Calibri"/>
                <w:color w:val="000000" w:themeColor="text1"/>
                <w:sz w:val="20"/>
                <w:szCs w:val="20"/>
              </w:rPr>
              <w:t>Test</w:t>
            </w:r>
          </w:p>
        </w:tc>
        <w:tc>
          <w:tcPr>
            <w:tcW w:w="1275" w:type="dxa"/>
          </w:tcPr>
          <w:p w14:paraId="73EFF73D" w14:textId="04A2A10E" w:rsidR="009E3587" w:rsidRPr="007702E2" w:rsidRDefault="00CE6996"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15</w:t>
            </w:r>
            <w:r w:rsidR="009E3587" w:rsidRPr="007702E2">
              <w:rPr>
                <w:rFonts w:ascii="Calibri" w:hAnsi="Calibri" w:cs="Calibri"/>
                <w:color w:val="000000" w:themeColor="text1"/>
                <w:sz w:val="20"/>
                <w:szCs w:val="20"/>
              </w:rPr>
              <w:t>%</w:t>
            </w:r>
          </w:p>
        </w:tc>
        <w:tc>
          <w:tcPr>
            <w:tcW w:w="1276" w:type="dxa"/>
          </w:tcPr>
          <w:p w14:paraId="32566628" w14:textId="57263F6E" w:rsidR="009E3587" w:rsidRPr="007702E2" w:rsidRDefault="00CE6996"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15</w:t>
            </w:r>
            <w:r w:rsidR="009E3587" w:rsidRPr="007702E2">
              <w:rPr>
                <w:rFonts w:ascii="Calibri" w:hAnsi="Calibri" w:cs="Calibri"/>
                <w:color w:val="000000" w:themeColor="text1"/>
                <w:sz w:val="20"/>
                <w:szCs w:val="20"/>
              </w:rPr>
              <w:t>%</w:t>
            </w:r>
          </w:p>
        </w:tc>
        <w:tc>
          <w:tcPr>
            <w:tcW w:w="8363" w:type="dxa"/>
          </w:tcPr>
          <w:p w14:paraId="3799EA31" w14:textId="6ED681B7" w:rsidR="009E3587" w:rsidRPr="007702E2" w:rsidRDefault="009E3587" w:rsidP="009E3587">
            <w:pPr>
              <w:rPr>
                <w:rFonts w:ascii="Calibri" w:hAnsi="Calibri" w:cs="Calibri"/>
                <w:color w:val="000000" w:themeColor="text1"/>
                <w:sz w:val="20"/>
                <w:szCs w:val="20"/>
              </w:rPr>
            </w:pPr>
            <w:r w:rsidRPr="007702E2">
              <w:rPr>
                <w:rFonts w:ascii="Calibri" w:hAnsi="Calibri" w:cs="Calibri"/>
                <w:b/>
                <w:bCs/>
                <w:color w:val="000000" w:themeColor="text1"/>
                <w:sz w:val="20"/>
                <w:szCs w:val="20"/>
              </w:rPr>
              <w:t>Task 8</w:t>
            </w:r>
            <w:r w:rsidRPr="007702E2">
              <w:rPr>
                <w:rFonts w:ascii="Calibri" w:hAnsi="Calibri" w:cs="Calibri"/>
                <w:color w:val="000000" w:themeColor="text1"/>
                <w:sz w:val="20"/>
                <w:szCs w:val="20"/>
              </w:rPr>
              <w:t xml:space="preserve">: </w:t>
            </w:r>
            <w:r w:rsidR="009B5718" w:rsidRPr="007702E2">
              <w:rPr>
                <w:rFonts w:ascii="Calibri" w:hAnsi="Calibri" w:cs="Calibri"/>
                <w:color w:val="000000" w:themeColor="text1"/>
                <w:sz w:val="20"/>
                <w:szCs w:val="20"/>
              </w:rPr>
              <w:t>Test</w:t>
            </w:r>
          </w:p>
          <w:p w14:paraId="26BA3597" w14:textId="3951780C" w:rsidR="009E3587" w:rsidRPr="007702E2" w:rsidRDefault="009B5718" w:rsidP="009E3587">
            <w:pPr>
              <w:pStyle w:val="p1"/>
              <w:rPr>
                <w:rFonts w:ascii="Calibri" w:hAnsi="Calibri" w:cs="Calibri"/>
                <w:color w:val="000000" w:themeColor="text1"/>
                <w:sz w:val="20"/>
                <w:szCs w:val="20"/>
                <w:u w:val="single"/>
              </w:rPr>
            </w:pPr>
            <w:r w:rsidRPr="007702E2">
              <w:rPr>
                <w:rFonts w:ascii="Calibri" w:hAnsi="Calibri" w:cs="Calibri"/>
                <w:color w:val="000000" w:themeColor="text1"/>
                <w:sz w:val="20"/>
                <w:szCs w:val="20"/>
              </w:rPr>
              <w:t>Death of Akhenaten and rule of Tutankhamun</w:t>
            </w:r>
          </w:p>
        </w:tc>
        <w:tc>
          <w:tcPr>
            <w:tcW w:w="2552" w:type="dxa"/>
          </w:tcPr>
          <w:p w14:paraId="50A6A8E3" w14:textId="77777777" w:rsidR="009E3587" w:rsidRPr="007702E2" w:rsidRDefault="009E3587" w:rsidP="009E3587">
            <w:pPr>
              <w:jc w:val="center"/>
              <w:rPr>
                <w:rFonts w:ascii="Calibri" w:hAnsi="Calibri" w:cs="Calibri"/>
                <w:color w:val="000000" w:themeColor="text1"/>
                <w:sz w:val="20"/>
                <w:szCs w:val="20"/>
              </w:rPr>
            </w:pPr>
            <w:r w:rsidRPr="007702E2">
              <w:rPr>
                <w:rFonts w:ascii="Calibri" w:hAnsi="Calibri" w:cs="Calibri"/>
                <w:color w:val="000000" w:themeColor="text1"/>
                <w:sz w:val="20"/>
                <w:szCs w:val="20"/>
              </w:rPr>
              <w:t>Semester 2</w:t>
            </w:r>
          </w:p>
          <w:p w14:paraId="24A9EDCC" w14:textId="52E41BB1" w:rsidR="009E3587" w:rsidRPr="007702E2" w:rsidRDefault="009E3587" w:rsidP="009E3587">
            <w:pPr>
              <w:jc w:val="center"/>
              <w:rPr>
                <w:rFonts w:ascii="Calibri" w:eastAsia="Calibri" w:hAnsi="Calibri" w:cs="Calibri"/>
                <w:b/>
                <w:bCs/>
                <w:i/>
                <w:iCs/>
                <w:color w:val="000000" w:themeColor="text1"/>
                <w:sz w:val="20"/>
                <w:szCs w:val="20"/>
              </w:rPr>
            </w:pPr>
            <w:r w:rsidRPr="007702E2">
              <w:rPr>
                <w:rFonts w:ascii="Calibri" w:hAnsi="Calibri" w:cs="Calibri"/>
                <w:color w:val="000000" w:themeColor="text1"/>
                <w:sz w:val="20"/>
                <w:szCs w:val="20"/>
              </w:rPr>
              <w:t xml:space="preserve">Term </w:t>
            </w:r>
            <w:r w:rsidR="009B5718" w:rsidRPr="007702E2">
              <w:rPr>
                <w:rFonts w:ascii="Calibri" w:hAnsi="Calibri" w:cs="Calibri"/>
                <w:color w:val="000000" w:themeColor="text1"/>
                <w:sz w:val="20"/>
                <w:szCs w:val="20"/>
              </w:rPr>
              <w:t>3</w:t>
            </w:r>
            <w:r w:rsidRPr="007702E2">
              <w:rPr>
                <w:rFonts w:ascii="Calibri" w:hAnsi="Calibri" w:cs="Calibri"/>
                <w:color w:val="000000" w:themeColor="text1"/>
                <w:sz w:val="20"/>
                <w:szCs w:val="20"/>
              </w:rPr>
              <w:t xml:space="preserve">, Week </w:t>
            </w:r>
            <w:r w:rsidR="009B5718" w:rsidRPr="007702E2">
              <w:rPr>
                <w:rFonts w:ascii="Calibri" w:hAnsi="Calibri" w:cs="Calibri"/>
                <w:color w:val="000000" w:themeColor="text1"/>
                <w:sz w:val="20"/>
                <w:szCs w:val="20"/>
              </w:rPr>
              <w:t>9</w:t>
            </w:r>
          </w:p>
        </w:tc>
      </w:tr>
    </w:tbl>
    <w:p w14:paraId="7F3795ED" w14:textId="127FA3BB" w:rsidR="00BC1F8F" w:rsidRPr="00A3594A" w:rsidRDefault="00BC1F8F" w:rsidP="003B6280">
      <w:pPr>
        <w:pStyle w:val="ListItem"/>
        <w:rPr>
          <w:iCs w:val="0"/>
          <w:color w:val="000000" w:themeColor="text1"/>
          <w:sz w:val="2"/>
          <w:szCs w:val="2"/>
        </w:rPr>
      </w:pPr>
    </w:p>
    <w:p w14:paraId="45B8EF83" w14:textId="7958C8E2" w:rsidR="00BC1F8F" w:rsidRPr="00A3594A" w:rsidRDefault="00BC1F8F" w:rsidP="003B6280">
      <w:pPr>
        <w:pStyle w:val="ListItem"/>
        <w:rPr>
          <w:iCs w:val="0"/>
          <w:color w:val="000000" w:themeColor="text1"/>
          <w:sz w:val="2"/>
          <w:szCs w:val="2"/>
        </w:rPr>
      </w:pPr>
      <w:proofErr w:type="spellStart"/>
      <w:r w:rsidRPr="00A3594A">
        <w:rPr>
          <w:iCs w:val="0"/>
          <w:color w:val="000000" w:themeColor="text1"/>
          <w:sz w:val="2"/>
          <w:szCs w:val="2"/>
        </w:rPr>
        <w:t>dguajhks</w:t>
      </w:r>
      <w:proofErr w:type="spellEnd"/>
    </w:p>
    <w:p w14:paraId="5E1F7A3D" w14:textId="77777777" w:rsidR="00BC1F8F" w:rsidRPr="00A3594A" w:rsidRDefault="00BC1F8F" w:rsidP="003B6280">
      <w:pPr>
        <w:pStyle w:val="ListItem"/>
        <w:rPr>
          <w:iCs w:val="0"/>
          <w:color w:val="000000" w:themeColor="text1"/>
          <w:sz w:val="2"/>
          <w:szCs w:val="2"/>
        </w:rPr>
        <w:sectPr w:rsidR="00BC1F8F" w:rsidRPr="00A3594A" w:rsidSect="00FE4177">
          <w:pgSz w:w="16817" w:h="11901" w:orient="landscape" w:code="9"/>
          <w:pgMar w:top="1077" w:right="992" w:bottom="1077" w:left="284" w:header="0" w:footer="289" w:gutter="0"/>
          <w:cols w:space="708"/>
          <w:noEndnote/>
          <w:docGrid w:linePitch="360"/>
        </w:sectPr>
      </w:pPr>
    </w:p>
    <w:p w14:paraId="085FD81B" w14:textId="5FF23F26" w:rsidR="00BC1F8F" w:rsidRPr="00A3594A" w:rsidRDefault="00BC1F8F" w:rsidP="003B6280">
      <w:pPr>
        <w:pStyle w:val="ListItem"/>
        <w:rPr>
          <w:iCs w:val="0"/>
          <w:color w:val="000000" w:themeColor="text1"/>
          <w:sz w:val="2"/>
          <w:szCs w:val="2"/>
        </w:rPr>
      </w:pPr>
    </w:p>
    <w:p w14:paraId="1DC31EDF" w14:textId="37B88BDB" w:rsidR="00AC4E4A" w:rsidRPr="00A3594A" w:rsidRDefault="00FA7471" w:rsidP="00A3594A">
      <w:pPr>
        <w:widowControl w:val="0"/>
        <w:tabs>
          <w:tab w:val="left" w:pos="709"/>
        </w:tabs>
        <w:jc w:val="center"/>
        <w:rPr>
          <w:rFonts w:ascii="Calibri" w:hAnsi="Calibri" w:cs="Calibri"/>
          <w:b/>
          <w:bCs/>
          <w:color w:val="000000" w:themeColor="text1"/>
          <w:sz w:val="48"/>
          <w:szCs w:val="48"/>
          <w:u w:val="single"/>
        </w:rPr>
      </w:pPr>
      <w:r w:rsidRPr="00A3594A">
        <w:rPr>
          <w:rFonts w:ascii="Calibri" w:hAnsi="Calibri" w:cs="Calibri"/>
          <w:b/>
          <w:bCs/>
          <w:color w:val="000000" w:themeColor="text1"/>
          <w:sz w:val="48"/>
          <w:szCs w:val="48"/>
          <w:u w:val="single"/>
        </w:rPr>
        <w:t>EST CONTENT</w:t>
      </w:r>
    </w:p>
    <w:p w14:paraId="34088729" w14:textId="563FF159" w:rsidR="00FA7471" w:rsidRDefault="00FA7471" w:rsidP="00FA7471">
      <w:pPr>
        <w:pStyle w:val="Heading3"/>
        <w:rPr>
          <w:rFonts w:cs="Calibri"/>
          <w:color w:val="000000" w:themeColor="text1"/>
          <w:sz w:val="20"/>
          <w:szCs w:val="20"/>
        </w:rPr>
      </w:pPr>
      <w:r w:rsidRPr="00A3594A">
        <w:rPr>
          <w:rFonts w:cs="Calibri"/>
          <w:color w:val="000000" w:themeColor="text1"/>
          <w:sz w:val="20"/>
          <w:szCs w:val="20"/>
        </w:rPr>
        <w:t>Historical Skills</w:t>
      </w:r>
    </w:p>
    <w:p w14:paraId="1BE66335" w14:textId="77777777" w:rsidR="007702E2" w:rsidRDefault="007702E2" w:rsidP="007702E2">
      <w:pPr>
        <w:pStyle w:val="NormalWeb"/>
        <w:numPr>
          <w:ilvl w:val="0"/>
          <w:numId w:val="41"/>
        </w:numPr>
        <w:shd w:val="clear" w:color="auto" w:fill="FFFF00"/>
        <w:rPr>
          <w:rFonts w:ascii="SymbolMT" w:hAnsi="SymbolMT"/>
          <w:sz w:val="22"/>
          <w:szCs w:val="22"/>
        </w:rPr>
      </w:pPr>
      <w:r>
        <w:rPr>
          <w:rFonts w:ascii="Calibri" w:hAnsi="Calibri" w:cs="Calibri"/>
          <w:sz w:val="22"/>
          <w:szCs w:val="22"/>
          <w:shd w:val="clear" w:color="auto" w:fill="FFFF00"/>
        </w:rPr>
        <w:t xml:space="preserve">Rome, the Late Republic to the Lex </w:t>
      </w:r>
      <w:proofErr w:type="spellStart"/>
      <w:r>
        <w:rPr>
          <w:rFonts w:ascii="Calibri" w:hAnsi="Calibri" w:cs="Calibri"/>
          <w:sz w:val="22"/>
          <w:szCs w:val="22"/>
          <w:shd w:val="clear" w:color="auto" w:fill="FFFF00"/>
        </w:rPr>
        <w:t>Manilia</w:t>
      </w:r>
      <w:proofErr w:type="spellEnd"/>
      <w:r>
        <w:rPr>
          <w:rFonts w:ascii="Calibri" w:hAnsi="Calibri" w:cs="Calibri"/>
          <w:sz w:val="22"/>
          <w:szCs w:val="22"/>
          <w:shd w:val="clear" w:color="auto" w:fill="FFFF00"/>
        </w:rPr>
        <w:t xml:space="preserve"> c. 133–66 BC </w:t>
      </w:r>
    </w:p>
    <w:p w14:paraId="6E1AC7A9" w14:textId="48AE4E31" w:rsidR="007702E2" w:rsidRPr="007702E2" w:rsidRDefault="007702E2" w:rsidP="007702E2">
      <w:pPr>
        <w:pStyle w:val="NormalWeb"/>
        <w:jc w:val="center"/>
        <w:rPr>
          <w:b/>
          <w:bCs/>
          <w:u w:val="single"/>
        </w:rPr>
      </w:pPr>
      <w:r w:rsidRPr="007702E2">
        <w:rPr>
          <w:rFonts w:ascii="Calibri" w:hAnsi="Calibri" w:cs="Calibri"/>
          <w:b/>
          <w:bCs/>
          <w:sz w:val="22"/>
          <w:szCs w:val="22"/>
          <w:u w:val="single"/>
        </w:rPr>
        <w:t>The 2024 EST will focus on Marius and/or Marius and the transition to Sulla as leader (up to the First March on Rome only)</w:t>
      </w:r>
    </w:p>
    <w:p w14:paraId="7EC19F02" w14:textId="77777777" w:rsidR="00FA7471" w:rsidRPr="00A3594A" w:rsidRDefault="00FA7471" w:rsidP="00FA7471">
      <w:pPr>
        <w:pStyle w:val="Paragraph"/>
        <w:rPr>
          <w:b/>
          <w:color w:val="000000" w:themeColor="text1"/>
          <w:sz w:val="20"/>
          <w:szCs w:val="20"/>
        </w:rPr>
      </w:pPr>
      <w:r w:rsidRPr="00A3594A">
        <w:rPr>
          <w:b/>
          <w:color w:val="000000" w:themeColor="text1"/>
          <w:sz w:val="20"/>
          <w:szCs w:val="20"/>
        </w:rPr>
        <w:t>Analysis and use of sources</w:t>
      </w:r>
    </w:p>
    <w:p w14:paraId="64FE183E" w14:textId="77777777" w:rsidR="00FA7471" w:rsidRPr="00A3594A" w:rsidRDefault="00FA7471" w:rsidP="00FA7471">
      <w:pPr>
        <w:pStyle w:val="ListItem"/>
        <w:numPr>
          <w:ilvl w:val="0"/>
          <w:numId w:val="2"/>
        </w:numPr>
        <w:rPr>
          <w:color w:val="000000" w:themeColor="text1"/>
          <w:sz w:val="20"/>
          <w:szCs w:val="20"/>
          <w:highlight w:val="yellow"/>
        </w:rPr>
      </w:pPr>
      <w:r w:rsidRPr="00A3594A">
        <w:rPr>
          <w:color w:val="000000" w:themeColor="text1"/>
          <w:sz w:val="20"/>
          <w:szCs w:val="20"/>
          <w:highlight w:val="yellow"/>
        </w:rPr>
        <w:t xml:space="preserve">identify the origin, </w:t>
      </w:r>
      <w:proofErr w:type="gramStart"/>
      <w:r w:rsidRPr="00A3594A">
        <w:rPr>
          <w:color w:val="000000" w:themeColor="text1"/>
          <w:sz w:val="20"/>
          <w:szCs w:val="20"/>
          <w:highlight w:val="yellow"/>
        </w:rPr>
        <w:t>purpose</w:t>
      </w:r>
      <w:proofErr w:type="gramEnd"/>
      <w:r w:rsidRPr="00A3594A">
        <w:rPr>
          <w:color w:val="000000" w:themeColor="text1"/>
          <w:sz w:val="20"/>
          <w:szCs w:val="20"/>
          <w:highlight w:val="yellow"/>
        </w:rPr>
        <w:t xml:space="preserve"> and context of historical sources</w:t>
      </w:r>
    </w:p>
    <w:p w14:paraId="02F500EE" w14:textId="77777777" w:rsidR="00FA7471" w:rsidRPr="00A3594A" w:rsidRDefault="00FA7471" w:rsidP="00FA7471">
      <w:pPr>
        <w:pStyle w:val="ListItem"/>
        <w:numPr>
          <w:ilvl w:val="0"/>
          <w:numId w:val="2"/>
        </w:numPr>
        <w:rPr>
          <w:color w:val="000000" w:themeColor="text1"/>
          <w:sz w:val="20"/>
          <w:szCs w:val="20"/>
          <w:highlight w:val="yellow"/>
        </w:rPr>
      </w:pPr>
      <w:r w:rsidRPr="00A3594A">
        <w:rPr>
          <w:color w:val="000000" w:themeColor="text1"/>
          <w:sz w:val="20"/>
          <w:szCs w:val="20"/>
          <w:highlight w:val="yellow"/>
        </w:rPr>
        <w:t xml:space="preserve">analyse, </w:t>
      </w:r>
      <w:proofErr w:type="gramStart"/>
      <w:r w:rsidRPr="00A3594A">
        <w:rPr>
          <w:color w:val="000000" w:themeColor="text1"/>
          <w:sz w:val="20"/>
          <w:szCs w:val="20"/>
          <w:highlight w:val="yellow"/>
        </w:rPr>
        <w:t>interpret</w:t>
      </w:r>
      <w:proofErr w:type="gramEnd"/>
      <w:r w:rsidRPr="00A3594A">
        <w:rPr>
          <w:color w:val="000000" w:themeColor="text1"/>
          <w:sz w:val="20"/>
          <w:szCs w:val="20"/>
          <w:highlight w:val="yellow"/>
        </w:rPr>
        <w:t xml:space="preserve"> and synthesise evidence from different types of sources to develop and sustain an historical argument</w:t>
      </w:r>
    </w:p>
    <w:p w14:paraId="1B6D64F6" w14:textId="38D723AD" w:rsidR="00FA7471" w:rsidRPr="00A3594A" w:rsidRDefault="00FA7471" w:rsidP="00FA7471">
      <w:pPr>
        <w:spacing w:line="276" w:lineRule="auto"/>
        <w:rPr>
          <w:rFonts w:ascii="Calibri" w:hAnsi="Calibri" w:cs="Calibri"/>
          <w:b/>
          <w:color w:val="000000" w:themeColor="text1"/>
          <w:sz w:val="20"/>
          <w:szCs w:val="20"/>
        </w:rPr>
      </w:pPr>
      <w:r w:rsidRPr="00A3594A">
        <w:rPr>
          <w:rFonts w:ascii="Calibri" w:hAnsi="Calibri" w:cs="Calibri"/>
          <w:b/>
          <w:color w:val="000000" w:themeColor="text1"/>
          <w:sz w:val="20"/>
          <w:szCs w:val="20"/>
        </w:rPr>
        <w:t>Explanation and communication</w:t>
      </w:r>
    </w:p>
    <w:p w14:paraId="4EC6F793" w14:textId="77777777" w:rsidR="00FA7471" w:rsidRPr="00A3594A" w:rsidRDefault="00FA7471" w:rsidP="00FA7471">
      <w:pPr>
        <w:pStyle w:val="ListItem"/>
        <w:numPr>
          <w:ilvl w:val="0"/>
          <w:numId w:val="2"/>
        </w:numPr>
        <w:rPr>
          <w:color w:val="000000" w:themeColor="text1"/>
          <w:sz w:val="20"/>
          <w:szCs w:val="20"/>
          <w:highlight w:val="yellow"/>
        </w:rPr>
      </w:pPr>
      <w:r w:rsidRPr="00A3594A">
        <w:rPr>
          <w:color w:val="000000" w:themeColor="text1"/>
          <w:sz w:val="20"/>
          <w:szCs w:val="20"/>
          <w:highlight w:val="yellow"/>
        </w:rPr>
        <w:t>develop texts that integrate appropriate evidence from a range of sources to explain the past and to support and refute arguments</w:t>
      </w:r>
    </w:p>
    <w:p w14:paraId="3966C683" w14:textId="77777777" w:rsidR="00FA7471" w:rsidRPr="00A3594A" w:rsidRDefault="00FA7471" w:rsidP="00FA7471">
      <w:pPr>
        <w:pStyle w:val="Heading3"/>
        <w:rPr>
          <w:rFonts w:cs="Calibri"/>
          <w:color w:val="000000" w:themeColor="text1"/>
          <w:sz w:val="20"/>
          <w:szCs w:val="20"/>
        </w:rPr>
      </w:pPr>
      <w:r w:rsidRPr="00A3594A">
        <w:rPr>
          <w:rFonts w:cs="Calibri"/>
          <w:color w:val="000000" w:themeColor="text1"/>
          <w:sz w:val="20"/>
          <w:szCs w:val="20"/>
        </w:rPr>
        <w:t>Historical Knowledge and Understanding</w:t>
      </w:r>
    </w:p>
    <w:p w14:paraId="36DA5D4B" w14:textId="77777777" w:rsidR="00FA7471" w:rsidRPr="00A3594A" w:rsidRDefault="00FA7471" w:rsidP="00FA7471">
      <w:pPr>
        <w:pStyle w:val="Paragraph"/>
        <w:rPr>
          <w:color w:val="000000" w:themeColor="text1"/>
          <w:sz w:val="20"/>
          <w:szCs w:val="20"/>
        </w:rPr>
      </w:pPr>
      <w:r w:rsidRPr="00A3594A">
        <w:rPr>
          <w:color w:val="000000" w:themeColor="text1"/>
          <w:sz w:val="20"/>
          <w:szCs w:val="20"/>
        </w:rPr>
        <w:t xml:space="preserve">Students study </w:t>
      </w:r>
      <w:r w:rsidRPr="00A3594A">
        <w:rPr>
          <w:b/>
          <w:color w:val="000000" w:themeColor="text1"/>
          <w:sz w:val="20"/>
          <w:szCs w:val="20"/>
        </w:rPr>
        <w:t>one</w:t>
      </w:r>
      <w:r w:rsidRPr="00A3594A">
        <w:rPr>
          <w:color w:val="000000" w:themeColor="text1"/>
          <w:sz w:val="20"/>
          <w:szCs w:val="20"/>
        </w:rPr>
        <w:t xml:space="preserve"> of the following electives, which is to be taught with the requisite historical skills described as part of this unit.</w:t>
      </w:r>
    </w:p>
    <w:p w14:paraId="3F506AE4" w14:textId="77777777" w:rsidR="00FA7471" w:rsidRPr="00A3594A" w:rsidRDefault="00FA7471" w:rsidP="00FA7471">
      <w:pPr>
        <w:pStyle w:val="ListItem"/>
        <w:numPr>
          <w:ilvl w:val="0"/>
          <w:numId w:val="2"/>
        </w:numPr>
        <w:rPr>
          <w:color w:val="000000" w:themeColor="text1"/>
          <w:sz w:val="20"/>
          <w:szCs w:val="20"/>
          <w:highlight w:val="yellow"/>
        </w:rPr>
      </w:pPr>
      <w:r w:rsidRPr="00A3594A">
        <w:rPr>
          <w:color w:val="000000" w:themeColor="text1"/>
          <w:sz w:val="20"/>
          <w:szCs w:val="20"/>
          <w:highlight w:val="yellow"/>
        </w:rPr>
        <w:t xml:space="preserve">Rome, the Late Republic to the Lex </w:t>
      </w:r>
      <w:proofErr w:type="spellStart"/>
      <w:r w:rsidRPr="00A3594A">
        <w:rPr>
          <w:color w:val="000000" w:themeColor="text1"/>
          <w:sz w:val="20"/>
          <w:szCs w:val="20"/>
          <w:highlight w:val="yellow"/>
        </w:rPr>
        <w:t>Manilia</w:t>
      </w:r>
      <w:proofErr w:type="spellEnd"/>
      <w:r w:rsidRPr="00A3594A">
        <w:rPr>
          <w:color w:val="000000" w:themeColor="text1"/>
          <w:sz w:val="20"/>
          <w:szCs w:val="20"/>
          <w:highlight w:val="yellow"/>
        </w:rPr>
        <w:t xml:space="preserve"> c. 133–66 BC</w:t>
      </w:r>
    </w:p>
    <w:p w14:paraId="0B21822D" w14:textId="77777777" w:rsidR="00FA7471" w:rsidRPr="00A3594A" w:rsidRDefault="00FA7471" w:rsidP="00FA7471">
      <w:pPr>
        <w:pStyle w:val="Paragraph"/>
        <w:rPr>
          <w:color w:val="000000" w:themeColor="text1"/>
          <w:sz w:val="20"/>
          <w:szCs w:val="20"/>
        </w:rPr>
      </w:pPr>
      <w:r w:rsidRPr="00A3594A">
        <w:rPr>
          <w:color w:val="000000" w:themeColor="text1"/>
          <w:sz w:val="20"/>
          <w:szCs w:val="20"/>
        </w:rPr>
        <w:t>The following themes should be considered, where appropriate, throughout the elective:</w:t>
      </w:r>
    </w:p>
    <w:p w14:paraId="1F8BA78E" w14:textId="77777777" w:rsidR="00FA7471" w:rsidRPr="00A3594A" w:rsidRDefault="00FA7471" w:rsidP="00FA7471">
      <w:pPr>
        <w:pStyle w:val="ListItem"/>
        <w:numPr>
          <w:ilvl w:val="0"/>
          <w:numId w:val="2"/>
        </w:numPr>
        <w:rPr>
          <w:color w:val="000000" w:themeColor="text1"/>
          <w:sz w:val="20"/>
          <w:szCs w:val="20"/>
          <w:highlight w:val="yellow"/>
        </w:rPr>
      </w:pPr>
      <w:r w:rsidRPr="00A3594A">
        <w:rPr>
          <w:color w:val="000000" w:themeColor="text1"/>
          <w:sz w:val="20"/>
          <w:szCs w:val="20"/>
          <w:highlight w:val="yellow"/>
        </w:rPr>
        <w:t>military</w:t>
      </w:r>
    </w:p>
    <w:p w14:paraId="4BA7B6B2" w14:textId="77777777" w:rsidR="00FA7471" w:rsidRPr="00A3594A" w:rsidRDefault="00FA7471" w:rsidP="00FA7471">
      <w:pPr>
        <w:pStyle w:val="ListItem"/>
        <w:numPr>
          <w:ilvl w:val="0"/>
          <w:numId w:val="2"/>
        </w:numPr>
        <w:rPr>
          <w:color w:val="000000" w:themeColor="text1"/>
          <w:sz w:val="20"/>
          <w:szCs w:val="20"/>
          <w:highlight w:val="yellow"/>
        </w:rPr>
      </w:pPr>
      <w:r w:rsidRPr="00A3594A">
        <w:rPr>
          <w:color w:val="000000" w:themeColor="text1"/>
          <w:sz w:val="20"/>
          <w:szCs w:val="20"/>
          <w:highlight w:val="yellow"/>
        </w:rPr>
        <w:t>political</w:t>
      </w:r>
    </w:p>
    <w:p w14:paraId="6180F58C" w14:textId="12239746" w:rsidR="00FA7471" w:rsidRPr="00A3594A" w:rsidRDefault="00FA7471" w:rsidP="00FA7471">
      <w:pPr>
        <w:pStyle w:val="ListItem"/>
        <w:numPr>
          <w:ilvl w:val="0"/>
          <w:numId w:val="2"/>
        </w:numPr>
        <w:rPr>
          <w:color w:val="000000" w:themeColor="text1"/>
          <w:sz w:val="20"/>
          <w:szCs w:val="20"/>
          <w:highlight w:val="yellow"/>
        </w:rPr>
      </w:pPr>
      <w:r w:rsidRPr="00A3594A">
        <w:rPr>
          <w:color w:val="000000" w:themeColor="text1"/>
          <w:sz w:val="20"/>
          <w:szCs w:val="20"/>
          <w:highlight w:val="yellow"/>
        </w:rPr>
        <w:t>economic</w:t>
      </w:r>
    </w:p>
    <w:p w14:paraId="2B58E0F0" w14:textId="77777777" w:rsidR="00FA7471" w:rsidRPr="00A3594A" w:rsidRDefault="00FA7471" w:rsidP="00FA7471">
      <w:pPr>
        <w:pStyle w:val="Paragraph"/>
        <w:rPr>
          <w:color w:val="000000" w:themeColor="text1"/>
          <w:sz w:val="20"/>
          <w:szCs w:val="20"/>
        </w:rPr>
      </w:pPr>
      <w:r w:rsidRPr="00A3594A">
        <w:rPr>
          <w:color w:val="000000" w:themeColor="text1"/>
          <w:sz w:val="20"/>
          <w:szCs w:val="20"/>
        </w:rPr>
        <w:t>Students investigate the chosen elective using the following framework:</w:t>
      </w:r>
    </w:p>
    <w:p w14:paraId="5F022A14" w14:textId="38E876D5" w:rsidR="00FA7471" w:rsidRPr="00A3594A" w:rsidRDefault="00FA7471" w:rsidP="00FA7471">
      <w:pPr>
        <w:pStyle w:val="ListItem"/>
        <w:rPr>
          <w:b/>
          <w:color w:val="000000" w:themeColor="text1"/>
          <w:sz w:val="20"/>
          <w:szCs w:val="20"/>
        </w:rPr>
      </w:pPr>
      <w:r w:rsidRPr="00A3594A">
        <w:rPr>
          <w:b/>
          <w:color w:val="000000" w:themeColor="text1"/>
          <w:sz w:val="20"/>
          <w:szCs w:val="20"/>
        </w:rPr>
        <w:t xml:space="preserve">Key people, </w:t>
      </w:r>
      <w:proofErr w:type="gramStart"/>
      <w:r w:rsidRPr="00A3594A">
        <w:rPr>
          <w:b/>
          <w:color w:val="000000" w:themeColor="text1"/>
          <w:sz w:val="20"/>
          <w:szCs w:val="20"/>
        </w:rPr>
        <w:t>ideas</w:t>
      </w:r>
      <w:proofErr w:type="gramEnd"/>
      <w:r w:rsidRPr="00A3594A">
        <w:rPr>
          <w:b/>
          <w:color w:val="000000" w:themeColor="text1"/>
          <w:sz w:val="20"/>
          <w:szCs w:val="20"/>
        </w:rPr>
        <w:t xml:space="preserve"> and events of the period</w:t>
      </w:r>
    </w:p>
    <w:p w14:paraId="711532B4" w14:textId="77777777" w:rsidR="00FA7471" w:rsidRPr="00A3594A" w:rsidRDefault="00FA7471" w:rsidP="00FA7471">
      <w:pPr>
        <w:pStyle w:val="ListItem"/>
        <w:numPr>
          <w:ilvl w:val="0"/>
          <w:numId w:val="2"/>
        </w:numPr>
        <w:rPr>
          <w:color w:val="000000" w:themeColor="text1"/>
          <w:sz w:val="20"/>
          <w:szCs w:val="20"/>
          <w:highlight w:val="yellow"/>
          <w:lang w:val="en-US"/>
        </w:rPr>
      </w:pPr>
      <w:r w:rsidRPr="00A3594A">
        <w:rPr>
          <w:color w:val="000000" w:themeColor="text1"/>
          <w:sz w:val="20"/>
          <w:szCs w:val="20"/>
          <w:highlight w:val="yellow"/>
          <w:lang w:val="en-US"/>
        </w:rPr>
        <w:t>key people, ideas and/or events and their influence on society</w:t>
      </w:r>
    </w:p>
    <w:p w14:paraId="554723BE" w14:textId="77777777" w:rsidR="00FA7471" w:rsidRPr="00A3594A" w:rsidRDefault="00FA7471" w:rsidP="00FA7471">
      <w:pPr>
        <w:pStyle w:val="ListItem"/>
        <w:numPr>
          <w:ilvl w:val="0"/>
          <w:numId w:val="2"/>
        </w:numPr>
        <w:rPr>
          <w:color w:val="000000" w:themeColor="text1"/>
          <w:sz w:val="20"/>
          <w:szCs w:val="20"/>
          <w:highlight w:val="yellow"/>
          <w:lang w:val="en-US"/>
        </w:rPr>
      </w:pPr>
      <w:r w:rsidRPr="00A3594A">
        <w:rPr>
          <w:color w:val="000000" w:themeColor="text1"/>
          <w:sz w:val="20"/>
          <w:szCs w:val="20"/>
          <w:highlight w:val="yellow"/>
          <w:lang w:val="en-US"/>
        </w:rPr>
        <w:t xml:space="preserve">the role of people, </w:t>
      </w:r>
      <w:proofErr w:type="gramStart"/>
      <w:r w:rsidRPr="00A3594A">
        <w:rPr>
          <w:color w:val="000000" w:themeColor="text1"/>
          <w:sz w:val="20"/>
          <w:szCs w:val="20"/>
          <w:highlight w:val="yellow"/>
          <w:lang w:val="en-US"/>
        </w:rPr>
        <w:t>ideas</w:t>
      </w:r>
      <w:proofErr w:type="gramEnd"/>
      <w:r w:rsidRPr="00A3594A">
        <w:rPr>
          <w:color w:val="000000" w:themeColor="text1"/>
          <w:sz w:val="20"/>
          <w:szCs w:val="20"/>
          <w:highlight w:val="yellow"/>
          <w:lang w:val="en-US"/>
        </w:rPr>
        <w:t xml:space="preserve"> and events as forces for change in the period</w:t>
      </w:r>
    </w:p>
    <w:p w14:paraId="25330FB5" w14:textId="77777777" w:rsidR="00FA7471" w:rsidRPr="00A3594A" w:rsidRDefault="00FA7471" w:rsidP="00FA7471">
      <w:pPr>
        <w:pStyle w:val="ListItem"/>
        <w:numPr>
          <w:ilvl w:val="0"/>
          <w:numId w:val="2"/>
        </w:numPr>
        <w:rPr>
          <w:color w:val="000000" w:themeColor="text1"/>
          <w:sz w:val="20"/>
          <w:szCs w:val="20"/>
          <w:highlight w:val="yellow"/>
          <w:lang w:val="en-US"/>
        </w:rPr>
      </w:pPr>
      <w:r w:rsidRPr="00A3594A">
        <w:rPr>
          <w:color w:val="000000" w:themeColor="text1"/>
          <w:sz w:val="20"/>
          <w:szCs w:val="20"/>
          <w:highlight w:val="yellow"/>
          <w:lang w:val="en-US"/>
        </w:rPr>
        <w:t>examples of change in the period (political, social, religious, cultural, military and/or economic)</w:t>
      </w:r>
    </w:p>
    <w:p w14:paraId="293E851F" w14:textId="77777777" w:rsidR="00FA7471" w:rsidRPr="00A3594A" w:rsidRDefault="00FA7471" w:rsidP="00FA7471">
      <w:pPr>
        <w:pStyle w:val="Paragraph"/>
        <w:rPr>
          <w:b/>
          <w:color w:val="000000" w:themeColor="text1"/>
          <w:sz w:val="20"/>
          <w:szCs w:val="20"/>
        </w:rPr>
      </w:pPr>
      <w:r w:rsidRPr="00A3594A">
        <w:rPr>
          <w:b/>
          <w:color w:val="000000" w:themeColor="text1"/>
          <w:sz w:val="20"/>
          <w:szCs w:val="20"/>
        </w:rPr>
        <w:t>Effects of continuity and change in the period</w:t>
      </w:r>
    </w:p>
    <w:p w14:paraId="5E85CE9A" w14:textId="77777777" w:rsidR="00FA7471" w:rsidRPr="00A3594A" w:rsidRDefault="00FA7471" w:rsidP="00FA7471">
      <w:pPr>
        <w:pStyle w:val="ListItem"/>
        <w:numPr>
          <w:ilvl w:val="0"/>
          <w:numId w:val="2"/>
        </w:numPr>
        <w:rPr>
          <w:color w:val="000000" w:themeColor="text1"/>
          <w:sz w:val="20"/>
          <w:szCs w:val="20"/>
          <w:highlight w:val="yellow"/>
        </w:rPr>
      </w:pPr>
      <w:r w:rsidRPr="00A3594A">
        <w:rPr>
          <w:color w:val="000000" w:themeColor="text1"/>
          <w:sz w:val="20"/>
          <w:szCs w:val="20"/>
          <w:highlight w:val="yellow"/>
        </w:rPr>
        <w:t>short-term and long-term effects of change in the period</w:t>
      </w:r>
    </w:p>
    <w:p w14:paraId="020C7C48" w14:textId="77777777" w:rsidR="00FA7471" w:rsidRPr="00A3594A" w:rsidRDefault="00FA7471" w:rsidP="009D45DA">
      <w:pPr>
        <w:widowControl w:val="0"/>
        <w:tabs>
          <w:tab w:val="left" w:pos="709"/>
        </w:tabs>
        <w:rPr>
          <w:rFonts w:ascii="Calibri" w:hAnsi="Calibri" w:cs="Calibri"/>
          <w:color w:val="000000" w:themeColor="text1"/>
        </w:rPr>
      </w:pPr>
    </w:p>
    <w:p w14:paraId="259AE84F" w14:textId="42CEF205" w:rsidR="00AC4E4A" w:rsidRPr="00A3594A" w:rsidRDefault="00AC4E4A" w:rsidP="009D45DA">
      <w:pPr>
        <w:widowControl w:val="0"/>
        <w:tabs>
          <w:tab w:val="left" w:pos="709"/>
        </w:tabs>
        <w:rPr>
          <w:rFonts w:ascii="Calibri" w:hAnsi="Calibri" w:cs="Calibri"/>
          <w:color w:val="000000" w:themeColor="text1"/>
        </w:rPr>
      </w:pPr>
    </w:p>
    <w:p w14:paraId="1827830F" w14:textId="3EDB96BD" w:rsidR="00AC4E4A" w:rsidRPr="00A3594A" w:rsidRDefault="00AC4E4A" w:rsidP="009D45DA">
      <w:pPr>
        <w:widowControl w:val="0"/>
        <w:tabs>
          <w:tab w:val="left" w:pos="709"/>
        </w:tabs>
        <w:rPr>
          <w:rFonts w:ascii="Calibri" w:hAnsi="Calibri" w:cs="Calibri"/>
          <w:color w:val="000000" w:themeColor="text1"/>
        </w:rPr>
      </w:pPr>
    </w:p>
    <w:p w14:paraId="0932A4A9" w14:textId="76E38C42" w:rsidR="00AC4E4A" w:rsidRPr="00A3594A" w:rsidRDefault="00AC4E4A" w:rsidP="009D45DA">
      <w:pPr>
        <w:widowControl w:val="0"/>
        <w:tabs>
          <w:tab w:val="left" w:pos="709"/>
        </w:tabs>
        <w:rPr>
          <w:rFonts w:ascii="Calibri" w:hAnsi="Calibri" w:cs="Calibri"/>
          <w:color w:val="000000" w:themeColor="text1"/>
        </w:rPr>
      </w:pPr>
    </w:p>
    <w:p w14:paraId="1288A7E8" w14:textId="11A48B9C" w:rsidR="00AC4E4A" w:rsidRPr="00A3594A" w:rsidRDefault="00AC4E4A" w:rsidP="009D45DA">
      <w:pPr>
        <w:widowControl w:val="0"/>
        <w:tabs>
          <w:tab w:val="left" w:pos="709"/>
        </w:tabs>
        <w:rPr>
          <w:rFonts w:ascii="Calibri" w:hAnsi="Calibri" w:cs="Calibri"/>
          <w:color w:val="000000" w:themeColor="text1"/>
        </w:rPr>
      </w:pPr>
    </w:p>
    <w:p w14:paraId="708C8DAD" w14:textId="5B2413EA" w:rsidR="00A3594A" w:rsidRPr="00A3594A" w:rsidRDefault="00A3594A" w:rsidP="009D45DA">
      <w:pPr>
        <w:widowControl w:val="0"/>
        <w:tabs>
          <w:tab w:val="left" w:pos="709"/>
        </w:tabs>
        <w:rPr>
          <w:rFonts w:ascii="Calibri" w:hAnsi="Calibri" w:cs="Calibri"/>
          <w:color w:val="000000" w:themeColor="text1"/>
        </w:rPr>
      </w:pPr>
    </w:p>
    <w:p w14:paraId="121CF1C5" w14:textId="7B73CC68" w:rsidR="00A3594A" w:rsidRPr="00A3594A" w:rsidRDefault="00A3594A" w:rsidP="009D45DA">
      <w:pPr>
        <w:widowControl w:val="0"/>
        <w:tabs>
          <w:tab w:val="left" w:pos="709"/>
        </w:tabs>
        <w:rPr>
          <w:rFonts w:ascii="Calibri" w:hAnsi="Calibri" w:cs="Calibri"/>
          <w:color w:val="000000" w:themeColor="text1"/>
        </w:rPr>
      </w:pPr>
    </w:p>
    <w:p w14:paraId="2475BAAD" w14:textId="5387534A" w:rsidR="00A3594A" w:rsidRPr="00A3594A" w:rsidRDefault="00A3594A" w:rsidP="009D45DA">
      <w:pPr>
        <w:widowControl w:val="0"/>
        <w:tabs>
          <w:tab w:val="left" w:pos="709"/>
        </w:tabs>
        <w:rPr>
          <w:rFonts w:ascii="Calibri" w:hAnsi="Calibri" w:cs="Calibri"/>
          <w:color w:val="000000" w:themeColor="text1"/>
        </w:rPr>
      </w:pPr>
    </w:p>
    <w:p w14:paraId="099332ED" w14:textId="6F1556EE" w:rsidR="00A3594A" w:rsidRPr="00A3594A" w:rsidRDefault="00A3594A" w:rsidP="009D45DA">
      <w:pPr>
        <w:widowControl w:val="0"/>
        <w:tabs>
          <w:tab w:val="left" w:pos="709"/>
        </w:tabs>
        <w:rPr>
          <w:rFonts w:ascii="Calibri" w:hAnsi="Calibri" w:cs="Calibri"/>
          <w:color w:val="000000" w:themeColor="text1"/>
        </w:rPr>
      </w:pPr>
    </w:p>
    <w:p w14:paraId="20B4E871" w14:textId="5745F3D1" w:rsidR="00A3594A" w:rsidRPr="00A3594A" w:rsidRDefault="00A3594A" w:rsidP="009D45DA">
      <w:pPr>
        <w:widowControl w:val="0"/>
        <w:tabs>
          <w:tab w:val="left" w:pos="709"/>
        </w:tabs>
        <w:rPr>
          <w:rFonts w:ascii="Calibri" w:hAnsi="Calibri" w:cs="Calibri"/>
          <w:color w:val="000000" w:themeColor="text1"/>
        </w:rPr>
      </w:pPr>
    </w:p>
    <w:p w14:paraId="31A77EAE" w14:textId="01B3A651" w:rsidR="00A3594A" w:rsidRPr="00A3594A" w:rsidRDefault="00A3594A" w:rsidP="009D45DA">
      <w:pPr>
        <w:widowControl w:val="0"/>
        <w:tabs>
          <w:tab w:val="left" w:pos="709"/>
        </w:tabs>
        <w:rPr>
          <w:rFonts w:ascii="Calibri" w:hAnsi="Calibri" w:cs="Calibri"/>
          <w:color w:val="000000" w:themeColor="text1"/>
        </w:rPr>
      </w:pPr>
    </w:p>
    <w:p w14:paraId="5DEB9C26" w14:textId="32D24B93" w:rsidR="00A3594A" w:rsidRPr="00A3594A" w:rsidRDefault="00A3594A" w:rsidP="009D45DA">
      <w:pPr>
        <w:widowControl w:val="0"/>
        <w:tabs>
          <w:tab w:val="left" w:pos="709"/>
        </w:tabs>
        <w:rPr>
          <w:rFonts w:ascii="Calibri" w:hAnsi="Calibri" w:cs="Calibri"/>
          <w:color w:val="000000" w:themeColor="text1"/>
        </w:rPr>
      </w:pPr>
    </w:p>
    <w:p w14:paraId="2359D1DA" w14:textId="7463B216" w:rsidR="00A3594A" w:rsidRPr="00A3594A" w:rsidRDefault="00A3594A" w:rsidP="00A3594A">
      <w:pPr>
        <w:widowControl w:val="0"/>
        <w:tabs>
          <w:tab w:val="left" w:pos="709"/>
        </w:tabs>
        <w:jc w:val="center"/>
        <w:rPr>
          <w:rFonts w:ascii="Calibri" w:hAnsi="Calibri" w:cs="Calibri"/>
          <w:b/>
          <w:bCs/>
          <w:color w:val="000000" w:themeColor="text1"/>
          <w:sz w:val="48"/>
          <w:szCs w:val="48"/>
          <w:u w:val="single"/>
        </w:rPr>
      </w:pPr>
      <w:r w:rsidRPr="00A3594A">
        <w:rPr>
          <w:rFonts w:ascii="Calibri" w:hAnsi="Calibri" w:cs="Calibri"/>
          <w:b/>
          <w:bCs/>
          <w:color w:val="000000" w:themeColor="text1"/>
          <w:sz w:val="48"/>
          <w:szCs w:val="48"/>
          <w:u w:val="single"/>
        </w:rPr>
        <w:lastRenderedPageBreak/>
        <w:t>MARKING GUIDE – Historical Inquiry</w:t>
      </w:r>
    </w:p>
    <w:p w14:paraId="160B8FC3" w14:textId="5496E78F" w:rsidR="00A3594A" w:rsidRPr="00A3594A" w:rsidRDefault="00A3594A" w:rsidP="009D45DA">
      <w:pPr>
        <w:widowControl w:val="0"/>
        <w:tabs>
          <w:tab w:val="left" w:pos="709"/>
        </w:tabs>
        <w:rPr>
          <w:rFonts w:ascii="Calibri" w:hAnsi="Calibri" w:cs="Calibri"/>
          <w:color w:val="000000" w:themeColor="text1"/>
        </w:rPr>
      </w:pPr>
    </w:p>
    <w:tbl>
      <w:tblPr>
        <w:tblW w:w="918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560" w:firstRow="1" w:lastRow="1" w:firstColumn="0" w:lastColumn="1" w:noHBand="0" w:noVBand="1"/>
      </w:tblPr>
      <w:tblGrid>
        <w:gridCol w:w="7767"/>
        <w:gridCol w:w="1413"/>
      </w:tblGrid>
      <w:tr w:rsidR="00A3594A" w:rsidRPr="00A3594A" w14:paraId="6716C16A" w14:textId="77777777" w:rsidTr="00A3594A">
        <w:trPr>
          <w:trHeight w:val="227"/>
        </w:trPr>
        <w:tc>
          <w:tcPr>
            <w:tcW w:w="7767" w:type="dxa"/>
            <w:shd w:val="clear" w:color="auto" w:fill="08A7B7"/>
            <w:textDirection w:val="lrTbV"/>
            <w:vAlign w:val="center"/>
          </w:tcPr>
          <w:p w14:paraId="37D93072" w14:textId="77777777" w:rsidR="00A3594A" w:rsidRPr="00A3594A" w:rsidRDefault="00A3594A" w:rsidP="00823264">
            <w:pPr>
              <w:spacing w:before="60" w:after="60"/>
              <w:jc w:val="center"/>
              <w:rPr>
                <w:rFonts w:ascii="Calibri" w:hAnsi="Calibri" w:cs="Calibri"/>
                <w:b/>
                <w:bCs/>
                <w:sz w:val="20"/>
                <w:szCs w:val="20"/>
              </w:rPr>
            </w:pPr>
            <w:r w:rsidRPr="00A3594A">
              <w:rPr>
                <w:rFonts w:ascii="Calibri" w:hAnsi="Calibri" w:cs="Calibri"/>
                <w:b/>
                <w:bCs/>
                <w:sz w:val="20"/>
                <w:szCs w:val="20"/>
              </w:rPr>
              <w:t>Description</w:t>
            </w:r>
          </w:p>
        </w:tc>
        <w:tc>
          <w:tcPr>
            <w:tcW w:w="1413" w:type="dxa"/>
            <w:shd w:val="clear" w:color="auto" w:fill="08A7B7"/>
            <w:textDirection w:val="lrTbV"/>
            <w:vAlign w:val="center"/>
          </w:tcPr>
          <w:p w14:paraId="2224567D" w14:textId="77777777" w:rsidR="00A3594A" w:rsidRPr="00A3594A" w:rsidRDefault="00A3594A" w:rsidP="00823264">
            <w:pPr>
              <w:spacing w:before="60" w:after="60"/>
              <w:jc w:val="center"/>
              <w:rPr>
                <w:rFonts w:ascii="Calibri" w:hAnsi="Calibri" w:cs="Calibri"/>
                <w:b/>
                <w:bCs/>
                <w:sz w:val="20"/>
                <w:szCs w:val="20"/>
              </w:rPr>
            </w:pPr>
            <w:r w:rsidRPr="00A3594A">
              <w:rPr>
                <w:rFonts w:ascii="Calibri" w:hAnsi="Calibri" w:cs="Calibri"/>
                <w:b/>
                <w:bCs/>
                <w:sz w:val="20"/>
                <w:szCs w:val="20"/>
              </w:rPr>
              <w:t>Marks</w:t>
            </w:r>
          </w:p>
        </w:tc>
      </w:tr>
      <w:tr w:rsidR="00A3594A" w:rsidRPr="00A3594A" w14:paraId="78003825" w14:textId="77777777" w:rsidTr="00A3594A">
        <w:trPr>
          <w:trHeight w:val="227"/>
        </w:trPr>
        <w:tc>
          <w:tcPr>
            <w:tcW w:w="9180" w:type="dxa"/>
            <w:gridSpan w:val="2"/>
            <w:shd w:val="clear" w:color="auto" w:fill="D9D9D9" w:themeFill="background1" w:themeFillShade="D9"/>
            <w:textDirection w:val="lrTbV"/>
          </w:tcPr>
          <w:p w14:paraId="6F06EEB3" w14:textId="77777777" w:rsidR="00A3594A" w:rsidRPr="00A3594A" w:rsidRDefault="00A3594A" w:rsidP="00823264">
            <w:pPr>
              <w:rPr>
                <w:rFonts w:ascii="Calibri" w:hAnsi="Calibri" w:cs="Calibri"/>
                <w:b/>
                <w:bCs/>
                <w:sz w:val="20"/>
                <w:szCs w:val="20"/>
              </w:rPr>
            </w:pPr>
            <w:r w:rsidRPr="00A3594A">
              <w:rPr>
                <w:rFonts w:ascii="Calibri" w:hAnsi="Calibri" w:cs="Calibri"/>
                <w:b/>
                <w:sz w:val="20"/>
                <w:szCs w:val="20"/>
              </w:rPr>
              <w:t>Focus questions</w:t>
            </w:r>
          </w:p>
        </w:tc>
      </w:tr>
      <w:tr w:rsidR="00A3594A" w:rsidRPr="00A3594A" w14:paraId="05579D49" w14:textId="77777777" w:rsidTr="00823264">
        <w:trPr>
          <w:trHeight w:val="227"/>
        </w:trPr>
        <w:tc>
          <w:tcPr>
            <w:tcW w:w="7767" w:type="dxa"/>
            <w:tcBorders>
              <w:bottom w:val="dotted" w:sz="4" w:space="0" w:color="auto"/>
            </w:tcBorders>
            <w:shd w:val="clear" w:color="auto" w:fill="auto"/>
            <w:textDirection w:val="lrTbV"/>
          </w:tcPr>
          <w:p w14:paraId="3B76CBAB"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Devises a set of questions which clearly identifies the key areas of the inquiry</w:t>
            </w:r>
          </w:p>
        </w:tc>
        <w:tc>
          <w:tcPr>
            <w:tcW w:w="1413" w:type="dxa"/>
            <w:tcBorders>
              <w:bottom w:val="dotted" w:sz="4" w:space="0" w:color="auto"/>
            </w:tcBorders>
            <w:shd w:val="clear" w:color="auto" w:fill="auto"/>
            <w:textDirection w:val="lrTbV"/>
            <w:vAlign w:val="center"/>
          </w:tcPr>
          <w:p w14:paraId="57702C12" w14:textId="77777777" w:rsidR="00A3594A" w:rsidRPr="00A3594A" w:rsidRDefault="00A3594A" w:rsidP="00823264">
            <w:pPr>
              <w:jc w:val="center"/>
              <w:rPr>
                <w:rFonts w:ascii="Calibri" w:hAnsi="Calibri" w:cs="Calibri"/>
                <w:bCs/>
                <w:sz w:val="20"/>
                <w:szCs w:val="20"/>
              </w:rPr>
            </w:pPr>
            <w:r w:rsidRPr="00A3594A">
              <w:rPr>
                <w:rFonts w:ascii="Calibri" w:hAnsi="Calibri" w:cs="Calibri"/>
                <w:bCs/>
                <w:sz w:val="20"/>
                <w:szCs w:val="20"/>
              </w:rPr>
              <w:t>3</w:t>
            </w:r>
          </w:p>
        </w:tc>
      </w:tr>
      <w:tr w:rsidR="00A3594A" w:rsidRPr="00A3594A" w14:paraId="5F8D1611" w14:textId="77777777" w:rsidTr="00823264">
        <w:trPr>
          <w:trHeight w:val="227"/>
        </w:trPr>
        <w:tc>
          <w:tcPr>
            <w:tcW w:w="7767" w:type="dxa"/>
            <w:tcBorders>
              <w:top w:val="dotted" w:sz="4" w:space="0" w:color="auto"/>
            </w:tcBorders>
            <w:shd w:val="clear" w:color="auto" w:fill="auto"/>
            <w:textDirection w:val="lrTbV"/>
          </w:tcPr>
          <w:p w14:paraId="0D39BED5"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Devises a set of simple questions which identifies a few areas of the inquiry</w:t>
            </w:r>
          </w:p>
        </w:tc>
        <w:tc>
          <w:tcPr>
            <w:tcW w:w="1413" w:type="dxa"/>
            <w:tcBorders>
              <w:top w:val="dotted" w:sz="4" w:space="0" w:color="auto"/>
            </w:tcBorders>
            <w:shd w:val="clear" w:color="auto" w:fill="auto"/>
            <w:textDirection w:val="lrTbV"/>
            <w:vAlign w:val="center"/>
          </w:tcPr>
          <w:p w14:paraId="7B5AA587" w14:textId="77777777" w:rsidR="00A3594A" w:rsidRPr="00A3594A" w:rsidRDefault="00A3594A" w:rsidP="00823264">
            <w:pPr>
              <w:jc w:val="center"/>
              <w:rPr>
                <w:rFonts w:ascii="Calibri" w:hAnsi="Calibri" w:cs="Calibri"/>
                <w:bCs/>
                <w:sz w:val="20"/>
                <w:szCs w:val="20"/>
              </w:rPr>
            </w:pPr>
            <w:r w:rsidRPr="00A3594A">
              <w:rPr>
                <w:rFonts w:ascii="Calibri" w:hAnsi="Calibri" w:cs="Calibri"/>
                <w:bCs/>
                <w:sz w:val="20"/>
                <w:szCs w:val="20"/>
              </w:rPr>
              <w:t>2</w:t>
            </w:r>
          </w:p>
        </w:tc>
      </w:tr>
      <w:tr w:rsidR="00A3594A" w:rsidRPr="00A3594A" w14:paraId="0876FEB5" w14:textId="77777777" w:rsidTr="00823264">
        <w:trPr>
          <w:trHeight w:val="227"/>
        </w:trPr>
        <w:tc>
          <w:tcPr>
            <w:tcW w:w="7767" w:type="dxa"/>
            <w:tcBorders>
              <w:top w:val="dotted" w:sz="4" w:space="0" w:color="auto"/>
            </w:tcBorders>
            <w:shd w:val="clear" w:color="auto" w:fill="auto"/>
          </w:tcPr>
          <w:p w14:paraId="429464EA" w14:textId="77777777" w:rsidR="00A3594A" w:rsidRPr="00A3594A" w:rsidRDefault="00A3594A" w:rsidP="00823264">
            <w:pPr>
              <w:contextualSpacing/>
              <w:rPr>
                <w:rFonts w:ascii="Calibri" w:hAnsi="Calibri" w:cs="Calibri"/>
                <w:sz w:val="20"/>
                <w:szCs w:val="20"/>
              </w:rPr>
            </w:pPr>
            <w:r w:rsidRPr="00A3594A">
              <w:rPr>
                <w:rFonts w:ascii="Calibri" w:hAnsi="Calibri" w:cs="Calibri"/>
                <w:sz w:val="20"/>
                <w:szCs w:val="20"/>
              </w:rPr>
              <w:t>Lists a few simple questions which may or may not identify key areas of the inquiry</w:t>
            </w:r>
          </w:p>
        </w:tc>
        <w:tc>
          <w:tcPr>
            <w:tcW w:w="1413" w:type="dxa"/>
            <w:tcBorders>
              <w:top w:val="dotted" w:sz="4" w:space="0" w:color="auto"/>
            </w:tcBorders>
            <w:shd w:val="clear" w:color="auto" w:fill="auto"/>
          </w:tcPr>
          <w:p w14:paraId="51F03D93" w14:textId="77777777" w:rsidR="00A3594A" w:rsidRPr="00A3594A" w:rsidRDefault="00A3594A" w:rsidP="00823264">
            <w:pPr>
              <w:contextualSpacing/>
              <w:jc w:val="center"/>
              <w:rPr>
                <w:rFonts w:ascii="Calibri" w:hAnsi="Calibri" w:cs="Calibri"/>
                <w:sz w:val="20"/>
                <w:szCs w:val="20"/>
              </w:rPr>
            </w:pPr>
            <w:r w:rsidRPr="00A3594A">
              <w:rPr>
                <w:rFonts w:ascii="Calibri" w:hAnsi="Calibri" w:cs="Calibri"/>
                <w:sz w:val="20"/>
                <w:szCs w:val="20"/>
              </w:rPr>
              <w:t>1</w:t>
            </w:r>
          </w:p>
        </w:tc>
      </w:tr>
      <w:tr w:rsidR="00A3594A" w:rsidRPr="00A3594A" w14:paraId="5DB29F95" w14:textId="77777777" w:rsidTr="00823264">
        <w:trPr>
          <w:trHeight w:val="227"/>
        </w:trPr>
        <w:tc>
          <w:tcPr>
            <w:tcW w:w="7767" w:type="dxa"/>
            <w:shd w:val="clear" w:color="auto" w:fill="auto"/>
            <w:textDirection w:val="lrTbV"/>
            <w:vAlign w:val="center"/>
          </w:tcPr>
          <w:p w14:paraId="5816121C" w14:textId="77777777" w:rsidR="00A3594A" w:rsidRPr="00A3594A" w:rsidRDefault="00A3594A" w:rsidP="00823264">
            <w:pPr>
              <w:jc w:val="right"/>
              <w:rPr>
                <w:rFonts w:ascii="Calibri" w:hAnsi="Calibri" w:cs="Calibri"/>
                <w:b/>
                <w:sz w:val="20"/>
                <w:szCs w:val="20"/>
              </w:rPr>
            </w:pPr>
            <w:r w:rsidRPr="00A3594A">
              <w:rPr>
                <w:rFonts w:ascii="Calibri" w:hAnsi="Calibri" w:cs="Calibri"/>
                <w:b/>
                <w:sz w:val="20"/>
                <w:szCs w:val="20"/>
              </w:rPr>
              <w:t>Subtotal</w:t>
            </w:r>
          </w:p>
        </w:tc>
        <w:tc>
          <w:tcPr>
            <w:tcW w:w="1413" w:type="dxa"/>
            <w:shd w:val="clear" w:color="auto" w:fill="auto"/>
            <w:textDirection w:val="lrTbV"/>
            <w:vAlign w:val="center"/>
          </w:tcPr>
          <w:p w14:paraId="61C1AA64" w14:textId="77777777" w:rsidR="00A3594A" w:rsidRPr="00A3594A" w:rsidRDefault="00A3594A" w:rsidP="00823264">
            <w:pPr>
              <w:jc w:val="center"/>
              <w:rPr>
                <w:rFonts w:ascii="Calibri" w:hAnsi="Calibri" w:cs="Calibri"/>
                <w:b/>
                <w:bCs/>
                <w:sz w:val="20"/>
                <w:szCs w:val="20"/>
              </w:rPr>
            </w:pPr>
            <w:r w:rsidRPr="00A3594A">
              <w:rPr>
                <w:rFonts w:ascii="Calibri" w:hAnsi="Calibri" w:cs="Calibri"/>
                <w:b/>
                <w:bCs/>
                <w:sz w:val="20"/>
                <w:szCs w:val="20"/>
              </w:rPr>
              <w:t>3</w:t>
            </w:r>
          </w:p>
        </w:tc>
      </w:tr>
      <w:tr w:rsidR="00A3594A" w:rsidRPr="00A3594A" w14:paraId="45B5B8D0" w14:textId="77777777" w:rsidTr="00A3594A">
        <w:trPr>
          <w:trHeight w:val="283"/>
        </w:trPr>
        <w:tc>
          <w:tcPr>
            <w:tcW w:w="9180" w:type="dxa"/>
            <w:gridSpan w:val="2"/>
            <w:shd w:val="clear" w:color="auto" w:fill="D9D9D9" w:themeFill="background1" w:themeFillShade="D9"/>
            <w:textDirection w:val="lrTbV"/>
          </w:tcPr>
          <w:p w14:paraId="28A10E7E" w14:textId="77777777" w:rsidR="00A3594A" w:rsidRPr="00A3594A" w:rsidRDefault="00A3594A" w:rsidP="00823264">
            <w:pPr>
              <w:rPr>
                <w:rFonts w:ascii="Calibri" w:hAnsi="Calibri" w:cs="Calibri"/>
                <w:bCs/>
                <w:sz w:val="20"/>
                <w:szCs w:val="20"/>
              </w:rPr>
            </w:pPr>
            <w:r w:rsidRPr="00A3594A">
              <w:rPr>
                <w:rFonts w:ascii="Calibri" w:hAnsi="Calibri" w:cs="Calibri"/>
                <w:b/>
                <w:sz w:val="20"/>
                <w:szCs w:val="20"/>
              </w:rPr>
              <w:t>Selection of sources</w:t>
            </w:r>
          </w:p>
        </w:tc>
      </w:tr>
      <w:tr w:rsidR="00A3594A" w:rsidRPr="00A3594A" w14:paraId="594423BC" w14:textId="77777777" w:rsidTr="00823264">
        <w:trPr>
          <w:trHeight w:val="454"/>
        </w:trPr>
        <w:tc>
          <w:tcPr>
            <w:tcW w:w="7767" w:type="dxa"/>
            <w:tcBorders>
              <w:bottom w:val="dotted" w:sz="4" w:space="0" w:color="auto"/>
            </w:tcBorders>
            <w:shd w:val="clear" w:color="auto" w:fill="auto"/>
            <w:textDirection w:val="lrTbV"/>
          </w:tcPr>
          <w:p w14:paraId="677FD083"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Selects a range of relevant sources that provide clear and accurate information and evidence about life in the ancient civilisation or culture</w:t>
            </w:r>
          </w:p>
          <w:p w14:paraId="2D6F2056"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Selects sources that show a variety of perspectives</w:t>
            </w:r>
          </w:p>
        </w:tc>
        <w:tc>
          <w:tcPr>
            <w:tcW w:w="1413" w:type="dxa"/>
            <w:tcBorders>
              <w:bottom w:val="dotted" w:sz="4" w:space="0" w:color="auto"/>
            </w:tcBorders>
            <w:shd w:val="clear" w:color="auto" w:fill="auto"/>
            <w:textDirection w:val="lrTbV"/>
            <w:vAlign w:val="center"/>
          </w:tcPr>
          <w:p w14:paraId="1B38488E" w14:textId="77777777" w:rsidR="00A3594A" w:rsidRPr="00A3594A" w:rsidRDefault="00A3594A" w:rsidP="00823264">
            <w:pPr>
              <w:jc w:val="center"/>
              <w:rPr>
                <w:rFonts w:ascii="Calibri" w:hAnsi="Calibri" w:cs="Calibri"/>
                <w:bCs/>
                <w:sz w:val="20"/>
                <w:szCs w:val="20"/>
              </w:rPr>
            </w:pPr>
            <w:r w:rsidRPr="00A3594A">
              <w:rPr>
                <w:rFonts w:ascii="Calibri" w:hAnsi="Calibri" w:cs="Calibri"/>
                <w:bCs/>
                <w:sz w:val="20"/>
                <w:szCs w:val="20"/>
              </w:rPr>
              <w:t>5–6</w:t>
            </w:r>
          </w:p>
        </w:tc>
      </w:tr>
      <w:tr w:rsidR="00A3594A" w:rsidRPr="00A3594A" w14:paraId="10B7F116" w14:textId="77777777" w:rsidTr="00823264">
        <w:trPr>
          <w:trHeight w:val="454"/>
        </w:trPr>
        <w:tc>
          <w:tcPr>
            <w:tcW w:w="7767" w:type="dxa"/>
            <w:tcBorders>
              <w:top w:val="dotted" w:sz="4" w:space="0" w:color="auto"/>
              <w:bottom w:val="dotted" w:sz="4" w:space="0" w:color="auto"/>
            </w:tcBorders>
            <w:shd w:val="clear" w:color="auto" w:fill="auto"/>
            <w:textDirection w:val="lrTbV"/>
            <w:vAlign w:val="center"/>
          </w:tcPr>
          <w:p w14:paraId="261BCD53"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Selects a few sources that provide some information and evidence about life in the ancient civilisation or culture</w:t>
            </w:r>
          </w:p>
          <w:p w14:paraId="13A09D75"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Selects sources that show some differences in perspectives</w:t>
            </w:r>
          </w:p>
        </w:tc>
        <w:tc>
          <w:tcPr>
            <w:tcW w:w="1413" w:type="dxa"/>
            <w:tcBorders>
              <w:top w:val="dotted" w:sz="4" w:space="0" w:color="auto"/>
              <w:bottom w:val="dotted" w:sz="4" w:space="0" w:color="auto"/>
            </w:tcBorders>
            <w:shd w:val="clear" w:color="auto" w:fill="auto"/>
            <w:textDirection w:val="lrTbV"/>
            <w:vAlign w:val="center"/>
          </w:tcPr>
          <w:p w14:paraId="13C53CBE" w14:textId="77777777" w:rsidR="00A3594A" w:rsidRPr="00A3594A" w:rsidRDefault="00A3594A" w:rsidP="00823264">
            <w:pPr>
              <w:jc w:val="center"/>
              <w:rPr>
                <w:rFonts w:ascii="Calibri" w:hAnsi="Calibri" w:cs="Calibri"/>
                <w:bCs/>
                <w:sz w:val="20"/>
                <w:szCs w:val="20"/>
              </w:rPr>
            </w:pPr>
            <w:r w:rsidRPr="00A3594A">
              <w:rPr>
                <w:rFonts w:ascii="Calibri" w:hAnsi="Calibri" w:cs="Calibri"/>
                <w:bCs/>
                <w:sz w:val="20"/>
                <w:szCs w:val="20"/>
              </w:rPr>
              <w:t>3–4</w:t>
            </w:r>
          </w:p>
        </w:tc>
      </w:tr>
      <w:tr w:rsidR="00A3594A" w:rsidRPr="00A3594A" w14:paraId="6EE6122C" w14:textId="77777777" w:rsidTr="00823264">
        <w:trPr>
          <w:trHeight w:val="283"/>
        </w:trPr>
        <w:tc>
          <w:tcPr>
            <w:tcW w:w="7767" w:type="dxa"/>
            <w:tcBorders>
              <w:top w:val="dotted" w:sz="4" w:space="0" w:color="auto"/>
            </w:tcBorders>
            <w:shd w:val="clear" w:color="auto" w:fill="auto"/>
            <w:textDirection w:val="lrTbV"/>
          </w:tcPr>
          <w:p w14:paraId="7BA884F9"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Uses one source that provides limited information about life in the ancient civilisation or culture</w:t>
            </w:r>
          </w:p>
        </w:tc>
        <w:tc>
          <w:tcPr>
            <w:tcW w:w="1413" w:type="dxa"/>
            <w:tcBorders>
              <w:top w:val="dotted" w:sz="4" w:space="0" w:color="auto"/>
            </w:tcBorders>
            <w:shd w:val="clear" w:color="auto" w:fill="auto"/>
            <w:textDirection w:val="lrTbV"/>
            <w:vAlign w:val="center"/>
          </w:tcPr>
          <w:p w14:paraId="0B023634" w14:textId="77777777" w:rsidR="00A3594A" w:rsidRPr="00A3594A" w:rsidRDefault="00A3594A" w:rsidP="00823264">
            <w:pPr>
              <w:jc w:val="center"/>
              <w:rPr>
                <w:rFonts w:ascii="Calibri" w:hAnsi="Calibri" w:cs="Calibri"/>
                <w:bCs/>
                <w:sz w:val="20"/>
                <w:szCs w:val="20"/>
              </w:rPr>
            </w:pPr>
            <w:r w:rsidRPr="00A3594A">
              <w:rPr>
                <w:rFonts w:ascii="Calibri" w:hAnsi="Calibri" w:cs="Calibri"/>
                <w:bCs/>
                <w:sz w:val="20"/>
                <w:szCs w:val="20"/>
              </w:rPr>
              <w:t>1–2</w:t>
            </w:r>
          </w:p>
        </w:tc>
      </w:tr>
      <w:tr w:rsidR="00A3594A" w:rsidRPr="00A3594A" w14:paraId="4FCA5D9A" w14:textId="77777777" w:rsidTr="00823264">
        <w:trPr>
          <w:trHeight w:val="283"/>
        </w:trPr>
        <w:tc>
          <w:tcPr>
            <w:tcW w:w="7767" w:type="dxa"/>
            <w:shd w:val="clear" w:color="auto" w:fill="auto"/>
            <w:textDirection w:val="lrTbV"/>
            <w:vAlign w:val="center"/>
          </w:tcPr>
          <w:p w14:paraId="0B54256A" w14:textId="77777777" w:rsidR="00A3594A" w:rsidRPr="00A3594A" w:rsidRDefault="00A3594A" w:rsidP="00823264">
            <w:pPr>
              <w:jc w:val="right"/>
              <w:rPr>
                <w:rFonts w:ascii="Calibri" w:hAnsi="Calibri" w:cs="Calibri"/>
                <w:sz w:val="20"/>
                <w:szCs w:val="20"/>
              </w:rPr>
            </w:pPr>
            <w:r w:rsidRPr="00A3594A">
              <w:rPr>
                <w:rFonts w:ascii="Calibri" w:hAnsi="Calibri" w:cs="Calibri"/>
                <w:b/>
                <w:sz w:val="20"/>
                <w:szCs w:val="20"/>
              </w:rPr>
              <w:t>Subtotal</w:t>
            </w:r>
          </w:p>
        </w:tc>
        <w:tc>
          <w:tcPr>
            <w:tcW w:w="1413" w:type="dxa"/>
            <w:shd w:val="clear" w:color="auto" w:fill="auto"/>
            <w:textDirection w:val="lrTbV"/>
            <w:vAlign w:val="center"/>
          </w:tcPr>
          <w:p w14:paraId="362BF7B3" w14:textId="77777777" w:rsidR="00A3594A" w:rsidRPr="00A3594A" w:rsidRDefault="00A3594A" w:rsidP="00823264">
            <w:pPr>
              <w:jc w:val="center"/>
              <w:rPr>
                <w:rFonts w:ascii="Calibri" w:hAnsi="Calibri" w:cs="Calibri"/>
                <w:b/>
                <w:bCs/>
                <w:sz w:val="20"/>
                <w:szCs w:val="20"/>
              </w:rPr>
            </w:pPr>
            <w:r w:rsidRPr="00A3594A">
              <w:rPr>
                <w:rFonts w:ascii="Calibri" w:hAnsi="Calibri" w:cs="Calibri"/>
                <w:b/>
                <w:bCs/>
                <w:sz w:val="20"/>
                <w:szCs w:val="20"/>
              </w:rPr>
              <w:t>6</w:t>
            </w:r>
          </w:p>
        </w:tc>
      </w:tr>
      <w:tr w:rsidR="00A3594A" w:rsidRPr="00A3594A" w14:paraId="3B625529" w14:textId="77777777" w:rsidTr="00A3594A">
        <w:trPr>
          <w:trHeight w:val="283"/>
        </w:trPr>
        <w:tc>
          <w:tcPr>
            <w:tcW w:w="9180" w:type="dxa"/>
            <w:gridSpan w:val="2"/>
            <w:shd w:val="clear" w:color="auto" w:fill="D9D9D9" w:themeFill="background1" w:themeFillShade="D9"/>
            <w:textDirection w:val="lrTbV"/>
          </w:tcPr>
          <w:p w14:paraId="2175B30A" w14:textId="77777777" w:rsidR="00A3594A" w:rsidRPr="00A3594A" w:rsidRDefault="00A3594A" w:rsidP="00823264">
            <w:pPr>
              <w:rPr>
                <w:rFonts w:ascii="Calibri" w:hAnsi="Calibri" w:cs="Calibri"/>
                <w:b/>
                <w:bCs/>
                <w:sz w:val="20"/>
                <w:szCs w:val="20"/>
              </w:rPr>
            </w:pPr>
            <w:r w:rsidRPr="00A3594A">
              <w:rPr>
                <w:rFonts w:ascii="Calibri" w:hAnsi="Calibri" w:cs="Calibri"/>
                <w:b/>
                <w:sz w:val="20"/>
                <w:szCs w:val="20"/>
              </w:rPr>
              <w:t>Inquiry notes</w:t>
            </w:r>
          </w:p>
        </w:tc>
      </w:tr>
      <w:tr w:rsidR="00A3594A" w:rsidRPr="00A3594A" w14:paraId="182F5759" w14:textId="77777777" w:rsidTr="00823264">
        <w:trPr>
          <w:trHeight w:val="283"/>
        </w:trPr>
        <w:tc>
          <w:tcPr>
            <w:tcW w:w="7767" w:type="dxa"/>
            <w:tcBorders>
              <w:bottom w:val="dotted" w:sz="4" w:space="0" w:color="auto"/>
            </w:tcBorders>
            <w:shd w:val="clear" w:color="auto" w:fill="auto"/>
            <w:textDirection w:val="lrTbV"/>
            <w:vAlign w:val="center"/>
          </w:tcPr>
          <w:p w14:paraId="4669C728"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Presents notes clearly, using an appropriate note-making framework</w:t>
            </w:r>
          </w:p>
        </w:tc>
        <w:tc>
          <w:tcPr>
            <w:tcW w:w="1413" w:type="dxa"/>
            <w:tcBorders>
              <w:bottom w:val="dotted" w:sz="4" w:space="0" w:color="auto"/>
            </w:tcBorders>
            <w:shd w:val="clear" w:color="auto" w:fill="auto"/>
            <w:textDirection w:val="lrTbV"/>
            <w:vAlign w:val="center"/>
          </w:tcPr>
          <w:p w14:paraId="630A2B63" w14:textId="77777777" w:rsidR="00A3594A" w:rsidRPr="00A3594A" w:rsidRDefault="00A3594A" w:rsidP="00823264">
            <w:pPr>
              <w:jc w:val="center"/>
              <w:rPr>
                <w:rFonts w:ascii="Calibri" w:hAnsi="Calibri" w:cs="Calibri"/>
                <w:bCs/>
                <w:sz w:val="20"/>
                <w:szCs w:val="20"/>
              </w:rPr>
            </w:pPr>
            <w:r w:rsidRPr="00A3594A">
              <w:rPr>
                <w:rFonts w:ascii="Calibri" w:hAnsi="Calibri" w:cs="Calibri"/>
                <w:bCs/>
                <w:sz w:val="20"/>
                <w:szCs w:val="20"/>
              </w:rPr>
              <w:t>2</w:t>
            </w:r>
          </w:p>
        </w:tc>
      </w:tr>
      <w:tr w:rsidR="00A3594A" w:rsidRPr="00A3594A" w14:paraId="58706CD0" w14:textId="77777777" w:rsidTr="00823264">
        <w:trPr>
          <w:trHeight w:val="283"/>
        </w:trPr>
        <w:tc>
          <w:tcPr>
            <w:tcW w:w="7767" w:type="dxa"/>
            <w:tcBorders>
              <w:top w:val="dotted" w:sz="4" w:space="0" w:color="auto"/>
            </w:tcBorders>
            <w:shd w:val="clear" w:color="auto" w:fill="auto"/>
            <w:textDirection w:val="lrTbV"/>
          </w:tcPr>
          <w:p w14:paraId="6B36B7C3"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Presents notes in some order</w:t>
            </w:r>
          </w:p>
        </w:tc>
        <w:tc>
          <w:tcPr>
            <w:tcW w:w="1413" w:type="dxa"/>
            <w:tcBorders>
              <w:top w:val="dotted" w:sz="4" w:space="0" w:color="auto"/>
            </w:tcBorders>
            <w:shd w:val="clear" w:color="auto" w:fill="auto"/>
            <w:textDirection w:val="lrTbV"/>
            <w:vAlign w:val="center"/>
          </w:tcPr>
          <w:p w14:paraId="2D34AA27" w14:textId="77777777" w:rsidR="00A3594A" w:rsidRPr="00A3594A" w:rsidRDefault="00A3594A" w:rsidP="00823264">
            <w:pPr>
              <w:jc w:val="center"/>
              <w:rPr>
                <w:rFonts w:ascii="Calibri" w:hAnsi="Calibri" w:cs="Calibri"/>
                <w:bCs/>
                <w:sz w:val="20"/>
                <w:szCs w:val="20"/>
              </w:rPr>
            </w:pPr>
            <w:r w:rsidRPr="00A3594A">
              <w:rPr>
                <w:rFonts w:ascii="Calibri" w:hAnsi="Calibri" w:cs="Calibri"/>
                <w:bCs/>
                <w:sz w:val="20"/>
                <w:szCs w:val="20"/>
              </w:rPr>
              <w:t>1</w:t>
            </w:r>
          </w:p>
        </w:tc>
      </w:tr>
      <w:tr w:rsidR="00A3594A" w:rsidRPr="00A3594A" w14:paraId="6408FC3F" w14:textId="77777777" w:rsidTr="00823264">
        <w:trPr>
          <w:trHeight w:val="283"/>
        </w:trPr>
        <w:tc>
          <w:tcPr>
            <w:tcW w:w="7767" w:type="dxa"/>
            <w:shd w:val="clear" w:color="auto" w:fill="auto"/>
            <w:textDirection w:val="lrTbV"/>
            <w:vAlign w:val="center"/>
          </w:tcPr>
          <w:p w14:paraId="6C0B4ED0" w14:textId="77777777" w:rsidR="00A3594A" w:rsidRPr="00A3594A" w:rsidRDefault="00A3594A" w:rsidP="00823264">
            <w:pPr>
              <w:jc w:val="right"/>
              <w:rPr>
                <w:rFonts w:ascii="Calibri" w:hAnsi="Calibri" w:cs="Calibri"/>
                <w:b/>
                <w:sz w:val="20"/>
                <w:szCs w:val="20"/>
              </w:rPr>
            </w:pPr>
            <w:r w:rsidRPr="00A3594A">
              <w:rPr>
                <w:rFonts w:ascii="Calibri" w:hAnsi="Calibri" w:cs="Calibri"/>
                <w:b/>
                <w:sz w:val="20"/>
                <w:szCs w:val="20"/>
              </w:rPr>
              <w:t>Subtotal</w:t>
            </w:r>
          </w:p>
        </w:tc>
        <w:tc>
          <w:tcPr>
            <w:tcW w:w="1413" w:type="dxa"/>
            <w:shd w:val="clear" w:color="auto" w:fill="auto"/>
            <w:textDirection w:val="lrTbV"/>
            <w:vAlign w:val="center"/>
          </w:tcPr>
          <w:p w14:paraId="08DB66F2" w14:textId="77777777" w:rsidR="00A3594A" w:rsidRPr="00A3594A" w:rsidRDefault="00A3594A" w:rsidP="00823264">
            <w:pPr>
              <w:jc w:val="center"/>
              <w:rPr>
                <w:rFonts w:ascii="Calibri" w:hAnsi="Calibri" w:cs="Calibri"/>
                <w:b/>
                <w:bCs/>
                <w:sz w:val="20"/>
                <w:szCs w:val="20"/>
              </w:rPr>
            </w:pPr>
            <w:r w:rsidRPr="00A3594A">
              <w:rPr>
                <w:rFonts w:ascii="Calibri" w:hAnsi="Calibri" w:cs="Calibri"/>
                <w:b/>
                <w:bCs/>
                <w:sz w:val="20"/>
                <w:szCs w:val="20"/>
              </w:rPr>
              <w:t>2</w:t>
            </w:r>
          </w:p>
        </w:tc>
      </w:tr>
      <w:tr w:rsidR="00A3594A" w:rsidRPr="00A3594A" w14:paraId="659E3DD0" w14:textId="77777777" w:rsidTr="00823264">
        <w:trPr>
          <w:trHeight w:val="283"/>
        </w:trPr>
        <w:tc>
          <w:tcPr>
            <w:tcW w:w="7767" w:type="dxa"/>
            <w:tcBorders>
              <w:bottom w:val="dotted" w:sz="4" w:space="0" w:color="auto"/>
            </w:tcBorders>
            <w:shd w:val="clear" w:color="auto" w:fill="auto"/>
            <w:textDirection w:val="lrTbV"/>
          </w:tcPr>
          <w:p w14:paraId="47C1EEC7"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Makes notes that address the focus questions</w:t>
            </w:r>
            <w:r w:rsidRPr="00A3594A">
              <w:rPr>
                <w:rFonts w:ascii="Calibri" w:hAnsi="Calibri" w:cs="Calibri"/>
                <w:sz w:val="20"/>
                <w:szCs w:val="20"/>
              </w:rPr>
              <w:tab/>
            </w:r>
            <w:r w:rsidRPr="00A3594A">
              <w:rPr>
                <w:rFonts w:ascii="Calibri" w:hAnsi="Calibri" w:cs="Calibri"/>
                <w:sz w:val="20"/>
                <w:szCs w:val="20"/>
              </w:rPr>
              <w:tab/>
            </w:r>
          </w:p>
        </w:tc>
        <w:tc>
          <w:tcPr>
            <w:tcW w:w="1413" w:type="dxa"/>
            <w:tcBorders>
              <w:bottom w:val="dotted" w:sz="4" w:space="0" w:color="auto"/>
            </w:tcBorders>
            <w:shd w:val="clear" w:color="auto" w:fill="auto"/>
            <w:textDirection w:val="lrTbV"/>
            <w:vAlign w:val="center"/>
          </w:tcPr>
          <w:p w14:paraId="75F225BA"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2</w:t>
            </w:r>
          </w:p>
        </w:tc>
      </w:tr>
      <w:tr w:rsidR="00A3594A" w:rsidRPr="00A3594A" w14:paraId="76B30FF3" w14:textId="77777777" w:rsidTr="00823264">
        <w:trPr>
          <w:trHeight w:val="283"/>
        </w:trPr>
        <w:tc>
          <w:tcPr>
            <w:tcW w:w="7767" w:type="dxa"/>
            <w:tcBorders>
              <w:top w:val="dotted" w:sz="4" w:space="0" w:color="auto"/>
            </w:tcBorders>
            <w:shd w:val="clear" w:color="auto" w:fill="auto"/>
            <w:textDirection w:val="lrTbV"/>
          </w:tcPr>
          <w:p w14:paraId="02B64E7A"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Makes notes that contain some links to the focus questions</w:t>
            </w:r>
          </w:p>
        </w:tc>
        <w:tc>
          <w:tcPr>
            <w:tcW w:w="1413" w:type="dxa"/>
            <w:tcBorders>
              <w:top w:val="dotted" w:sz="4" w:space="0" w:color="auto"/>
            </w:tcBorders>
            <w:shd w:val="clear" w:color="auto" w:fill="auto"/>
            <w:textDirection w:val="lrTbV"/>
            <w:vAlign w:val="center"/>
          </w:tcPr>
          <w:p w14:paraId="26ED3FBD"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1</w:t>
            </w:r>
          </w:p>
        </w:tc>
      </w:tr>
      <w:tr w:rsidR="00A3594A" w:rsidRPr="00A3594A" w14:paraId="2486469F" w14:textId="77777777" w:rsidTr="00823264">
        <w:trPr>
          <w:trHeight w:val="283"/>
        </w:trPr>
        <w:tc>
          <w:tcPr>
            <w:tcW w:w="7767" w:type="dxa"/>
            <w:shd w:val="clear" w:color="auto" w:fill="auto"/>
            <w:textDirection w:val="lrTbV"/>
            <w:vAlign w:val="center"/>
          </w:tcPr>
          <w:p w14:paraId="4E77C966" w14:textId="77777777" w:rsidR="00A3594A" w:rsidRPr="00A3594A" w:rsidRDefault="00A3594A" w:rsidP="00823264">
            <w:pPr>
              <w:jc w:val="right"/>
              <w:rPr>
                <w:rFonts w:ascii="Calibri" w:hAnsi="Calibri" w:cs="Calibri"/>
                <w:sz w:val="20"/>
                <w:szCs w:val="20"/>
              </w:rPr>
            </w:pPr>
            <w:r w:rsidRPr="00A3594A">
              <w:rPr>
                <w:rFonts w:ascii="Calibri" w:hAnsi="Calibri" w:cs="Calibri"/>
                <w:b/>
                <w:sz w:val="20"/>
                <w:szCs w:val="20"/>
              </w:rPr>
              <w:t>Subtotal</w:t>
            </w:r>
          </w:p>
        </w:tc>
        <w:tc>
          <w:tcPr>
            <w:tcW w:w="1413" w:type="dxa"/>
            <w:shd w:val="clear" w:color="auto" w:fill="auto"/>
            <w:textDirection w:val="lrTbV"/>
            <w:vAlign w:val="center"/>
          </w:tcPr>
          <w:p w14:paraId="64762C16" w14:textId="77777777" w:rsidR="00A3594A" w:rsidRPr="00A3594A" w:rsidRDefault="00A3594A" w:rsidP="00823264">
            <w:pPr>
              <w:jc w:val="center"/>
              <w:rPr>
                <w:rFonts w:ascii="Calibri" w:hAnsi="Calibri" w:cs="Calibri"/>
                <w:b/>
                <w:sz w:val="20"/>
                <w:szCs w:val="20"/>
              </w:rPr>
            </w:pPr>
            <w:r w:rsidRPr="00A3594A">
              <w:rPr>
                <w:rFonts w:ascii="Calibri" w:hAnsi="Calibri" w:cs="Calibri"/>
                <w:b/>
                <w:sz w:val="20"/>
                <w:szCs w:val="20"/>
              </w:rPr>
              <w:t>2</w:t>
            </w:r>
          </w:p>
        </w:tc>
      </w:tr>
      <w:tr w:rsidR="00A3594A" w:rsidRPr="00A3594A" w14:paraId="7791C202" w14:textId="77777777" w:rsidTr="00823264">
        <w:trPr>
          <w:trHeight w:val="454"/>
        </w:trPr>
        <w:tc>
          <w:tcPr>
            <w:tcW w:w="7767" w:type="dxa"/>
            <w:tcBorders>
              <w:bottom w:val="dotted" w:sz="4" w:space="0" w:color="auto"/>
            </w:tcBorders>
            <w:shd w:val="clear" w:color="auto" w:fill="auto"/>
            <w:textDirection w:val="lrTbV"/>
          </w:tcPr>
          <w:p w14:paraId="4E501A8D"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Makes notes that are relevant to the key areas of the inquiry, including:</w:t>
            </w:r>
          </w:p>
          <w:p w14:paraId="7217766D" w14:textId="77777777" w:rsidR="00A3594A" w:rsidRPr="00A3594A" w:rsidRDefault="00A3594A" w:rsidP="00A3594A">
            <w:pPr>
              <w:pStyle w:val="ListParagraph"/>
              <w:numPr>
                <w:ilvl w:val="0"/>
                <w:numId w:val="33"/>
              </w:numPr>
              <w:tabs>
                <w:tab w:val="left" w:pos="-851"/>
                <w:tab w:val="left" w:pos="720"/>
              </w:tabs>
              <w:ind w:right="-27"/>
              <w:contextualSpacing/>
              <w:jc w:val="left"/>
              <w:outlineLvl w:val="0"/>
              <w:rPr>
                <w:rFonts w:ascii="Calibri" w:hAnsi="Calibri" w:cs="Calibri"/>
                <w:bCs/>
                <w:sz w:val="20"/>
                <w:szCs w:val="20"/>
              </w:rPr>
            </w:pPr>
            <w:r w:rsidRPr="00A3594A">
              <w:rPr>
                <w:rFonts w:ascii="Calibri" w:hAnsi="Calibri" w:cs="Calibri"/>
                <w:bCs/>
                <w:sz w:val="20"/>
                <w:szCs w:val="20"/>
              </w:rPr>
              <w:t>social structures</w:t>
            </w:r>
          </w:p>
          <w:p w14:paraId="09272053" w14:textId="77777777" w:rsidR="00A3594A" w:rsidRPr="00A3594A" w:rsidRDefault="00A3594A" w:rsidP="00A3594A">
            <w:pPr>
              <w:pStyle w:val="ListParagraph"/>
              <w:numPr>
                <w:ilvl w:val="0"/>
                <w:numId w:val="33"/>
              </w:numPr>
              <w:tabs>
                <w:tab w:val="left" w:pos="-851"/>
                <w:tab w:val="left" w:pos="720"/>
              </w:tabs>
              <w:ind w:right="-27"/>
              <w:contextualSpacing/>
              <w:jc w:val="left"/>
              <w:outlineLvl w:val="0"/>
              <w:rPr>
                <w:rFonts w:ascii="Calibri" w:hAnsi="Calibri" w:cs="Calibri"/>
                <w:bCs/>
                <w:sz w:val="20"/>
                <w:szCs w:val="20"/>
              </w:rPr>
            </w:pPr>
            <w:r w:rsidRPr="00A3594A">
              <w:rPr>
                <w:rFonts w:ascii="Calibri" w:hAnsi="Calibri" w:cs="Calibri"/>
                <w:bCs/>
                <w:sz w:val="20"/>
                <w:szCs w:val="20"/>
              </w:rPr>
              <w:t>political and legal structures</w:t>
            </w:r>
          </w:p>
          <w:p w14:paraId="3D0FB2D8" w14:textId="77777777" w:rsidR="00A3594A" w:rsidRPr="00A3594A" w:rsidRDefault="00A3594A" w:rsidP="00A3594A">
            <w:pPr>
              <w:pStyle w:val="ListParagraph"/>
              <w:numPr>
                <w:ilvl w:val="0"/>
                <w:numId w:val="33"/>
              </w:numPr>
              <w:tabs>
                <w:tab w:val="left" w:pos="-851"/>
                <w:tab w:val="left" w:pos="720"/>
              </w:tabs>
              <w:ind w:left="357" w:right="-28" w:hanging="357"/>
              <w:contextualSpacing/>
              <w:jc w:val="left"/>
              <w:outlineLvl w:val="0"/>
              <w:rPr>
                <w:rFonts w:ascii="Calibri" w:hAnsi="Calibri" w:cs="Calibri"/>
                <w:bCs/>
                <w:sz w:val="20"/>
                <w:szCs w:val="20"/>
              </w:rPr>
            </w:pPr>
            <w:r w:rsidRPr="00A3594A">
              <w:rPr>
                <w:rFonts w:ascii="Calibri" w:hAnsi="Calibri" w:cs="Calibri"/>
                <w:bCs/>
                <w:sz w:val="20"/>
                <w:szCs w:val="20"/>
              </w:rPr>
              <w:t>military structures</w:t>
            </w:r>
          </w:p>
          <w:p w14:paraId="1E4CE622" w14:textId="77777777" w:rsidR="00A3594A" w:rsidRPr="00A3594A" w:rsidRDefault="00A3594A" w:rsidP="00A3594A">
            <w:pPr>
              <w:pStyle w:val="ListParagraph"/>
              <w:numPr>
                <w:ilvl w:val="0"/>
                <w:numId w:val="33"/>
              </w:numPr>
              <w:tabs>
                <w:tab w:val="left" w:pos="-851"/>
                <w:tab w:val="left" w:pos="720"/>
              </w:tabs>
              <w:ind w:left="357" w:right="-28" w:hanging="357"/>
              <w:contextualSpacing/>
              <w:jc w:val="left"/>
              <w:outlineLvl w:val="0"/>
              <w:rPr>
                <w:rFonts w:ascii="Calibri" w:hAnsi="Calibri" w:cs="Calibri"/>
                <w:bCs/>
                <w:sz w:val="20"/>
                <w:szCs w:val="20"/>
              </w:rPr>
            </w:pPr>
            <w:r w:rsidRPr="00A3594A">
              <w:rPr>
                <w:rFonts w:ascii="Calibri" w:hAnsi="Calibri" w:cs="Calibri"/>
                <w:bCs/>
                <w:sz w:val="20"/>
                <w:szCs w:val="20"/>
              </w:rPr>
              <w:t>economic activities</w:t>
            </w:r>
          </w:p>
          <w:p w14:paraId="07255BC7" w14:textId="77777777" w:rsidR="00A3594A" w:rsidRPr="00A3594A" w:rsidRDefault="00A3594A" w:rsidP="00A3594A">
            <w:pPr>
              <w:pStyle w:val="ListParagraph"/>
              <w:numPr>
                <w:ilvl w:val="0"/>
                <w:numId w:val="33"/>
              </w:numPr>
              <w:tabs>
                <w:tab w:val="left" w:pos="-851"/>
                <w:tab w:val="left" w:pos="720"/>
              </w:tabs>
              <w:ind w:left="357" w:right="-28" w:hanging="357"/>
              <w:contextualSpacing/>
              <w:jc w:val="left"/>
              <w:outlineLvl w:val="0"/>
              <w:rPr>
                <w:rFonts w:ascii="Calibri" w:hAnsi="Calibri" w:cs="Calibri"/>
                <w:bCs/>
                <w:sz w:val="20"/>
                <w:szCs w:val="20"/>
              </w:rPr>
            </w:pPr>
            <w:r w:rsidRPr="00A3594A">
              <w:rPr>
                <w:rFonts w:ascii="Calibri" w:hAnsi="Calibri" w:cs="Calibri"/>
                <w:bCs/>
                <w:sz w:val="20"/>
                <w:szCs w:val="20"/>
              </w:rPr>
              <w:t xml:space="preserve">values, </w:t>
            </w:r>
            <w:proofErr w:type="gramStart"/>
            <w:r w:rsidRPr="00A3594A">
              <w:rPr>
                <w:rFonts w:ascii="Calibri" w:hAnsi="Calibri" w:cs="Calibri"/>
                <w:bCs/>
                <w:sz w:val="20"/>
                <w:szCs w:val="20"/>
              </w:rPr>
              <w:t>beliefs</w:t>
            </w:r>
            <w:proofErr w:type="gramEnd"/>
            <w:r w:rsidRPr="00A3594A">
              <w:rPr>
                <w:rFonts w:ascii="Calibri" w:hAnsi="Calibri" w:cs="Calibri"/>
                <w:bCs/>
                <w:sz w:val="20"/>
                <w:szCs w:val="20"/>
              </w:rPr>
              <w:t xml:space="preserve"> and traditions</w:t>
            </w:r>
          </w:p>
          <w:p w14:paraId="3F3EA853" w14:textId="77777777" w:rsidR="00A3594A" w:rsidRPr="00A3594A" w:rsidRDefault="00A3594A" w:rsidP="00A3594A">
            <w:pPr>
              <w:pStyle w:val="ListParagraph"/>
              <w:numPr>
                <w:ilvl w:val="0"/>
                <w:numId w:val="33"/>
              </w:numPr>
              <w:tabs>
                <w:tab w:val="left" w:pos="-851"/>
                <w:tab w:val="left" w:pos="720"/>
              </w:tabs>
              <w:ind w:left="357" w:right="-28" w:hanging="357"/>
              <w:contextualSpacing/>
              <w:jc w:val="left"/>
              <w:outlineLvl w:val="0"/>
              <w:rPr>
                <w:rFonts w:ascii="Calibri" w:hAnsi="Calibri" w:cs="Calibri"/>
                <w:bCs/>
              </w:rPr>
            </w:pPr>
            <w:r w:rsidRPr="00A3594A">
              <w:rPr>
                <w:rFonts w:ascii="Calibri" w:hAnsi="Calibri" w:cs="Calibri"/>
                <w:bCs/>
                <w:sz w:val="20"/>
                <w:szCs w:val="20"/>
              </w:rPr>
              <w:t xml:space="preserve">cultural features, such as art, </w:t>
            </w:r>
            <w:proofErr w:type="gramStart"/>
            <w:r w:rsidRPr="00A3594A">
              <w:rPr>
                <w:rFonts w:ascii="Calibri" w:hAnsi="Calibri" w:cs="Calibri"/>
                <w:bCs/>
                <w:sz w:val="20"/>
                <w:szCs w:val="20"/>
              </w:rPr>
              <w:t>music</w:t>
            </w:r>
            <w:proofErr w:type="gramEnd"/>
            <w:r w:rsidRPr="00A3594A">
              <w:rPr>
                <w:rFonts w:ascii="Calibri" w:hAnsi="Calibri" w:cs="Calibri"/>
                <w:bCs/>
                <w:sz w:val="20"/>
                <w:szCs w:val="20"/>
              </w:rPr>
              <w:t xml:space="preserve"> and architecture</w:t>
            </w:r>
          </w:p>
        </w:tc>
        <w:tc>
          <w:tcPr>
            <w:tcW w:w="1413" w:type="dxa"/>
            <w:tcBorders>
              <w:bottom w:val="dotted" w:sz="4" w:space="0" w:color="auto"/>
            </w:tcBorders>
            <w:shd w:val="clear" w:color="auto" w:fill="auto"/>
            <w:textDirection w:val="lrTbV"/>
            <w:vAlign w:val="center"/>
          </w:tcPr>
          <w:p w14:paraId="61CC597C" w14:textId="77777777" w:rsidR="00A3594A" w:rsidRPr="00A3594A" w:rsidRDefault="00A3594A" w:rsidP="00823264">
            <w:pPr>
              <w:jc w:val="center"/>
              <w:rPr>
                <w:rFonts w:ascii="Calibri" w:hAnsi="Calibri" w:cs="Calibri"/>
                <w:bCs/>
                <w:sz w:val="20"/>
                <w:szCs w:val="20"/>
              </w:rPr>
            </w:pPr>
            <w:r w:rsidRPr="00A3594A">
              <w:rPr>
                <w:rFonts w:ascii="Calibri" w:hAnsi="Calibri" w:cs="Calibri"/>
                <w:bCs/>
                <w:sz w:val="20"/>
                <w:szCs w:val="20"/>
              </w:rPr>
              <w:t>5–6</w:t>
            </w:r>
          </w:p>
        </w:tc>
      </w:tr>
      <w:tr w:rsidR="00A3594A" w:rsidRPr="00A3594A" w14:paraId="52B771D6" w14:textId="77777777" w:rsidTr="00823264">
        <w:trPr>
          <w:trHeight w:val="283"/>
        </w:trPr>
        <w:tc>
          <w:tcPr>
            <w:tcW w:w="7767" w:type="dxa"/>
            <w:tcBorders>
              <w:top w:val="dotted" w:sz="4" w:space="0" w:color="auto"/>
              <w:bottom w:val="dotted" w:sz="4" w:space="0" w:color="auto"/>
            </w:tcBorders>
            <w:shd w:val="clear" w:color="auto" w:fill="auto"/>
            <w:textDirection w:val="lrTbV"/>
          </w:tcPr>
          <w:p w14:paraId="2DCCD05F"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Makes notes that relate to some areas of the inquiry</w:t>
            </w:r>
          </w:p>
        </w:tc>
        <w:tc>
          <w:tcPr>
            <w:tcW w:w="1413" w:type="dxa"/>
            <w:tcBorders>
              <w:top w:val="dotted" w:sz="4" w:space="0" w:color="auto"/>
              <w:bottom w:val="dotted" w:sz="4" w:space="0" w:color="auto"/>
            </w:tcBorders>
            <w:shd w:val="clear" w:color="auto" w:fill="auto"/>
            <w:textDirection w:val="lrTbV"/>
            <w:vAlign w:val="center"/>
          </w:tcPr>
          <w:p w14:paraId="256299EA" w14:textId="77777777" w:rsidR="00A3594A" w:rsidRPr="00A3594A" w:rsidRDefault="00A3594A" w:rsidP="00823264">
            <w:pPr>
              <w:jc w:val="center"/>
              <w:rPr>
                <w:rFonts w:ascii="Calibri" w:hAnsi="Calibri" w:cs="Calibri"/>
                <w:bCs/>
                <w:sz w:val="20"/>
                <w:szCs w:val="20"/>
              </w:rPr>
            </w:pPr>
            <w:r w:rsidRPr="00A3594A">
              <w:rPr>
                <w:rFonts w:ascii="Calibri" w:hAnsi="Calibri" w:cs="Calibri"/>
                <w:bCs/>
                <w:sz w:val="20"/>
                <w:szCs w:val="20"/>
              </w:rPr>
              <w:t>3–4</w:t>
            </w:r>
          </w:p>
        </w:tc>
      </w:tr>
      <w:tr w:rsidR="00A3594A" w:rsidRPr="00A3594A" w14:paraId="72C0ACEB" w14:textId="77777777" w:rsidTr="00823264">
        <w:trPr>
          <w:trHeight w:val="283"/>
        </w:trPr>
        <w:tc>
          <w:tcPr>
            <w:tcW w:w="7767" w:type="dxa"/>
            <w:tcBorders>
              <w:top w:val="dotted" w:sz="4" w:space="0" w:color="auto"/>
            </w:tcBorders>
            <w:shd w:val="clear" w:color="auto" w:fill="auto"/>
            <w:textDirection w:val="lrTbV"/>
          </w:tcPr>
          <w:p w14:paraId="6296F1B0"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Makes notes that relate to one area of the inquiry</w:t>
            </w:r>
          </w:p>
        </w:tc>
        <w:tc>
          <w:tcPr>
            <w:tcW w:w="1413" w:type="dxa"/>
            <w:tcBorders>
              <w:top w:val="dotted" w:sz="4" w:space="0" w:color="auto"/>
            </w:tcBorders>
            <w:shd w:val="clear" w:color="auto" w:fill="auto"/>
            <w:textDirection w:val="lrTbV"/>
            <w:vAlign w:val="center"/>
          </w:tcPr>
          <w:p w14:paraId="53C2C9B3" w14:textId="77777777" w:rsidR="00A3594A" w:rsidRPr="00A3594A" w:rsidRDefault="00A3594A" w:rsidP="00823264">
            <w:pPr>
              <w:jc w:val="center"/>
              <w:rPr>
                <w:rFonts w:ascii="Calibri" w:hAnsi="Calibri" w:cs="Calibri"/>
                <w:bCs/>
                <w:sz w:val="20"/>
                <w:szCs w:val="20"/>
              </w:rPr>
            </w:pPr>
            <w:r w:rsidRPr="00A3594A">
              <w:rPr>
                <w:rFonts w:ascii="Calibri" w:hAnsi="Calibri" w:cs="Calibri"/>
                <w:bCs/>
                <w:sz w:val="20"/>
                <w:szCs w:val="20"/>
              </w:rPr>
              <w:t>1–2</w:t>
            </w:r>
          </w:p>
        </w:tc>
      </w:tr>
      <w:tr w:rsidR="00A3594A" w:rsidRPr="00A3594A" w14:paraId="4733778E" w14:textId="77777777" w:rsidTr="00823264">
        <w:trPr>
          <w:trHeight w:val="283"/>
        </w:trPr>
        <w:tc>
          <w:tcPr>
            <w:tcW w:w="7767" w:type="dxa"/>
            <w:shd w:val="clear" w:color="auto" w:fill="auto"/>
            <w:textDirection w:val="lrTbV"/>
            <w:vAlign w:val="center"/>
          </w:tcPr>
          <w:p w14:paraId="64B6ABDB" w14:textId="77777777" w:rsidR="00A3594A" w:rsidRPr="00A3594A" w:rsidRDefault="00A3594A" w:rsidP="00823264">
            <w:pPr>
              <w:jc w:val="right"/>
              <w:rPr>
                <w:rFonts w:ascii="Calibri" w:hAnsi="Calibri" w:cs="Calibri"/>
                <w:sz w:val="20"/>
                <w:szCs w:val="20"/>
              </w:rPr>
            </w:pPr>
            <w:r w:rsidRPr="00A3594A">
              <w:rPr>
                <w:rFonts w:ascii="Calibri" w:hAnsi="Calibri" w:cs="Calibri"/>
                <w:b/>
                <w:sz w:val="20"/>
                <w:szCs w:val="20"/>
              </w:rPr>
              <w:t>Subtotal</w:t>
            </w:r>
          </w:p>
        </w:tc>
        <w:tc>
          <w:tcPr>
            <w:tcW w:w="1413" w:type="dxa"/>
            <w:shd w:val="clear" w:color="auto" w:fill="auto"/>
            <w:textDirection w:val="lrTbV"/>
            <w:vAlign w:val="center"/>
          </w:tcPr>
          <w:p w14:paraId="4EEBCD65" w14:textId="77777777" w:rsidR="00A3594A" w:rsidRPr="00A3594A" w:rsidRDefault="00A3594A" w:rsidP="00823264">
            <w:pPr>
              <w:jc w:val="center"/>
              <w:rPr>
                <w:rFonts w:ascii="Calibri" w:hAnsi="Calibri" w:cs="Calibri"/>
                <w:b/>
                <w:bCs/>
                <w:sz w:val="20"/>
                <w:szCs w:val="20"/>
              </w:rPr>
            </w:pPr>
            <w:r w:rsidRPr="00A3594A">
              <w:rPr>
                <w:rFonts w:ascii="Calibri" w:hAnsi="Calibri" w:cs="Calibri"/>
                <w:b/>
                <w:bCs/>
                <w:sz w:val="20"/>
                <w:szCs w:val="20"/>
              </w:rPr>
              <w:t>6</w:t>
            </w:r>
          </w:p>
        </w:tc>
      </w:tr>
      <w:tr w:rsidR="00A3594A" w:rsidRPr="00A3594A" w14:paraId="06253CBC" w14:textId="77777777" w:rsidTr="00A3594A">
        <w:trPr>
          <w:trHeight w:val="307"/>
        </w:trPr>
        <w:tc>
          <w:tcPr>
            <w:tcW w:w="7767" w:type="dxa"/>
            <w:shd w:val="clear" w:color="auto" w:fill="D9D9D9" w:themeFill="background1" w:themeFillShade="D9"/>
            <w:textDirection w:val="lrTbV"/>
            <w:vAlign w:val="center"/>
          </w:tcPr>
          <w:p w14:paraId="1C7E5097" w14:textId="77777777" w:rsidR="00A3594A" w:rsidRPr="00A3594A" w:rsidRDefault="00A3594A" w:rsidP="00823264">
            <w:pPr>
              <w:rPr>
                <w:rFonts w:ascii="Calibri" w:hAnsi="Calibri" w:cs="Calibri"/>
                <w:b/>
                <w:sz w:val="20"/>
                <w:szCs w:val="20"/>
              </w:rPr>
            </w:pPr>
            <w:r w:rsidRPr="00A3594A">
              <w:rPr>
                <w:rFonts w:ascii="Calibri" w:hAnsi="Calibri" w:cs="Calibri"/>
                <w:sz w:val="20"/>
                <w:szCs w:val="20"/>
              </w:rPr>
              <w:br w:type="page"/>
            </w:r>
            <w:r w:rsidRPr="00A3594A">
              <w:rPr>
                <w:rFonts w:ascii="Calibri" w:hAnsi="Calibri" w:cs="Calibri"/>
                <w:b/>
                <w:sz w:val="20"/>
                <w:szCs w:val="20"/>
              </w:rPr>
              <w:t>Drafting conclusions</w:t>
            </w:r>
          </w:p>
        </w:tc>
        <w:tc>
          <w:tcPr>
            <w:tcW w:w="1413" w:type="dxa"/>
            <w:shd w:val="clear" w:color="auto" w:fill="D9D9D9" w:themeFill="background1" w:themeFillShade="D9"/>
            <w:textDirection w:val="lrTbV"/>
          </w:tcPr>
          <w:p w14:paraId="34E667B4" w14:textId="77777777" w:rsidR="00A3594A" w:rsidRPr="00A3594A" w:rsidRDefault="00A3594A" w:rsidP="00823264">
            <w:pPr>
              <w:jc w:val="center"/>
              <w:rPr>
                <w:rFonts w:ascii="Calibri" w:hAnsi="Calibri" w:cs="Calibri"/>
                <w:bCs/>
                <w:sz w:val="20"/>
                <w:szCs w:val="20"/>
              </w:rPr>
            </w:pPr>
          </w:p>
        </w:tc>
      </w:tr>
      <w:tr w:rsidR="00A3594A" w:rsidRPr="00A3594A" w14:paraId="0915067D" w14:textId="77777777" w:rsidTr="00823264">
        <w:trPr>
          <w:trHeight w:val="527"/>
        </w:trPr>
        <w:tc>
          <w:tcPr>
            <w:tcW w:w="7767" w:type="dxa"/>
            <w:tcBorders>
              <w:bottom w:val="dotted" w:sz="4" w:space="0" w:color="auto"/>
            </w:tcBorders>
            <w:shd w:val="clear" w:color="auto" w:fill="auto"/>
            <w:textDirection w:val="lrTbV"/>
            <w:vAlign w:val="center"/>
          </w:tcPr>
          <w:p w14:paraId="5D97B1B1"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 xml:space="preserve">Drafts conclusions based on inquiry findings about the different </w:t>
            </w:r>
            <w:proofErr w:type="gramStart"/>
            <w:r w:rsidRPr="00A3594A">
              <w:rPr>
                <w:rFonts w:ascii="Calibri" w:hAnsi="Calibri" w:cs="Calibri"/>
                <w:sz w:val="20"/>
                <w:szCs w:val="20"/>
              </w:rPr>
              <w:t>life-styles</w:t>
            </w:r>
            <w:proofErr w:type="gramEnd"/>
            <w:r w:rsidRPr="00A3594A">
              <w:rPr>
                <w:rFonts w:ascii="Calibri" w:hAnsi="Calibri" w:cs="Calibri"/>
                <w:sz w:val="20"/>
                <w:szCs w:val="20"/>
              </w:rPr>
              <w:t xml:space="preserve"> of people in the ancient civilisation or culture, as determined by their individual wealth and power</w:t>
            </w:r>
          </w:p>
          <w:p w14:paraId="1F88B263"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Uses examples and evidence to support the conclusions</w:t>
            </w:r>
          </w:p>
        </w:tc>
        <w:tc>
          <w:tcPr>
            <w:tcW w:w="1413" w:type="dxa"/>
            <w:tcBorders>
              <w:bottom w:val="dotted" w:sz="4" w:space="0" w:color="auto"/>
            </w:tcBorders>
            <w:shd w:val="clear" w:color="auto" w:fill="auto"/>
            <w:textDirection w:val="lrTbV"/>
            <w:vAlign w:val="center"/>
          </w:tcPr>
          <w:p w14:paraId="5A3046B2" w14:textId="77777777" w:rsidR="00A3594A" w:rsidRPr="00A3594A" w:rsidRDefault="00A3594A" w:rsidP="00823264">
            <w:pPr>
              <w:jc w:val="center"/>
              <w:rPr>
                <w:rFonts w:ascii="Calibri" w:hAnsi="Calibri" w:cs="Calibri"/>
                <w:bCs/>
                <w:sz w:val="20"/>
                <w:szCs w:val="20"/>
              </w:rPr>
            </w:pPr>
            <w:r w:rsidRPr="00A3594A">
              <w:rPr>
                <w:rFonts w:ascii="Calibri" w:hAnsi="Calibri" w:cs="Calibri"/>
                <w:bCs/>
                <w:sz w:val="20"/>
                <w:szCs w:val="20"/>
              </w:rPr>
              <w:t>3–4</w:t>
            </w:r>
          </w:p>
        </w:tc>
      </w:tr>
      <w:tr w:rsidR="00A3594A" w:rsidRPr="00A3594A" w14:paraId="1839BB93" w14:textId="77777777" w:rsidTr="00823264">
        <w:tc>
          <w:tcPr>
            <w:tcW w:w="7767" w:type="dxa"/>
            <w:tcBorders>
              <w:top w:val="dotted" w:sz="4" w:space="0" w:color="auto"/>
            </w:tcBorders>
            <w:shd w:val="clear" w:color="auto" w:fill="auto"/>
            <w:textDirection w:val="lrTbV"/>
            <w:vAlign w:val="center"/>
          </w:tcPr>
          <w:p w14:paraId="06A6AB80"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br w:type="page"/>
              <w:t xml:space="preserve">Attempts to draft some conclusions about the different </w:t>
            </w:r>
            <w:proofErr w:type="gramStart"/>
            <w:r w:rsidRPr="00A3594A">
              <w:rPr>
                <w:rFonts w:ascii="Calibri" w:hAnsi="Calibri" w:cs="Calibri"/>
                <w:sz w:val="20"/>
                <w:szCs w:val="20"/>
              </w:rPr>
              <w:t>life-styles</w:t>
            </w:r>
            <w:proofErr w:type="gramEnd"/>
            <w:r w:rsidRPr="00A3594A">
              <w:rPr>
                <w:rFonts w:ascii="Calibri" w:hAnsi="Calibri" w:cs="Calibri"/>
                <w:sz w:val="20"/>
                <w:szCs w:val="20"/>
              </w:rPr>
              <w:t xml:space="preserve"> of people in the ancient civilisation or culture, as determined by their individual wealth and/or power</w:t>
            </w:r>
          </w:p>
          <w:p w14:paraId="430E08EB"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Uses limited examples which may support the conclusions</w:t>
            </w:r>
          </w:p>
        </w:tc>
        <w:tc>
          <w:tcPr>
            <w:tcW w:w="1413" w:type="dxa"/>
            <w:tcBorders>
              <w:top w:val="dotted" w:sz="4" w:space="0" w:color="auto"/>
            </w:tcBorders>
            <w:shd w:val="clear" w:color="auto" w:fill="auto"/>
            <w:textDirection w:val="lrTbV"/>
            <w:vAlign w:val="center"/>
          </w:tcPr>
          <w:p w14:paraId="0C78FAC9" w14:textId="77777777" w:rsidR="00A3594A" w:rsidRPr="00A3594A" w:rsidRDefault="00A3594A" w:rsidP="00823264">
            <w:pPr>
              <w:jc w:val="center"/>
              <w:rPr>
                <w:rFonts w:ascii="Calibri" w:hAnsi="Calibri" w:cs="Calibri"/>
                <w:bCs/>
                <w:sz w:val="20"/>
                <w:szCs w:val="20"/>
              </w:rPr>
            </w:pPr>
            <w:r w:rsidRPr="00A3594A">
              <w:rPr>
                <w:rFonts w:ascii="Calibri" w:hAnsi="Calibri" w:cs="Calibri"/>
                <w:bCs/>
                <w:sz w:val="20"/>
                <w:szCs w:val="20"/>
              </w:rPr>
              <w:t>1–2</w:t>
            </w:r>
          </w:p>
        </w:tc>
      </w:tr>
      <w:tr w:rsidR="00A3594A" w:rsidRPr="00A3594A" w14:paraId="584E289B" w14:textId="77777777" w:rsidTr="00823264">
        <w:trPr>
          <w:trHeight w:val="219"/>
        </w:trPr>
        <w:tc>
          <w:tcPr>
            <w:tcW w:w="7767" w:type="dxa"/>
            <w:shd w:val="clear" w:color="auto" w:fill="auto"/>
            <w:textDirection w:val="lrTbV"/>
            <w:vAlign w:val="center"/>
          </w:tcPr>
          <w:p w14:paraId="79DDC5F9" w14:textId="77777777" w:rsidR="00A3594A" w:rsidRPr="00A3594A" w:rsidRDefault="00A3594A" w:rsidP="00823264">
            <w:pPr>
              <w:jc w:val="right"/>
              <w:rPr>
                <w:rFonts w:ascii="Calibri" w:hAnsi="Calibri" w:cs="Calibri"/>
                <w:sz w:val="20"/>
                <w:szCs w:val="20"/>
              </w:rPr>
            </w:pPr>
            <w:r w:rsidRPr="00A3594A">
              <w:rPr>
                <w:rFonts w:ascii="Calibri" w:hAnsi="Calibri" w:cs="Calibri"/>
                <w:b/>
                <w:sz w:val="20"/>
                <w:szCs w:val="20"/>
              </w:rPr>
              <w:t>Subtotal</w:t>
            </w:r>
          </w:p>
        </w:tc>
        <w:tc>
          <w:tcPr>
            <w:tcW w:w="1413" w:type="dxa"/>
            <w:shd w:val="clear" w:color="auto" w:fill="auto"/>
            <w:textDirection w:val="lrTbV"/>
            <w:vAlign w:val="center"/>
          </w:tcPr>
          <w:p w14:paraId="4C00DDEA" w14:textId="77777777" w:rsidR="00A3594A" w:rsidRPr="00A3594A" w:rsidRDefault="00A3594A" w:rsidP="00823264">
            <w:pPr>
              <w:jc w:val="center"/>
              <w:rPr>
                <w:rFonts w:ascii="Calibri" w:hAnsi="Calibri" w:cs="Calibri"/>
                <w:b/>
                <w:bCs/>
                <w:sz w:val="20"/>
                <w:szCs w:val="20"/>
              </w:rPr>
            </w:pPr>
            <w:r w:rsidRPr="00A3594A">
              <w:rPr>
                <w:rFonts w:ascii="Calibri" w:hAnsi="Calibri" w:cs="Calibri"/>
                <w:b/>
                <w:bCs/>
                <w:sz w:val="20"/>
                <w:szCs w:val="20"/>
              </w:rPr>
              <w:t>4</w:t>
            </w:r>
          </w:p>
        </w:tc>
      </w:tr>
      <w:tr w:rsidR="00A3594A" w:rsidRPr="00A3594A" w14:paraId="36276BA7" w14:textId="77777777" w:rsidTr="00A3594A">
        <w:trPr>
          <w:trHeight w:val="273"/>
        </w:trPr>
        <w:tc>
          <w:tcPr>
            <w:tcW w:w="9180" w:type="dxa"/>
            <w:gridSpan w:val="2"/>
            <w:shd w:val="clear" w:color="auto" w:fill="D9D9D9" w:themeFill="background1" w:themeFillShade="D9"/>
            <w:textDirection w:val="lrTbV"/>
            <w:vAlign w:val="center"/>
          </w:tcPr>
          <w:p w14:paraId="4978B0E7" w14:textId="77777777" w:rsidR="00A3594A" w:rsidRPr="00A3594A" w:rsidRDefault="00A3594A" w:rsidP="00823264">
            <w:pPr>
              <w:rPr>
                <w:rFonts w:ascii="Calibri" w:hAnsi="Calibri" w:cs="Calibri"/>
                <w:bCs/>
                <w:sz w:val="20"/>
                <w:szCs w:val="20"/>
              </w:rPr>
            </w:pPr>
            <w:r w:rsidRPr="00A3594A">
              <w:rPr>
                <w:rFonts w:ascii="Calibri" w:hAnsi="Calibri" w:cs="Calibri"/>
              </w:rPr>
              <w:br w:type="page"/>
            </w:r>
            <w:r w:rsidRPr="00A3594A">
              <w:rPr>
                <w:rFonts w:ascii="Calibri" w:hAnsi="Calibri" w:cs="Calibri"/>
                <w:sz w:val="20"/>
                <w:szCs w:val="20"/>
              </w:rPr>
              <w:br w:type="page"/>
            </w:r>
            <w:r w:rsidRPr="00A3594A">
              <w:rPr>
                <w:rFonts w:ascii="Calibri" w:hAnsi="Calibri" w:cs="Calibri"/>
                <w:b/>
                <w:sz w:val="20"/>
                <w:szCs w:val="20"/>
              </w:rPr>
              <w:t>Bibliography</w:t>
            </w:r>
          </w:p>
        </w:tc>
      </w:tr>
      <w:tr w:rsidR="00A3594A" w:rsidRPr="00A3594A" w14:paraId="76681CEE" w14:textId="77777777" w:rsidTr="00823264">
        <w:trPr>
          <w:trHeight w:val="301"/>
        </w:trPr>
        <w:tc>
          <w:tcPr>
            <w:tcW w:w="7767" w:type="dxa"/>
            <w:tcBorders>
              <w:bottom w:val="dotted" w:sz="4" w:space="0" w:color="auto"/>
            </w:tcBorders>
            <w:shd w:val="clear" w:color="auto" w:fill="auto"/>
            <w:textDirection w:val="lrTbV"/>
            <w:vAlign w:val="center"/>
          </w:tcPr>
          <w:p w14:paraId="2159C86D"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Follows correct format according to the school protocols</w:t>
            </w:r>
          </w:p>
        </w:tc>
        <w:tc>
          <w:tcPr>
            <w:tcW w:w="1413" w:type="dxa"/>
            <w:tcBorders>
              <w:bottom w:val="dotted" w:sz="4" w:space="0" w:color="auto"/>
            </w:tcBorders>
            <w:shd w:val="clear" w:color="auto" w:fill="auto"/>
            <w:textDirection w:val="lrTbV"/>
            <w:vAlign w:val="center"/>
          </w:tcPr>
          <w:p w14:paraId="0C6AC083"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2</w:t>
            </w:r>
          </w:p>
        </w:tc>
      </w:tr>
      <w:tr w:rsidR="00A3594A" w:rsidRPr="00A3594A" w14:paraId="79FDB217" w14:textId="77777777" w:rsidTr="00823264">
        <w:trPr>
          <w:trHeight w:val="301"/>
        </w:trPr>
        <w:tc>
          <w:tcPr>
            <w:tcW w:w="7767" w:type="dxa"/>
            <w:tcBorders>
              <w:top w:val="dotted" w:sz="4" w:space="0" w:color="auto"/>
              <w:bottom w:val="single" w:sz="2" w:space="0" w:color="auto"/>
            </w:tcBorders>
            <w:shd w:val="clear" w:color="auto" w:fill="auto"/>
            <w:textDirection w:val="lrTbV"/>
            <w:vAlign w:val="center"/>
          </w:tcPr>
          <w:p w14:paraId="132AD145"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Lists sources used</w:t>
            </w:r>
          </w:p>
        </w:tc>
        <w:tc>
          <w:tcPr>
            <w:tcW w:w="1413" w:type="dxa"/>
            <w:tcBorders>
              <w:top w:val="dotted" w:sz="4" w:space="0" w:color="auto"/>
              <w:bottom w:val="single" w:sz="2" w:space="0" w:color="auto"/>
            </w:tcBorders>
            <w:shd w:val="clear" w:color="auto" w:fill="auto"/>
            <w:textDirection w:val="lrTbV"/>
            <w:vAlign w:val="center"/>
          </w:tcPr>
          <w:p w14:paraId="6CAB12D0"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1</w:t>
            </w:r>
          </w:p>
        </w:tc>
      </w:tr>
      <w:tr w:rsidR="00A3594A" w:rsidRPr="00A3594A" w14:paraId="29A34225" w14:textId="77777777" w:rsidTr="00823264">
        <w:trPr>
          <w:trHeight w:val="301"/>
        </w:trPr>
        <w:tc>
          <w:tcPr>
            <w:tcW w:w="7767" w:type="dxa"/>
            <w:tcBorders>
              <w:bottom w:val="single" w:sz="2" w:space="0" w:color="auto"/>
            </w:tcBorders>
            <w:shd w:val="clear" w:color="auto" w:fill="auto"/>
            <w:textDirection w:val="lrTbV"/>
            <w:vAlign w:val="center"/>
          </w:tcPr>
          <w:p w14:paraId="14A6185D" w14:textId="77777777" w:rsidR="00A3594A" w:rsidRPr="00A3594A" w:rsidRDefault="00A3594A" w:rsidP="00823264">
            <w:pPr>
              <w:jc w:val="right"/>
              <w:rPr>
                <w:rFonts w:ascii="Calibri" w:hAnsi="Calibri" w:cs="Calibri"/>
                <w:b/>
                <w:sz w:val="20"/>
                <w:szCs w:val="20"/>
              </w:rPr>
            </w:pPr>
            <w:r w:rsidRPr="00A3594A">
              <w:rPr>
                <w:rFonts w:ascii="Calibri" w:hAnsi="Calibri" w:cs="Calibri"/>
                <w:b/>
                <w:sz w:val="20"/>
                <w:szCs w:val="20"/>
              </w:rPr>
              <w:t>Subtotal</w:t>
            </w:r>
          </w:p>
        </w:tc>
        <w:tc>
          <w:tcPr>
            <w:tcW w:w="1413" w:type="dxa"/>
            <w:tcBorders>
              <w:bottom w:val="single" w:sz="2" w:space="0" w:color="auto"/>
            </w:tcBorders>
            <w:shd w:val="clear" w:color="auto" w:fill="auto"/>
            <w:textDirection w:val="lrTbV"/>
            <w:vAlign w:val="center"/>
          </w:tcPr>
          <w:p w14:paraId="430172F0" w14:textId="77777777" w:rsidR="00A3594A" w:rsidRPr="00A3594A" w:rsidRDefault="00A3594A" w:rsidP="00823264">
            <w:pPr>
              <w:jc w:val="center"/>
              <w:rPr>
                <w:rFonts w:ascii="Calibri" w:hAnsi="Calibri" w:cs="Calibri"/>
                <w:b/>
                <w:sz w:val="20"/>
                <w:szCs w:val="20"/>
              </w:rPr>
            </w:pPr>
            <w:r w:rsidRPr="00A3594A">
              <w:rPr>
                <w:rFonts w:ascii="Calibri" w:hAnsi="Calibri" w:cs="Calibri"/>
                <w:b/>
                <w:sz w:val="20"/>
                <w:szCs w:val="20"/>
              </w:rPr>
              <w:t>2</w:t>
            </w:r>
          </w:p>
        </w:tc>
      </w:tr>
      <w:tr w:rsidR="00A3594A" w:rsidRPr="00A3594A" w14:paraId="60919DFF" w14:textId="77777777" w:rsidTr="00823264">
        <w:trPr>
          <w:trHeight w:val="20"/>
        </w:trPr>
        <w:tc>
          <w:tcPr>
            <w:tcW w:w="7767" w:type="dxa"/>
            <w:tcBorders>
              <w:bottom w:val="single" w:sz="4" w:space="0" w:color="auto"/>
            </w:tcBorders>
            <w:shd w:val="clear" w:color="auto" w:fill="auto"/>
            <w:textDirection w:val="lrTbV"/>
            <w:vAlign w:val="center"/>
          </w:tcPr>
          <w:p w14:paraId="772D60ED" w14:textId="77777777" w:rsidR="00A3594A" w:rsidRPr="00A3594A" w:rsidRDefault="00A3594A" w:rsidP="00823264">
            <w:pPr>
              <w:spacing w:before="60" w:after="60"/>
              <w:jc w:val="right"/>
              <w:rPr>
                <w:rFonts w:ascii="Calibri" w:hAnsi="Calibri" w:cs="Calibri"/>
                <w:b/>
                <w:sz w:val="20"/>
                <w:szCs w:val="20"/>
              </w:rPr>
            </w:pPr>
            <w:r w:rsidRPr="00A3594A">
              <w:rPr>
                <w:rFonts w:ascii="Calibri" w:hAnsi="Calibri" w:cs="Calibri"/>
                <w:b/>
                <w:sz w:val="20"/>
                <w:szCs w:val="20"/>
              </w:rPr>
              <w:t>Total Part A</w:t>
            </w:r>
          </w:p>
        </w:tc>
        <w:tc>
          <w:tcPr>
            <w:tcW w:w="1413" w:type="dxa"/>
            <w:tcBorders>
              <w:bottom w:val="single" w:sz="4" w:space="0" w:color="auto"/>
            </w:tcBorders>
            <w:shd w:val="clear" w:color="auto" w:fill="auto"/>
            <w:textDirection w:val="lrTbV"/>
            <w:vAlign w:val="center"/>
          </w:tcPr>
          <w:p w14:paraId="22EC5BFC" w14:textId="77777777" w:rsidR="00A3594A" w:rsidRPr="00A3594A" w:rsidRDefault="00A3594A" w:rsidP="00823264">
            <w:pPr>
              <w:spacing w:before="60" w:after="60"/>
              <w:jc w:val="center"/>
              <w:rPr>
                <w:rFonts w:ascii="Calibri" w:hAnsi="Calibri" w:cs="Calibri"/>
                <w:b/>
                <w:sz w:val="20"/>
                <w:szCs w:val="20"/>
              </w:rPr>
            </w:pPr>
            <w:r w:rsidRPr="00A3594A">
              <w:rPr>
                <w:rFonts w:ascii="Calibri" w:hAnsi="Calibri" w:cs="Calibri"/>
                <w:b/>
                <w:sz w:val="20"/>
                <w:szCs w:val="20"/>
              </w:rPr>
              <w:t>25</w:t>
            </w:r>
          </w:p>
        </w:tc>
      </w:tr>
    </w:tbl>
    <w:p w14:paraId="3C3E29DF" w14:textId="22B153AD" w:rsidR="00A3594A" w:rsidRPr="00A3594A" w:rsidRDefault="00A3594A" w:rsidP="009D45DA">
      <w:pPr>
        <w:widowControl w:val="0"/>
        <w:tabs>
          <w:tab w:val="left" w:pos="709"/>
        </w:tabs>
        <w:rPr>
          <w:rFonts w:ascii="Calibri" w:hAnsi="Calibri" w:cs="Calibri"/>
          <w:color w:val="000000" w:themeColor="text1"/>
        </w:rPr>
      </w:pPr>
    </w:p>
    <w:p w14:paraId="07E3DBEF" w14:textId="4B790942" w:rsidR="00A3594A" w:rsidRPr="00A3594A" w:rsidRDefault="00A3594A" w:rsidP="009D45DA">
      <w:pPr>
        <w:widowControl w:val="0"/>
        <w:tabs>
          <w:tab w:val="left" w:pos="709"/>
        </w:tabs>
        <w:rPr>
          <w:rFonts w:ascii="Calibri" w:hAnsi="Calibri" w:cs="Calibri"/>
          <w:color w:val="000000" w:themeColor="text1"/>
        </w:rPr>
      </w:pPr>
    </w:p>
    <w:p w14:paraId="7D6513F9" w14:textId="29BC1FFC" w:rsidR="00A3594A" w:rsidRPr="00A3594A" w:rsidRDefault="00A3594A" w:rsidP="009D45DA">
      <w:pPr>
        <w:widowControl w:val="0"/>
        <w:tabs>
          <w:tab w:val="left" w:pos="709"/>
        </w:tabs>
        <w:rPr>
          <w:rFonts w:ascii="Calibri" w:hAnsi="Calibri" w:cs="Calibri"/>
          <w:color w:val="000000" w:themeColor="text1"/>
        </w:rPr>
      </w:pPr>
    </w:p>
    <w:p w14:paraId="3123C902" w14:textId="44E32FFD" w:rsidR="00A3594A" w:rsidRPr="00A3594A" w:rsidRDefault="00A3594A" w:rsidP="009D45DA">
      <w:pPr>
        <w:widowControl w:val="0"/>
        <w:tabs>
          <w:tab w:val="left" w:pos="709"/>
        </w:tabs>
        <w:rPr>
          <w:rFonts w:ascii="Calibri" w:hAnsi="Calibri" w:cs="Calibri"/>
          <w:color w:val="000000" w:themeColor="text1"/>
        </w:rPr>
      </w:pPr>
    </w:p>
    <w:p w14:paraId="5AB4C3B7" w14:textId="63C53645" w:rsidR="00A3594A" w:rsidRPr="00A3594A" w:rsidRDefault="00A3594A" w:rsidP="009D45DA">
      <w:pPr>
        <w:widowControl w:val="0"/>
        <w:tabs>
          <w:tab w:val="left" w:pos="709"/>
        </w:tabs>
        <w:rPr>
          <w:rFonts w:ascii="Calibri" w:hAnsi="Calibri" w:cs="Calibri"/>
          <w:color w:val="000000" w:themeColor="text1"/>
        </w:rPr>
      </w:pPr>
    </w:p>
    <w:p w14:paraId="1FBFD966" w14:textId="1E03D9DA" w:rsidR="00A3594A" w:rsidRPr="00A3594A" w:rsidRDefault="00A3594A" w:rsidP="009D45DA">
      <w:pPr>
        <w:widowControl w:val="0"/>
        <w:tabs>
          <w:tab w:val="left" w:pos="709"/>
        </w:tabs>
        <w:rPr>
          <w:rFonts w:ascii="Calibri" w:hAnsi="Calibri" w:cs="Calibri"/>
          <w:color w:val="000000" w:themeColor="text1"/>
        </w:rPr>
      </w:pPr>
    </w:p>
    <w:p w14:paraId="05856286" w14:textId="0467B6C1" w:rsidR="00A3594A" w:rsidRPr="00A3594A" w:rsidRDefault="00A3594A" w:rsidP="00A3594A">
      <w:pPr>
        <w:widowControl w:val="0"/>
        <w:tabs>
          <w:tab w:val="left" w:pos="709"/>
        </w:tabs>
        <w:jc w:val="center"/>
        <w:rPr>
          <w:rFonts w:ascii="Calibri" w:hAnsi="Calibri" w:cs="Calibri"/>
          <w:b/>
          <w:bCs/>
          <w:color w:val="000000" w:themeColor="text1"/>
          <w:sz w:val="48"/>
          <w:szCs w:val="48"/>
          <w:u w:val="single"/>
        </w:rPr>
      </w:pPr>
      <w:r w:rsidRPr="00A3594A">
        <w:rPr>
          <w:rFonts w:ascii="Calibri" w:hAnsi="Calibri" w:cs="Calibri"/>
          <w:b/>
          <w:bCs/>
          <w:color w:val="000000" w:themeColor="text1"/>
          <w:sz w:val="48"/>
          <w:szCs w:val="48"/>
          <w:u w:val="single"/>
        </w:rPr>
        <w:lastRenderedPageBreak/>
        <w:t xml:space="preserve">MARKING GUIDE – </w:t>
      </w:r>
      <w:r>
        <w:rPr>
          <w:rFonts w:ascii="Calibri" w:hAnsi="Calibri" w:cs="Calibri"/>
          <w:b/>
          <w:bCs/>
          <w:color w:val="000000" w:themeColor="text1"/>
          <w:sz w:val="48"/>
          <w:szCs w:val="48"/>
          <w:u w:val="single"/>
        </w:rPr>
        <w:t>Source Analysis</w:t>
      </w:r>
    </w:p>
    <w:p w14:paraId="1A45F655" w14:textId="77777777" w:rsidR="00A3594A" w:rsidRPr="00A3594A" w:rsidRDefault="00A3594A" w:rsidP="00A3594A">
      <w:pPr>
        <w:spacing w:after="120"/>
        <w:rPr>
          <w:rFonts w:ascii="Calibri" w:hAnsi="Calibri" w:cs="Calibri"/>
          <w:lang w:val="en-GB" w:eastAsia="ja-JP"/>
        </w:rPr>
      </w:pPr>
    </w:p>
    <w:p w14:paraId="0907E1D7" w14:textId="77777777" w:rsidR="00A3594A" w:rsidRPr="00A3594A" w:rsidRDefault="00A3594A" w:rsidP="00A3594A">
      <w:pPr>
        <w:pStyle w:val="ListParagraph"/>
        <w:numPr>
          <w:ilvl w:val="0"/>
          <w:numId w:val="35"/>
        </w:numPr>
        <w:tabs>
          <w:tab w:val="left" w:pos="567"/>
          <w:tab w:val="right" w:pos="9746"/>
        </w:tabs>
        <w:spacing w:after="120" w:line="264" w:lineRule="auto"/>
        <w:ind w:left="567" w:hanging="567"/>
        <w:contextualSpacing/>
        <w:jc w:val="left"/>
        <w:rPr>
          <w:rFonts w:ascii="Calibri" w:hAnsi="Calibri" w:cs="Calibri"/>
          <w:lang w:val="en-GB" w:eastAsia="ja-JP"/>
        </w:rPr>
      </w:pPr>
      <w:r w:rsidRPr="00A3594A">
        <w:rPr>
          <w:rFonts w:ascii="Calibri" w:hAnsi="Calibri" w:cs="Calibri"/>
        </w:rPr>
        <w:t xml:space="preserve">Tick </w:t>
      </w:r>
      <w:r w:rsidRPr="00A3594A">
        <w:rPr>
          <w:rFonts w:ascii="Calibri" w:hAnsi="Calibri" w:cs="Calibri"/>
          <w:b/>
        </w:rPr>
        <w:t>one (1)</w:t>
      </w:r>
      <w:r w:rsidRPr="00A3594A">
        <w:rPr>
          <w:rFonts w:ascii="Calibri" w:hAnsi="Calibri" w:cs="Calibri"/>
        </w:rPr>
        <w:t xml:space="preserve"> option from (a) and </w:t>
      </w:r>
      <w:r w:rsidRPr="00A3594A">
        <w:rPr>
          <w:rFonts w:ascii="Calibri" w:hAnsi="Calibri" w:cs="Calibri"/>
          <w:b/>
        </w:rPr>
        <w:t>one (1)</w:t>
      </w:r>
      <w:r w:rsidRPr="00A3594A">
        <w:rPr>
          <w:rFonts w:ascii="Calibri" w:hAnsi="Calibri" w:cs="Calibri"/>
        </w:rPr>
        <w:t xml:space="preserve"> option from (b) that best describes Source 1.</w:t>
      </w:r>
    </w:p>
    <w:p w14:paraId="0E6FA91C" w14:textId="77777777" w:rsidR="00A3594A" w:rsidRPr="00A3594A" w:rsidRDefault="00A3594A" w:rsidP="00A3594A">
      <w:pPr>
        <w:pStyle w:val="ListParagraph"/>
        <w:tabs>
          <w:tab w:val="left" w:pos="567"/>
          <w:tab w:val="right" w:pos="9746"/>
        </w:tabs>
        <w:spacing w:after="120" w:line="264" w:lineRule="auto"/>
        <w:ind w:left="567"/>
        <w:rPr>
          <w:rFonts w:ascii="Calibri" w:hAnsi="Calibri" w:cs="Calibri"/>
          <w:lang w:val="en-GB" w:eastAsia="ja-JP"/>
        </w:rPr>
      </w:pPr>
    </w:p>
    <w:p w14:paraId="6CB74CE5" w14:textId="77777777" w:rsidR="00A3594A" w:rsidRPr="00A3594A" w:rsidRDefault="00A3594A" w:rsidP="00A3594A">
      <w:pPr>
        <w:pStyle w:val="ListParagraph"/>
        <w:tabs>
          <w:tab w:val="left" w:pos="567"/>
          <w:tab w:val="left" w:pos="3544"/>
        </w:tabs>
        <w:spacing w:before="120" w:line="360" w:lineRule="auto"/>
        <w:ind w:left="1134" w:hanging="567"/>
        <w:rPr>
          <w:rFonts w:ascii="Calibri" w:hAnsi="Calibri" w:cs="Calibri"/>
          <w:lang w:val="en-GB" w:eastAsia="ja-JP"/>
        </w:rPr>
      </w:pPr>
      <w:r w:rsidRPr="00A3594A">
        <w:rPr>
          <w:rFonts w:ascii="Calibri" w:hAnsi="Calibri" w:cs="Calibri"/>
          <w:lang w:val="en-GB" w:eastAsia="ja-JP"/>
        </w:rPr>
        <w:t>(a)</w:t>
      </w:r>
      <w:r w:rsidRPr="00A3594A">
        <w:rPr>
          <w:rFonts w:ascii="Calibri" w:hAnsi="Calibri" w:cs="Calibri"/>
          <w:lang w:val="en-GB" w:eastAsia="ja-JP"/>
        </w:rPr>
        <w:tab/>
        <w:t>ancient source</w:t>
      </w:r>
      <w:r w:rsidRPr="00A3594A">
        <w:rPr>
          <w:rFonts w:ascii="Calibri" w:hAnsi="Calibri" w:cs="Calibri"/>
          <w:lang w:val="en-GB" w:eastAsia="ja-JP"/>
        </w:rPr>
        <w:tab/>
      </w:r>
      <w:r w:rsidRPr="00A3594A">
        <w:rPr>
          <w:rFonts w:ascii="Calibri" w:hAnsi="Calibri" w:cs="Calibri"/>
          <w:lang w:val="en-GB" w:eastAsia="ja-JP"/>
        </w:rPr>
        <w:sym w:font="Wingdings" w:char="F06F"/>
      </w:r>
    </w:p>
    <w:p w14:paraId="4F0DD019" w14:textId="77777777" w:rsidR="00A3594A" w:rsidRPr="00A3594A" w:rsidRDefault="00A3594A" w:rsidP="00A3594A">
      <w:pPr>
        <w:pStyle w:val="ListParagraph"/>
        <w:tabs>
          <w:tab w:val="left" w:pos="567"/>
          <w:tab w:val="left" w:pos="3544"/>
        </w:tabs>
        <w:spacing w:before="120" w:line="360" w:lineRule="auto"/>
        <w:ind w:left="1134" w:hanging="567"/>
        <w:rPr>
          <w:rFonts w:ascii="Calibri" w:hAnsi="Calibri" w:cs="Calibri"/>
          <w:lang w:val="en-GB" w:eastAsia="ja-JP"/>
        </w:rPr>
      </w:pPr>
      <w:r w:rsidRPr="00A3594A">
        <w:rPr>
          <w:rFonts w:ascii="Calibri" w:hAnsi="Calibri" w:cs="Calibri"/>
          <w:lang w:val="en-GB" w:eastAsia="ja-JP"/>
        </w:rPr>
        <w:tab/>
        <w:t>modern source</w:t>
      </w:r>
      <w:r w:rsidRPr="00A3594A">
        <w:rPr>
          <w:rFonts w:ascii="Calibri" w:hAnsi="Calibri" w:cs="Calibri"/>
          <w:lang w:val="en-GB" w:eastAsia="ja-JP"/>
        </w:rPr>
        <w:tab/>
      </w:r>
      <w:r w:rsidRPr="00A3594A">
        <w:rPr>
          <w:rFonts w:ascii="Calibri" w:hAnsi="Calibri" w:cs="Calibri"/>
          <w:lang w:val="en-GB" w:eastAsia="ja-JP"/>
        </w:rPr>
        <w:sym w:font="Wingdings" w:char="F06F"/>
      </w:r>
    </w:p>
    <w:p w14:paraId="5FF51FEE" w14:textId="77777777" w:rsidR="00A3594A" w:rsidRPr="00A3594A" w:rsidRDefault="00A3594A" w:rsidP="00A3594A">
      <w:pPr>
        <w:pStyle w:val="ListParagraph"/>
        <w:tabs>
          <w:tab w:val="left" w:pos="567"/>
          <w:tab w:val="left" w:pos="3544"/>
        </w:tabs>
        <w:spacing w:line="360" w:lineRule="auto"/>
        <w:ind w:left="1134" w:hanging="567"/>
        <w:rPr>
          <w:rFonts w:ascii="Calibri" w:hAnsi="Calibri" w:cs="Calibri"/>
          <w:sz w:val="16"/>
          <w:szCs w:val="16"/>
          <w:lang w:val="en-GB" w:eastAsia="ja-JP"/>
        </w:rPr>
      </w:pPr>
    </w:p>
    <w:p w14:paraId="59D6C6ED" w14:textId="77777777" w:rsidR="00A3594A" w:rsidRPr="00A3594A" w:rsidRDefault="00A3594A" w:rsidP="00A3594A">
      <w:pPr>
        <w:pStyle w:val="ListParagraph"/>
        <w:tabs>
          <w:tab w:val="left" w:pos="567"/>
          <w:tab w:val="left" w:pos="3544"/>
        </w:tabs>
        <w:spacing w:before="120" w:line="360" w:lineRule="auto"/>
        <w:ind w:left="1134" w:hanging="567"/>
        <w:rPr>
          <w:rFonts w:ascii="Calibri" w:hAnsi="Calibri" w:cs="Calibri"/>
          <w:lang w:val="en-GB" w:eastAsia="ja-JP"/>
        </w:rPr>
      </w:pPr>
      <w:r w:rsidRPr="00A3594A">
        <w:rPr>
          <w:rFonts w:ascii="Calibri" w:hAnsi="Calibri" w:cs="Calibri"/>
          <w:lang w:val="en-GB" w:eastAsia="ja-JP"/>
        </w:rPr>
        <w:t>(b)</w:t>
      </w:r>
      <w:r w:rsidRPr="00A3594A">
        <w:rPr>
          <w:rFonts w:ascii="Calibri" w:hAnsi="Calibri" w:cs="Calibri"/>
          <w:lang w:val="en-GB" w:eastAsia="ja-JP"/>
        </w:rPr>
        <w:tab/>
        <w:t>written source</w:t>
      </w:r>
      <w:r w:rsidRPr="00A3594A">
        <w:rPr>
          <w:rFonts w:ascii="Calibri" w:hAnsi="Calibri" w:cs="Calibri"/>
          <w:lang w:val="en-GB" w:eastAsia="ja-JP"/>
        </w:rPr>
        <w:tab/>
      </w:r>
      <w:r w:rsidRPr="00A3594A">
        <w:rPr>
          <w:rFonts w:ascii="Calibri" w:hAnsi="Calibri" w:cs="Calibri"/>
          <w:lang w:val="en-GB" w:eastAsia="ja-JP"/>
        </w:rPr>
        <w:sym w:font="Wingdings" w:char="F06F"/>
      </w:r>
    </w:p>
    <w:p w14:paraId="1F9A474B" w14:textId="77777777" w:rsidR="00A3594A" w:rsidRPr="00A3594A" w:rsidRDefault="00A3594A" w:rsidP="00A3594A">
      <w:pPr>
        <w:pStyle w:val="ListParagraph"/>
        <w:tabs>
          <w:tab w:val="left" w:pos="567"/>
          <w:tab w:val="left" w:pos="3544"/>
        </w:tabs>
        <w:spacing w:before="120" w:line="360" w:lineRule="auto"/>
        <w:ind w:left="1134"/>
        <w:rPr>
          <w:rFonts w:ascii="Calibri" w:hAnsi="Calibri" w:cs="Calibri"/>
          <w:lang w:val="en-GB" w:eastAsia="ja-JP"/>
        </w:rPr>
      </w:pPr>
      <w:r w:rsidRPr="00A3594A">
        <w:rPr>
          <w:rFonts w:ascii="Calibri" w:hAnsi="Calibri" w:cs="Calibri"/>
          <w:lang w:val="en-GB" w:eastAsia="ja-JP"/>
        </w:rPr>
        <w:t>archaeological source</w:t>
      </w:r>
      <w:r w:rsidRPr="00A3594A">
        <w:rPr>
          <w:rFonts w:ascii="Calibri" w:hAnsi="Calibri" w:cs="Calibri"/>
          <w:lang w:val="en-GB" w:eastAsia="ja-JP"/>
        </w:rPr>
        <w:tab/>
      </w:r>
      <w:r w:rsidRPr="00A3594A">
        <w:rPr>
          <w:rFonts w:ascii="Calibri" w:hAnsi="Calibri" w:cs="Calibri"/>
          <w:lang w:val="en-GB" w:eastAsia="ja-JP"/>
        </w:rPr>
        <w:sym w:font="Wingdings" w:char="F06F"/>
      </w:r>
    </w:p>
    <w:p w14:paraId="7CADCFE0" w14:textId="77777777" w:rsidR="00A3594A" w:rsidRPr="00A3594A" w:rsidRDefault="00A3594A" w:rsidP="00A3594A">
      <w:pPr>
        <w:pStyle w:val="ListParagraph"/>
        <w:tabs>
          <w:tab w:val="left" w:pos="567"/>
          <w:tab w:val="left" w:pos="3544"/>
        </w:tabs>
        <w:spacing w:before="120" w:line="360" w:lineRule="auto"/>
        <w:ind w:left="1134"/>
        <w:rPr>
          <w:rFonts w:ascii="Calibri" w:hAnsi="Calibri" w:cs="Calibri"/>
          <w:lang w:val="en-GB" w:eastAsia="ja-JP"/>
        </w:rPr>
      </w:pPr>
      <w:r w:rsidRPr="00A3594A">
        <w:rPr>
          <w:rFonts w:ascii="Calibri" w:hAnsi="Calibri" w:cs="Calibri"/>
          <w:lang w:val="en-GB" w:eastAsia="ja-JP"/>
        </w:rPr>
        <w:t>map/diagram</w:t>
      </w:r>
      <w:r w:rsidRPr="00A3594A">
        <w:rPr>
          <w:rFonts w:ascii="Calibri" w:hAnsi="Calibri" w:cs="Calibri"/>
          <w:lang w:val="en-GB" w:eastAsia="ja-JP"/>
        </w:rPr>
        <w:tab/>
      </w:r>
      <w:r w:rsidRPr="00A3594A">
        <w:rPr>
          <w:rFonts w:ascii="Calibri" w:hAnsi="Calibri" w:cs="Calibri"/>
          <w:lang w:val="en-GB" w:eastAsia="ja-JP"/>
        </w:rPr>
        <w:sym w:font="Wingdings" w:char="F06F"/>
      </w:r>
    </w:p>
    <w:p w14:paraId="330CB717" w14:textId="77777777" w:rsidR="00A3594A" w:rsidRPr="00A3594A" w:rsidRDefault="00A3594A" w:rsidP="00A3594A">
      <w:pPr>
        <w:pStyle w:val="ListParagraph"/>
        <w:tabs>
          <w:tab w:val="left" w:pos="567"/>
          <w:tab w:val="left" w:pos="3544"/>
        </w:tabs>
        <w:spacing w:before="120" w:line="360" w:lineRule="auto"/>
        <w:ind w:left="1134"/>
        <w:rPr>
          <w:rFonts w:ascii="Calibri" w:hAnsi="Calibri" w:cs="Calibri"/>
          <w:lang w:val="en-GB" w:eastAsia="ja-JP"/>
        </w:rPr>
      </w:pPr>
      <w:r w:rsidRPr="00A3594A">
        <w:rPr>
          <w:rFonts w:ascii="Calibri" w:hAnsi="Calibri" w:cs="Calibri"/>
          <w:lang w:val="en-GB" w:eastAsia="ja-JP"/>
        </w:rPr>
        <w:t>reconstruction</w:t>
      </w:r>
      <w:r w:rsidRPr="00A3594A">
        <w:rPr>
          <w:rFonts w:ascii="Calibri" w:hAnsi="Calibri" w:cs="Calibri"/>
          <w:lang w:val="en-GB" w:eastAsia="ja-JP"/>
        </w:rPr>
        <w:tab/>
      </w:r>
      <w:r w:rsidRPr="00A3594A">
        <w:rPr>
          <w:rFonts w:ascii="Calibri" w:hAnsi="Calibri" w:cs="Calibri"/>
          <w:lang w:val="en-GB" w:eastAsia="ja-JP"/>
        </w:rPr>
        <w:sym w:font="Wingdings" w:char="F06F"/>
      </w:r>
    </w:p>
    <w:tbl>
      <w:tblPr>
        <w:tblStyle w:val="TableGrid1"/>
        <w:tblW w:w="9267" w:type="dxa"/>
        <w:tblInd w:w="-4" w:type="dxa"/>
        <w:tblBorders>
          <w:top w:val="single" w:sz="2" w:space="0" w:color="auto"/>
          <w:left w:val="single" w:sz="2" w:space="0" w:color="auto"/>
          <w:bottom w:val="none" w:sz="0" w:space="0" w:color="auto"/>
          <w:right w:val="single" w:sz="2" w:space="0" w:color="auto"/>
          <w:insideH w:val="single" w:sz="2" w:space="0" w:color="auto"/>
          <w:insideV w:val="single" w:sz="2" w:space="0" w:color="auto"/>
        </w:tblBorders>
        <w:shd w:val="clear" w:color="auto" w:fill="FFC000" w:themeFill="accent4"/>
        <w:tblLayout w:type="fixed"/>
        <w:tblLook w:val="04A0" w:firstRow="1" w:lastRow="0" w:firstColumn="1" w:lastColumn="0" w:noHBand="0" w:noVBand="1"/>
      </w:tblPr>
      <w:tblGrid>
        <w:gridCol w:w="7767"/>
        <w:gridCol w:w="1500"/>
      </w:tblGrid>
      <w:tr w:rsidR="00A3594A" w:rsidRPr="00A3594A" w14:paraId="619AB7E2" w14:textId="77777777" w:rsidTr="00A3594A">
        <w:trPr>
          <w:tblHeader/>
        </w:trPr>
        <w:tc>
          <w:tcPr>
            <w:tcW w:w="7767" w:type="dxa"/>
            <w:shd w:val="clear" w:color="auto" w:fill="D9D9D9" w:themeFill="background1" w:themeFillShade="D9"/>
          </w:tcPr>
          <w:p w14:paraId="09D8CACB" w14:textId="77777777" w:rsidR="00A3594A" w:rsidRPr="00A3594A" w:rsidRDefault="00A3594A" w:rsidP="00823264">
            <w:pPr>
              <w:spacing w:line="264" w:lineRule="auto"/>
              <w:contextualSpacing/>
              <w:jc w:val="center"/>
              <w:rPr>
                <w:rFonts w:ascii="Calibri" w:hAnsi="Calibri" w:cs="Calibri"/>
                <w:b/>
                <w:sz w:val="20"/>
                <w:szCs w:val="20"/>
              </w:rPr>
            </w:pPr>
            <w:r w:rsidRPr="00A3594A">
              <w:rPr>
                <w:rFonts w:ascii="Calibri" w:hAnsi="Calibri" w:cs="Calibri"/>
                <w:b/>
                <w:sz w:val="20"/>
                <w:szCs w:val="20"/>
              </w:rPr>
              <w:t>Description</w:t>
            </w:r>
          </w:p>
        </w:tc>
        <w:tc>
          <w:tcPr>
            <w:tcW w:w="1500" w:type="dxa"/>
            <w:shd w:val="clear" w:color="auto" w:fill="D9D9D9" w:themeFill="background1" w:themeFillShade="D9"/>
          </w:tcPr>
          <w:p w14:paraId="5CE894A0" w14:textId="77777777" w:rsidR="00A3594A" w:rsidRPr="00A3594A" w:rsidRDefault="00A3594A" w:rsidP="00823264">
            <w:pPr>
              <w:spacing w:line="264" w:lineRule="auto"/>
              <w:contextualSpacing/>
              <w:jc w:val="center"/>
              <w:rPr>
                <w:rFonts w:ascii="Calibri" w:hAnsi="Calibri" w:cs="Calibri"/>
                <w:b/>
                <w:sz w:val="20"/>
                <w:szCs w:val="20"/>
              </w:rPr>
            </w:pPr>
            <w:r w:rsidRPr="00A3594A">
              <w:rPr>
                <w:rFonts w:ascii="Calibri" w:hAnsi="Calibri" w:cs="Calibri"/>
                <w:b/>
                <w:sz w:val="20"/>
                <w:szCs w:val="20"/>
              </w:rPr>
              <w:t>Marks</w:t>
            </w:r>
          </w:p>
        </w:tc>
      </w:tr>
    </w:tbl>
    <w:tbl>
      <w:tblPr>
        <w:tblStyle w:val="TableGrid"/>
        <w:tblW w:w="9267" w:type="dxa"/>
        <w:tblInd w:w="-4" w:type="dxa"/>
        <w:tblLook w:val="04A0" w:firstRow="1" w:lastRow="0" w:firstColumn="1" w:lastColumn="0" w:noHBand="0" w:noVBand="1"/>
      </w:tblPr>
      <w:tblGrid>
        <w:gridCol w:w="7767"/>
        <w:gridCol w:w="1500"/>
      </w:tblGrid>
      <w:tr w:rsidR="00A3594A" w:rsidRPr="00A3594A" w14:paraId="2CB5238B" w14:textId="77777777" w:rsidTr="00823264">
        <w:tc>
          <w:tcPr>
            <w:tcW w:w="7767" w:type="dxa"/>
          </w:tcPr>
          <w:p w14:paraId="078D3950" w14:textId="77777777" w:rsidR="00A3594A" w:rsidRPr="00A3594A" w:rsidRDefault="00A3594A" w:rsidP="00823264">
            <w:pPr>
              <w:spacing w:line="264" w:lineRule="auto"/>
              <w:rPr>
                <w:rFonts w:ascii="Calibri" w:hAnsi="Calibri" w:cs="Calibri"/>
                <w:sz w:val="20"/>
                <w:szCs w:val="20"/>
              </w:rPr>
            </w:pPr>
            <w:r w:rsidRPr="00A3594A">
              <w:rPr>
                <w:rFonts w:ascii="Calibri" w:hAnsi="Calibri" w:cs="Calibri"/>
                <w:sz w:val="20"/>
                <w:szCs w:val="20"/>
              </w:rPr>
              <w:t>Correctly identifies the descriptions of Source 1</w:t>
            </w:r>
          </w:p>
        </w:tc>
        <w:tc>
          <w:tcPr>
            <w:tcW w:w="1500" w:type="dxa"/>
            <w:vAlign w:val="center"/>
          </w:tcPr>
          <w:p w14:paraId="4FDC6E3B" w14:textId="77777777" w:rsidR="00A3594A" w:rsidRPr="00A3594A" w:rsidRDefault="00A3594A" w:rsidP="00823264">
            <w:pPr>
              <w:pStyle w:val="ListParagraph"/>
              <w:ind w:left="0"/>
              <w:jc w:val="center"/>
              <w:rPr>
                <w:rFonts w:ascii="Calibri" w:hAnsi="Calibri" w:cs="Calibri"/>
                <w:sz w:val="20"/>
                <w:szCs w:val="20"/>
              </w:rPr>
            </w:pPr>
            <w:r w:rsidRPr="00A3594A">
              <w:rPr>
                <w:rFonts w:ascii="Calibri" w:hAnsi="Calibri" w:cs="Calibri"/>
                <w:sz w:val="20"/>
                <w:szCs w:val="20"/>
              </w:rPr>
              <w:t>1–2</w:t>
            </w:r>
          </w:p>
          <w:p w14:paraId="567DA1CD" w14:textId="77777777" w:rsidR="00A3594A" w:rsidRPr="00A3594A" w:rsidRDefault="00A3594A" w:rsidP="00823264">
            <w:pPr>
              <w:pStyle w:val="ListParagraph"/>
              <w:ind w:left="0"/>
              <w:jc w:val="center"/>
              <w:rPr>
                <w:rFonts w:ascii="Calibri" w:hAnsi="Calibri" w:cs="Calibri"/>
                <w:sz w:val="20"/>
                <w:szCs w:val="20"/>
              </w:rPr>
            </w:pPr>
            <w:r w:rsidRPr="00A3594A">
              <w:rPr>
                <w:rFonts w:ascii="Calibri" w:hAnsi="Calibri" w:cs="Calibri"/>
                <w:sz w:val="20"/>
                <w:szCs w:val="20"/>
              </w:rPr>
              <w:t>(</w:t>
            </w:r>
            <w:proofErr w:type="gramStart"/>
            <w:r w:rsidRPr="00A3594A">
              <w:rPr>
                <w:rFonts w:ascii="Calibri" w:hAnsi="Calibri" w:cs="Calibri"/>
                <w:sz w:val="20"/>
                <w:szCs w:val="20"/>
              </w:rPr>
              <w:t>one</w:t>
            </w:r>
            <w:proofErr w:type="gramEnd"/>
            <w:r w:rsidRPr="00A3594A">
              <w:rPr>
                <w:rFonts w:ascii="Calibri" w:hAnsi="Calibri" w:cs="Calibri"/>
                <w:sz w:val="20"/>
                <w:szCs w:val="20"/>
              </w:rPr>
              <w:t xml:space="preserve"> mark per description)</w:t>
            </w:r>
          </w:p>
        </w:tc>
      </w:tr>
    </w:tbl>
    <w:p w14:paraId="3C215ED1" w14:textId="77777777" w:rsidR="00A3594A" w:rsidRPr="00A3594A" w:rsidRDefault="00A3594A" w:rsidP="00A3594A">
      <w:pPr>
        <w:pStyle w:val="ListParagraph"/>
        <w:tabs>
          <w:tab w:val="left" w:pos="567"/>
          <w:tab w:val="left" w:pos="3544"/>
        </w:tabs>
        <w:spacing w:before="120" w:line="360" w:lineRule="auto"/>
        <w:ind w:left="567"/>
        <w:rPr>
          <w:rFonts w:ascii="Calibri" w:hAnsi="Calibri" w:cs="Calibri"/>
          <w:lang w:val="en-GB" w:eastAsia="ja-JP"/>
        </w:rPr>
      </w:pPr>
    </w:p>
    <w:p w14:paraId="673F512A" w14:textId="77777777" w:rsidR="00A3594A" w:rsidRPr="00A3594A" w:rsidRDefault="00A3594A" w:rsidP="00A3594A">
      <w:pPr>
        <w:pStyle w:val="ListParagraph"/>
        <w:numPr>
          <w:ilvl w:val="0"/>
          <w:numId w:val="35"/>
        </w:numPr>
        <w:tabs>
          <w:tab w:val="left" w:pos="567"/>
          <w:tab w:val="right" w:pos="9746"/>
        </w:tabs>
        <w:spacing w:after="120" w:line="264" w:lineRule="auto"/>
        <w:ind w:left="567" w:hanging="567"/>
        <w:contextualSpacing/>
        <w:jc w:val="left"/>
        <w:rPr>
          <w:rFonts w:ascii="Calibri" w:hAnsi="Calibri" w:cs="Calibri"/>
        </w:rPr>
      </w:pPr>
      <w:r w:rsidRPr="00A3594A">
        <w:rPr>
          <w:rFonts w:ascii="Calibri" w:hAnsi="Calibri" w:cs="Calibri"/>
        </w:rPr>
        <w:t xml:space="preserve">Identify and briefly discuss the historical context for Source 1. You should consider the following where appropriate: </w:t>
      </w:r>
    </w:p>
    <w:p w14:paraId="03199EEA" w14:textId="77777777" w:rsidR="00A3594A" w:rsidRPr="00A3594A" w:rsidRDefault="00A3594A" w:rsidP="00A3594A">
      <w:pPr>
        <w:pStyle w:val="ListParagraph"/>
        <w:numPr>
          <w:ilvl w:val="0"/>
          <w:numId w:val="34"/>
        </w:numPr>
        <w:spacing w:after="120" w:line="264" w:lineRule="auto"/>
        <w:ind w:left="851" w:hanging="284"/>
        <w:contextualSpacing/>
        <w:jc w:val="left"/>
        <w:rPr>
          <w:rFonts w:ascii="Calibri" w:hAnsi="Calibri" w:cs="Calibri"/>
        </w:rPr>
      </w:pPr>
      <w:r w:rsidRPr="00A3594A">
        <w:rPr>
          <w:rFonts w:ascii="Calibri" w:hAnsi="Calibri" w:cs="Calibri"/>
        </w:rPr>
        <w:t>the relevant event/s</w:t>
      </w:r>
    </w:p>
    <w:p w14:paraId="08F224A5" w14:textId="77777777" w:rsidR="00A3594A" w:rsidRPr="00A3594A" w:rsidRDefault="00A3594A" w:rsidP="00A3594A">
      <w:pPr>
        <w:pStyle w:val="ListParagraph"/>
        <w:numPr>
          <w:ilvl w:val="0"/>
          <w:numId w:val="34"/>
        </w:numPr>
        <w:spacing w:after="120" w:line="264" w:lineRule="auto"/>
        <w:ind w:left="851" w:hanging="284"/>
        <w:contextualSpacing/>
        <w:jc w:val="left"/>
        <w:rPr>
          <w:rFonts w:ascii="Calibri" w:hAnsi="Calibri" w:cs="Calibri"/>
        </w:rPr>
      </w:pPr>
      <w:r w:rsidRPr="00A3594A">
        <w:rPr>
          <w:rFonts w:ascii="Calibri" w:hAnsi="Calibri" w:cs="Calibri"/>
        </w:rPr>
        <w:t>the significant person/people</w:t>
      </w:r>
    </w:p>
    <w:p w14:paraId="4C7472CF" w14:textId="77777777" w:rsidR="00A3594A" w:rsidRPr="00A3594A" w:rsidRDefault="00A3594A" w:rsidP="00A3594A">
      <w:pPr>
        <w:pStyle w:val="ListParagraph"/>
        <w:numPr>
          <w:ilvl w:val="0"/>
          <w:numId w:val="34"/>
        </w:numPr>
        <w:spacing w:after="120" w:line="264" w:lineRule="auto"/>
        <w:ind w:left="851" w:hanging="284"/>
        <w:contextualSpacing/>
        <w:jc w:val="left"/>
        <w:rPr>
          <w:rFonts w:ascii="Calibri" w:hAnsi="Calibri" w:cs="Calibri"/>
        </w:rPr>
      </w:pPr>
      <w:r w:rsidRPr="00A3594A">
        <w:rPr>
          <w:rFonts w:ascii="Calibri" w:hAnsi="Calibri" w:cs="Calibri"/>
        </w:rPr>
        <w:t>the key idea/s depicted in the source.</w:t>
      </w:r>
    </w:p>
    <w:p w14:paraId="2A6547C2" w14:textId="77777777" w:rsidR="00A3594A" w:rsidRPr="00A3594A" w:rsidRDefault="00A3594A" w:rsidP="00A3594A">
      <w:pPr>
        <w:pStyle w:val="ListParagraph"/>
        <w:tabs>
          <w:tab w:val="right" w:pos="9781"/>
        </w:tabs>
        <w:spacing w:line="264" w:lineRule="auto"/>
        <w:ind w:left="426"/>
        <w:rPr>
          <w:rFonts w:ascii="Calibri" w:hAnsi="Calibri" w:cs="Calibri"/>
          <w:sz w:val="12"/>
          <w:szCs w:val="12"/>
        </w:rPr>
      </w:pPr>
    </w:p>
    <w:tbl>
      <w:tblPr>
        <w:tblStyle w:val="TableGrid1"/>
        <w:tblW w:w="9267" w:type="dxa"/>
        <w:tblInd w:w="-4" w:type="dxa"/>
        <w:tblBorders>
          <w:top w:val="single" w:sz="2" w:space="0" w:color="auto"/>
          <w:left w:val="single" w:sz="2" w:space="0" w:color="auto"/>
          <w:bottom w:val="none" w:sz="0" w:space="0" w:color="auto"/>
          <w:right w:val="single" w:sz="2" w:space="0" w:color="auto"/>
          <w:insideH w:val="single" w:sz="2" w:space="0" w:color="auto"/>
          <w:insideV w:val="single" w:sz="2" w:space="0" w:color="auto"/>
        </w:tblBorders>
        <w:shd w:val="clear" w:color="auto" w:fill="FFC000" w:themeFill="accent4"/>
        <w:tblLayout w:type="fixed"/>
        <w:tblLook w:val="04A0" w:firstRow="1" w:lastRow="0" w:firstColumn="1" w:lastColumn="0" w:noHBand="0" w:noVBand="1"/>
      </w:tblPr>
      <w:tblGrid>
        <w:gridCol w:w="7767"/>
        <w:gridCol w:w="1500"/>
      </w:tblGrid>
      <w:tr w:rsidR="00A3594A" w:rsidRPr="00A3594A" w14:paraId="44A0339D" w14:textId="77777777" w:rsidTr="00A3594A">
        <w:trPr>
          <w:tblHeader/>
        </w:trPr>
        <w:tc>
          <w:tcPr>
            <w:tcW w:w="7767" w:type="dxa"/>
            <w:shd w:val="clear" w:color="auto" w:fill="D9D9D9" w:themeFill="background1" w:themeFillShade="D9"/>
          </w:tcPr>
          <w:p w14:paraId="0A7E9C7F" w14:textId="77777777" w:rsidR="00A3594A" w:rsidRPr="00A3594A" w:rsidRDefault="00A3594A" w:rsidP="00823264">
            <w:pPr>
              <w:spacing w:line="264" w:lineRule="auto"/>
              <w:contextualSpacing/>
              <w:jc w:val="center"/>
              <w:rPr>
                <w:rFonts w:ascii="Calibri" w:hAnsi="Calibri" w:cs="Calibri"/>
                <w:b/>
                <w:sz w:val="20"/>
                <w:szCs w:val="20"/>
              </w:rPr>
            </w:pPr>
            <w:r w:rsidRPr="00A3594A">
              <w:rPr>
                <w:rFonts w:ascii="Calibri" w:hAnsi="Calibri" w:cs="Calibri"/>
                <w:b/>
                <w:sz w:val="20"/>
                <w:szCs w:val="20"/>
              </w:rPr>
              <w:t>Description</w:t>
            </w:r>
          </w:p>
        </w:tc>
        <w:tc>
          <w:tcPr>
            <w:tcW w:w="1500" w:type="dxa"/>
            <w:shd w:val="clear" w:color="auto" w:fill="D9D9D9" w:themeFill="background1" w:themeFillShade="D9"/>
          </w:tcPr>
          <w:p w14:paraId="36465E66" w14:textId="77777777" w:rsidR="00A3594A" w:rsidRPr="00A3594A" w:rsidRDefault="00A3594A" w:rsidP="00823264">
            <w:pPr>
              <w:spacing w:line="264" w:lineRule="auto"/>
              <w:contextualSpacing/>
              <w:jc w:val="center"/>
              <w:rPr>
                <w:rFonts w:ascii="Calibri" w:hAnsi="Calibri" w:cs="Calibri"/>
                <w:b/>
                <w:sz w:val="20"/>
                <w:szCs w:val="20"/>
              </w:rPr>
            </w:pPr>
            <w:r w:rsidRPr="00A3594A">
              <w:rPr>
                <w:rFonts w:ascii="Calibri" w:hAnsi="Calibri" w:cs="Calibri"/>
                <w:b/>
                <w:sz w:val="20"/>
                <w:szCs w:val="20"/>
              </w:rPr>
              <w:t>Marks</w:t>
            </w:r>
          </w:p>
        </w:tc>
      </w:tr>
    </w:tbl>
    <w:tbl>
      <w:tblPr>
        <w:tblStyle w:val="TableGrid"/>
        <w:tblW w:w="9267" w:type="dxa"/>
        <w:tblInd w:w="-4" w:type="dxa"/>
        <w:tblLook w:val="04A0" w:firstRow="1" w:lastRow="0" w:firstColumn="1" w:lastColumn="0" w:noHBand="0" w:noVBand="1"/>
      </w:tblPr>
      <w:tblGrid>
        <w:gridCol w:w="7767"/>
        <w:gridCol w:w="1500"/>
      </w:tblGrid>
      <w:tr w:rsidR="00A3594A" w:rsidRPr="00A3594A" w14:paraId="4BB0FD1B" w14:textId="77777777" w:rsidTr="00823264">
        <w:tc>
          <w:tcPr>
            <w:tcW w:w="7767" w:type="dxa"/>
          </w:tcPr>
          <w:p w14:paraId="50E8EF97" w14:textId="77777777" w:rsidR="00A3594A" w:rsidRPr="00A3594A" w:rsidRDefault="00A3594A" w:rsidP="00823264">
            <w:pPr>
              <w:pStyle w:val="ListParagraph"/>
              <w:ind w:left="0"/>
              <w:rPr>
                <w:rFonts w:ascii="Calibri" w:hAnsi="Calibri" w:cs="Calibri"/>
                <w:sz w:val="20"/>
                <w:szCs w:val="20"/>
              </w:rPr>
            </w:pPr>
            <w:r w:rsidRPr="00A3594A">
              <w:rPr>
                <w:rFonts w:ascii="Calibri" w:hAnsi="Calibri" w:cs="Calibri"/>
                <w:sz w:val="20"/>
                <w:szCs w:val="20"/>
              </w:rPr>
              <w:t>Accurately identifies and briefly discusses the historical context of Source 1, demonstrating a sound historical knowledge of the period</w:t>
            </w:r>
          </w:p>
          <w:p w14:paraId="133C60BB" w14:textId="77777777" w:rsidR="00A3594A" w:rsidRPr="00A3594A" w:rsidRDefault="00A3594A" w:rsidP="00823264">
            <w:pPr>
              <w:spacing w:line="264" w:lineRule="auto"/>
              <w:rPr>
                <w:rFonts w:ascii="Calibri" w:hAnsi="Calibri" w:cs="Calibri"/>
                <w:sz w:val="20"/>
                <w:szCs w:val="20"/>
              </w:rPr>
            </w:pPr>
            <w:r w:rsidRPr="00A3594A">
              <w:rPr>
                <w:rFonts w:ascii="Calibri" w:hAnsi="Calibri" w:cs="Calibri"/>
                <w:sz w:val="20"/>
                <w:szCs w:val="20"/>
              </w:rPr>
              <w:t>The answer includes discussion of:</w:t>
            </w:r>
          </w:p>
          <w:p w14:paraId="0E57967E" w14:textId="77777777" w:rsidR="00A3594A" w:rsidRPr="00A3594A" w:rsidRDefault="00A3594A" w:rsidP="00A3594A">
            <w:pPr>
              <w:pStyle w:val="ListParagraph"/>
              <w:numPr>
                <w:ilvl w:val="0"/>
                <w:numId w:val="37"/>
              </w:numPr>
              <w:spacing w:line="264" w:lineRule="auto"/>
              <w:jc w:val="left"/>
              <w:rPr>
                <w:rFonts w:ascii="Calibri" w:hAnsi="Calibri" w:cs="Calibri"/>
                <w:sz w:val="20"/>
                <w:szCs w:val="20"/>
              </w:rPr>
            </w:pPr>
            <w:r w:rsidRPr="00A3594A">
              <w:rPr>
                <w:rFonts w:ascii="Calibri" w:hAnsi="Calibri" w:cs="Calibri"/>
                <w:sz w:val="20"/>
                <w:szCs w:val="20"/>
              </w:rPr>
              <w:t>relevant event/s and/or</w:t>
            </w:r>
          </w:p>
          <w:p w14:paraId="513507DC" w14:textId="77777777" w:rsidR="00A3594A" w:rsidRPr="00A3594A" w:rsidRDefault="00A3594A" w:rsidP="00A3594A">
            <w:pPr>
              <w:pStyle w:val="ListParagraph"/>
              <w:numPr>
                <w:ilvl w:val="0"/>
                <w:numId w:val="37"/>
              </w:numPr>
              <w:spacing w:line="264" w:lineRule="auto"/>
              <w:jc w:val="left"/>
              <w:rPr>
                <w:rFonts w:ascii="Calibri" w:hAnsi="Calibri" w:cs="Calibri"/>
                <w:sz w:val="20"/>
                <w:szCs w:val="20"/>
              </w:rPr>
            </w:pPr>
            <w:r w:rsidRPr="00A3594A">
              <w:rPr>
                <w:rFonts w:ascii="Calibri" w:hAnsi="Calibri" w:cs="Calibri"/>
                <w:sz w:val="20"/>
                <w:szCs w:val="20"/>
              </w:rPr>
              <w:t>significant person/people and/or</w:t>
            </w:r>
          </w:p>
          <w:p w14:paraId="7A7B6393" w14:textId="77777777" w:rsidR="00A3594A" w:rsidRPr="00A3594A" w:rsidRDefault="00A3594A" w:rsidP="00A3594A">
            <w:pPr>
              <w:pStyle w:val="ListParagraph"/>
              <w:numPr>
                <w:ilvl w:val="0"/>
                <w:numId w:val="37"/>
              </w:numPr>
              <w:spacing w:line="264" w:lineRule="auto"/>
              <w:jc w:val="left"/>
              <w:rPr>
                <w:rFonts w:ascii="Calibri" w:hAnsi="Calibri" w:cs="Calibri"/>
                <w:sz w:val="20"/>
                <w:szCs w:val="20"/>
              </w:rPr>
            </w:pPr>
            <w:r w:rsidRPr="00A3594A">
              <w:rPr>
                <w:rFonts w:ascii="Calibri" w:hAnsi="Calibri" w:cs="Calibri"/>
                <w:sz w:val="20"/>
                <w:szCs w:val="20"/>
              </w:rPr>
              <w:t>key idea/s</w:t>
            </w:r>
          </w:p>
        </w:tc>
        <w:tc>
          <w:tcPr>
            <w:tcW w:w="1500" w:type="dxa"/>
            <w:vAlign w:val="center"/>
          </w:tcPr>
          <w:p w14:paraId="6AA80ABE" w14:textId="77777777" w:rsidR="00A3594A" w:rsidRPr="00A3594A" w:rsidRDefault="00A3594A" w:rsidP="00823264">
            <w:pPr>
              <w:pStyle w:val="ListParagraph"/>
              <w:ind w:left="0"/>
              <w:jc w:val="center"/>
              <w:rPr>
                <w:rFonts w:ascii="Calibri" w:hAnsi="Calibri" w:cs="Calibri"/>
                <w:sz w:val="20"/>
                <w:szCs w:val="20"/>
              </w:rPr>
            </w:pPr>
            <w:r w:rsidRPr="00A3594A">
              <w:rPr>
                <w:rFonts w:ascii="Calibri" w:hAnsi="Calibri" w:cs="Calibri"/>
                <w:sz w:val="20"/>
                <w:szCs w:val="20"/>
              </w:rPr>
              <w:t>4</w:t>
            </w:r>
          </w:p>
        </w:tc>
      </w:tr>
      <w:tr w:rsidR="00A3594A" w:rsidRPr="00A3594A" w14:paraId="3F40C414" w14:textId="77777777" w:rsidTr="00823264">
        <w:tc>
          <w:tcPr>
            <w:tcW w:w="7767" w:type="dxa"/>
          </w:tcPr>
          <w:p w14:paraId="5FEAC5BB" w14:textId="77777777" w:rsidR="00A3594A" w:rsidRPr="00A3594A" w:rsidRDefault="00A3594A" w:rsidP="00823264">
            <w:pPr>
              <w:pStyle w:val="ListParagraph"/>
              <w:ind w:left="0"/>
              <w:rPr>
                <w:rFonts w:ascii="Calibri" w:hAnsi="Calibri" w:cs="Calibri"/>
                <w:sz w:val="20"/>
                <w:szCs w:val="20"/>
              </w:rPr>
            </w:pPr>
            <w:r w:rsidRPr="00A3594A">
              <w:rPr>
                <w:rFonts w:ascii="Calibri" w:hAnsi="Calibri" w:cs="Calibri"/>
                <w:sz w:val="20"/>
                <w:szCs w:val="20"/>
              </w:rPr>
              <w:t>Identifies and briefly discusses the historical context of Source 1, demonstrating some historical knowledge of the period, but with omissions</w:t>
            </w:r>
          </w:p>
          <w:p w14:paraId="4CB0775E" w14:textId="77777777" w:rsidR="00A3594A" w:rsidRPr="00A3594A" w:rsidRDefault="00A3594A" w:rsidP="00823264">
            <w:pPr>
              <w:spacing w:line="264" w:lineRule="auto"/>
              <w:rPr>
                <w:rFonts w:ascii="Calibri" w:hAnsi="Calibri" w:cs="Calibri"/>
                <w:sz w:val="20"/>
                <w:szCs w:val="20"/>
              </w:rPr>
            </w:pPr>
            <w:r w:rsidRPr="00A3594A">
              <w:rPr>
                <w:rFonts w:ascii="Calibri" w:hAnsi="Calibri" w:cs="Calibri"/>
                <w:sz w:val="20"/>
                <w:szCs w:val="20"/>
              </w:rPr>
              <w:t>The answer includes some discussion of:</w:t>
            </w:r>
          </w:p>
          <w:p w14:paraId="28E02239" w14:textId="77777777" w:rsidR="00A3594A" w:rsidRPr="00A3594A" w:rsidRDefault="00A3594A" w:rsidP="00A3594A">
            <w:pPr>
              <w:pStyle w:val="ListParagraph"/>
              <w:numPr>
                <w:ilvl w:val="0"/>
                <w:numId w:val="38"/>
              </w:numPr>
              <w:spacing w:line="264" w:lineRule="auto"/>
              <w:jc w:val="left"/>
              <w:rPr>
                <w:rFonts w:ascii="Calibri" w:hAnsi="Calibri" w:cs="Calibri"/>
                <w:sz w:val="20"/>
                <w:szCs w:val="20"/>
              </w:rPr>
            </w:pPr>
            <w:r w:rsidRPr="00A3594A">
              <w:rPr>
                <w:rFonts w:ascii="Calibri" w:hAnsi="Calibri" w:cs="Calibri"/>
                <w:sz w:val="20"/>
                <w:szCs w:val="20"/>
              </w:rPr>
              <w:t>relevant event/s and/or</w:t>
            </w:r>
          </w:p>
          <w:p w14:paraId="398DACB7" w14:textId="77777777" w:rsidR="00A3594A" w:rsidRPr="00A3594A" w:rsidRDefault="00A3594A" w:rsidP="00A3594A">
            <w:pPr>
              <w:pStyle w:val="ListParagraph"/>
              <w:numPr>
                <w:ilvl w:val="0"/>
                <w:numId w:val="38"/>
              </w:numPr>
              <w:spacing w:line="264" w:lineRule="auto"/>
              <w:jc w:val="left"/>
              <w:rPr>
                <w:rFonts w:ascii="Calibri" w:hAnsi="Calibri" w:cs="Calibri"/>
                <w:sz w:val="20"/>
                <w:szCs w:val="20"/>
              </w:rPr>
            </w:pPr>
            <w:r w:rsidRPr="00A3594A">
              <w:rPr>
                <w:rFonts w:ascii="Calibri" w:hAnsi="Calibri" w:cs="Calibri"/>
                <w:sz w:val="20"/>
                <w:szCs w:val="20"/>
              </w:rPr>
              <w:t>significant person/people and/or</w:t>
            </w:r>
          </w:p>
          <w:p w14:paraId="0B27B150" w14:textId="77777777" w:rsidR="00A3594A" w:rsidRPr="00A3594A" w:rsidRDefault="00A3594A" w:rsidP="00A3594A">
            <w:pPr>
              <w:pStyle w:val="ListParagraph"/>
              <w:numPr>
                <w:ilvl w:val="0"/>
                <w:numId w:val="38"/>
              </w:numPr>
              <w:spacing w:line="264" w:lineRule="auto"/>
              <w:jc w:val="left"/>
              <w:rPr>
                <w:rFonts w:ascii="Calibri" w:hAnsi="Calibri" w:cs="Calibri"/>
                <w:sz w:val="20"/>
                <w:szCs w:val="20"/>
              </w:rPr>
            </w:pPr>
            <w:r w:rsidRPr="00A3594A">
              <w:rPr>
                <w:rFonts w:ascii="Calibri" w:hAnsi="Calibri" w:cs="Calibri"/>
                <w:sz w:val="20"/>
                <w:szCs w:val="20"/>
              </w:rPr>
              <w:t>key idea/s</w:t>
            </w:r>
          </w:p>
        </w:tc>
        <w:tc>
          <w:tcPr>
            <w:tcW w:w="1500" w:type="dxa"/>
            <w:vAlign w:val="center"/>
          </w:tcPr>
          <w:p w14:paraId="0CCA12D2" w14:textId="77777777" w:rsidR="00A3594A" w:rsidRPr="00A3594A" w:rsidRDefault="00A3594A" w:rsidP="00823264">
            <w:pPr>
              <w:pStyle w:val="ListParagraph"/>
              <w:ind w:left="0"/>
              <w:jc w:val="center"/>
              <w:rPr>
                <w:rFonts w:ascii="Calibri" w:hAnsi="Calibri" w:cs="Calibri"/>
                <w:sz w:val="20"/>
                <w:szCs w:val="20"/>
              </w:rPr>
            </w:pPr>
            <w:r w:rsidRPr="00A3594A">
              <w:rPr>
                <w:rFonts w:ascii="Calibri" w:hAnsi="Calibri" w:cs="Calibri"/>
                <w:sz w:val="20"/>
                <w:szCs w:val="20"/>
              </w:rPr>
              <w:t>3</w:t>
            </w:r>
          </w:p>
        </w:tc>
      </w:tr>
      <w:tr w:rsidR="00A3594A" w:rsidRPr="00A3594A" w14:paraId="4C54E700" w14:textId="77777777" w:rsidTr="00823264">
        <w:tc>
          <w:tcPr>
            <w:tcW w:w="7767" w:type="dxa"/>
          </w:tcPr>
          <w:p w14:paraId="32AEF92D" w14:textId="77777777" w:rsidR="00A3594A" w:rsidRPr="00A3594A" w:rsidRDefault="00A3594A" w:rsidP="00823264">
            <w:pPr>
              <w:pStyle w:val="ListParagraph"/>
              <w:ind w:left="0"/>
              <w:rPr>
                <w:rFonts w:ascii="Calibri" w:hAnsi="Calibri" w:cs="Calibri"/>
                <w:sz w:val="20"/>
                <w:szCs w:val="20"/>
              </w:rPr>
            </w:pPr>
            <w:r w:rsidRPr="00A3594A">
              <w:rPr>
                <w:rFonts w:ascii="Calibri" w:hAnsi="Calibri" w:cs="Calibri"/>
              </w:rPr>
              <w:br w:type="page"/>
            </w:r>
            <w:r w:rsidRPr="00A3594A">
              <w:rPr>
                <w:rFonts w:ascii="Calibri" w:hAnsi="Calibri" w:cs="Calibri"/>
                <w:sz w:val="20"/>
                <w:szCs w:val="20"/>
              </w:rPr>
              <w:t>Identifies and provides a simple description of the historical context, demonstrating a limited historical knowledge of the period</w:t>
            </w:r>
          </w:p>
          <w:p w14:paraId="7D99F8E1" w14:textId="77777777" w:rsidR="00A3594A" w:rsidRPr="00A3594A" w:rsidRDefault="00A3594A" w:rsidP="00823264">
            <w:pPr>
              <w:pStyle w:val="ListParagraph"/>
              <w:ind w:left="0"/>
              <w:rPr>
                <w:rFonts w:ascii="Calibri" w:hAnsi="Calibri" w:cs="Calibri"/>
                <w:sz w:val="20"/>
                <w:szCs w:val="20"/>
              </w:rPr>
            </w:pPr>
            <w:r w:rsidRPr="00A3594A">
              <w:rPr>
                <w:rFonts w:ascii="Calibri" w:hAnsi="Calibri" w:cs="Calibri"/>
                <w:sz w:val="20"/>
                <w:szCs w:val="20"/>
              </w:rPr>
              <w:t>The answer provides a limited description of the:</w:t>
            </w:r>
          </w:p>
          <w:p w14:paraId="16EDBF29" w14:textId="77777777" w:rsidR="00A3594A" w:rsidRPr="00A3594A" w:rsidRDefault="00A3594A" w:rsidP="00A3594A">
            <w:pPr>
              <w:pStyle w:val="ListParagraph"/>
              <w:numPr>
                <w:ilvl w:val="0"/>
                <w:numId w:val="38"/>
              </w:numPr>
              <w:spacing w:line="264" w:lineRule="auto"/>
              <w:jc w:val="left"/>
              <w:rPr>
                <w:rFonts w:ascii="Calibri" w:hAnsi="Calibri" w:cs="Calibri"/>
                <w:sz w:val="20"/>
                <w:szCs w:val="20"/>
              </w:rPr>
            </w:pPr>
            <w:r w:rsidRPr="00A3594A">
              <w:rPr>
                <w:rFonts w:ascii="Calibri" w:hAnsi="Calibri" w:cs="Calibri"/>
                <w:sz w:val="20"/>
                <w:szCs w:val="20"/>
              </w:rPr>
              <w:t>relevant event/s and/or</w:t>
            </w:r>
          </w:p>
          <w:p w14:paraId="39CB3F44" w14:textId="77777777" w:rsidR="00A3594A" w:rsidRPr="00A3594A" w:rsidRDefault="00A3594A" w:rsidP="00A3594A">
            <w:pPr>
              <w:pStyle w:val="ListParagraph"/>
              <w:numPr>
                <w:ilvl w:val="0"/>
                <w:numId w:val="38"/>
              </w:numPr>
              <w:spacing w:line="264" w:lineRule="auto"/>
              <w:jc w:val="left"/>
              <w:rPr>
                <w:rFonts w:ascii="Calibri" w:hAnsi="Calibri" w:cs="Calibri"/>
                <w:sz w:val="20"/>
                <w:szCs w:val="20"/>
              </w:rPr>
            </w:pPr>
            <w:r w:rsidRPr="00A3594A">
              <w:rPr>
                <w:rFonts w:ascii="Calibri" w:hAnsi="Calibri" w:cs="Calibri"/>
                <w:sz w:val="20"/>
                <w:szCs w:val="20"/>
              </w:rPr>
              <w:t>significant person/people and/or</w:t>
            </w:r>
          </w:p>
          <w:p w14:paraId="4546F675" w14:textId="77777777" w:rsidR="00A3594A" w:rsidRPr="00A3594A" w:rsidRDefault="00A3594A" w:rsidP="00A3594A">
            <w:pPr>
              <w:pStyle w:val="ListParagraph"/>
              <w:numPr>
                <w:ilvl w:val="0"/>
                <w:numId w:val="38"/>
              </w:numPr>
              <w:spacing w:line="264" w:lineRule="auto"/>
              <w:jc w:val="left"/>
              <w:rPr>
                <w:rFonts w:ascii="Calibri" w:hAnsi="Calibri" w:cs="Calibri"/>
                <w:sz w:val="20"/>
                <w:szCs w:val="20"/>
              </w:rPr>
            </w:pPr>
            <w:r w:rsidRPr="00A3594A">
              <w:rPr>
                <w:rFonts w:ascii="Calibri" w:hAnsi="Calibri" w:cs="Calibri"/>
                <w:sz w:val="20"/>
                <w:szCs w:val="20"/>
              </w:rPr>
              <w:t>key idea/s</w:t>
            </w:r>
          </w:p>
        </w:tc>
        <w:tc>
          <w:tcPr>
            <w:tcW w:w="1500" w:type="dxa"/>
            <w:vAlign w:val="center"/>
          </w:tcPr>
          <w:p w14:paraId="4E69CFC7" w14:textId="77777777" w:rsidR="00A3594A" w:rsidRPr="00A3594A" w:rsidRDefault="00A3594A" w:rsidP="00823264">
            <w:pPr>
              <w:pStyle w:val="ListParagraph"/>
              <w:ind w:left="0"/>
              <w:jc w:val="center"/>
              <w:rPr>
                <w:rFonts w:ascii="Calibri" w:hAnsi="Calibri" w:cs="Calibri"/>
                <w:sz w:val="20"/>
                <w:szCs w:val="20"/>
              </w:rPr>
            </w:pPr>
            <w:r w:rsidRPr="00A3594A">
              <w:rPr>
                <w:rFonts w:ascii="Calibri" w:hAnsi="Calibri" w:cs="Calibri"/>
                <w:sz w:val="20"/>
                <w:szCs w:val="20"/>
              </w:rPr>
              <w:t>2</w:t>
            </w:r>
          </w:p>
        </w:tc>
      </w:tr>
      <w:tr w:rsidR="00A3594A" w:rsidRPr="00A3594A" w14:paraId="15DFD573" w14:textId="77777777" w:rsidTr="00823264">
        <w:trPr>
          <w:cantSplit/>
        </w:trPr>
        <w:tc>
          <w:tcPr>
            <w:tcW w:w="7767" w:type="dxa"/>
          </w:tcPr>
          <w:p w14:paraId="702EBF71" w14:textId="77777777" w:rsidR="00A3594A" w:rsidRPr="00A3594A" w:rsidRDefault="00A3594A" w:rsidP="00823264">
            <w:pPr>
              <w:spacing w:line="264" w:lineRule="auto"/>
              <w:rPr>
                <w:rFonts w:ascii="Calibri" w:hAnsi="Calibri" w:cs="Calibri"/>
                <w:sz w:val="20"/>
                <w:szCs w:val="20"/>
              </w:rPr>
            </w:pPr>
            <w:r w:rsidRPr="00A3594A">
              <w:rPr>
                <w:rFonts w:ascii="Calibri" w:hAnsi="Calibri" w:cs="Calibri"/>
                <w:sz w:val="20"/>
                <w:szCs w:val="20"/>
              </w:rPr>
              <w:lastRenderedPageBreak/>
              <w:t>Demonstrates little historical knowledge of the period</w:t>
            </w:r>
          </w:p>
          <w:p w14:paraId="4C734717" w14:textId="77777777" w:rsidR="00A3594A" w:rsidRPr="00A3594A" w:rsidRDefault="00A3594A" w:rsidP="00823264">
            <w:pPr>
              <w:spacing w:line="264" w:lineRule="auto"/>
              <w:rPr>
                <w:rFonts w:ascii="Calibri" w:hAnsi="Calibri" w:cs="Calibri"/>
                <w:sz w:val="20"/>
                <w:szCs w:val="20"/>
              </w:rPr>
            </w:pPr>
            <w:r w:rsidRPr="00A3594A">
              <w:rPr>
                <w:rFonts w:ascii="Calibri" w:hAnsi="Calibri" w:cs="Calibri"/>
                <w:sz w:val="20"/>
                <w:szCs w:val="20"/>
              </w:rPr>
              <w:t xml:space="preserve">The answer provides a simple description with some factual errors of </w:t>
            </w:r>
            <w:r w:rsidRPr="00A3594A">
              <w:rPr>
                <w:rFonts w:ascii="Calibri" w:hAnsi="Calibri" w:cs="Calibri"/>
                <w:b/>
                <w:sz w:val="20"/>
                <w:szCs w:val="20"/>
              </w:rPr>
              <w:t>one</w:t>
            </w:r>
            <w:r w:rsidRPr="00A3594A">
              <w:rPr>
                <w:rFonts w:ascii="Calibri" w:hAnsi="Calibri" w:cs="Calibri"/>
                <w:sz w:val="20"/>
                <w:szCs w:val="20"/>
              </w:rPr>
              <w:t xml:space="preserve"> (or </w:t>
            </w:r>
            <w:r w:rsidRPr="00A3594A">
              <w:rPr>
                <w:rFonts w:ascii="Calibri" w:hAnsi="Calibri" w:cs="Calibri"/>
                <w:b/>
                <w:sz w:val="20"/>
                <w:szCs w:val="20"/>
              </w:rPr>
              <w:t>two</w:t>
            </w:r>
            <w:r w:rsidRPr="00A3594A">
              <w:rPr>
                <w:rFonts w:ascii="Calibri" w:hAnsi="Calibri" w:cs="Calibri"/>
                <w:sz w:val="20"/>
                <w:szCs w:val="20"/>
              </w:rPr>
              <w:t>) of the following criteria:</w:t>
            </w:r>
          </w:p>
          <w:p w14:paraId="7D7B0CB3" w14:textId="77777777" w:rsidR="00A3594A" w:rsidRPr="00A3594A" w:rsidRDefault="00A3594A" w:rsidP="00A3594A">
            <w:pPr>
              <w:pStyle w:val="ListParagraph"/>
              <w:numPr>
                <w:ilvl w:val="0"/>
                <w:numId w:val="38"/>
              </w:numPr>
              <w:spacing w:line="264" w:lineRule="auto"/>
              <w:jc w:val="left"/>
              <w:rPr>
                <w:rFonts w:ascii="Calibri" w:hAnsi="Calibri" w:cs="Calibri"/>
                <w:sz w:val="20"/>
                <w:szCs w:val="20"/>
              </w:rPr>
            </w:pPr>
            <w:r w:rsidRPr="00A3594A">
              <w:rPr>
                <w:rFonts w:ascii="Calibri" w:hAnsi="Calibri" w:cs="Calibri"/>
                <w:sz w:val="20"/>
                <w:szCs w:val="20"/>
              </w:rPr>
              <w:t>relevant event/s and/or</w:t>
            </w:r>
          </w:p>
          <w:p w14:paraId="74A33CF0" w14:textId="77777777" w:rsidR="00A3594A" w:rsidRPr="00A3594A" w:rsidRDefault="00A3594A" w:rsidP="00A3594A">
            <w:pPr>
              <w:pStyle w:val="ListParagraph"/>
              <w:numPr>
                <w:ilvl w:val="0"/>
                <w:numId w:val="38"/>
              </w:numPr>
              <w:spacing w:line="264" w:lineRule="auto"/>
              <w:jc w:val="left"/>
              <w:rPr>
                <w:rFonts w:ascii="Calibri" w:hAnsi="Calibri" w:cs="Calibri"/>
                <w:sz w:val="20"/>
                <w:szCs w:val="20"/>
              </w:rPr>
            </w:pPr>
            <w:r w:rsidRPr="00A3594A">
              <w:rPr>
                <w:rFonts w:ascii="Calibri" w:hAnsi="Calibri" w:cs="Calibri"/>
                <w:sz w:val="20"/>
                <w:szCs w:val="20"/>
              </w:rPr>
              <w:t>significant person/people and/or</w:t>
            </w:r>
          </w:p>
          <w:p w14:paraId="3565C497" w14:textId="77777777" w:rsidR="00A3594A" w:rsidRPr="00A3594A" w:rsidRDefault="00A3594A" w:rsidP="00A3594A">
            <w:pPr>
              <w:pStyle w:val="ListParagraph"/>
              <w:numPr>
                <w:ilvl w:val="0"/>
                <w:numId w:val="38"/>
              </w:numPr>
              <w:spacing w:line="264" w:lineRule="auto"/>
              <w:jc w:val="left"/>
              <w:rPr>
                <w:rFonts w:ascii="Calibri" w:hAnsi="Calibri" w:cs="Calibri"/>
                <w:sz w:val="20"/>
                <w:szCs w:val="20"/>
              </w:rPr>
            </w:pPr>
            <w:r w:rsidRPr="00A3594A">
              <w:rPr>
                <w:rFonts w:ascii="Calibri" w:hAnsi="Calibri" w:cs="Calibri"/>
                <w:sz w:val="20"/>
                <w:szCs w:val="20"/>
              </w:rPr>
              <w:t>key idea/s</w:t>
            </w:r>
          </w:p>
          <w:p w14:paraId="1C33A302" w14:textId="77777777" w:rsidR="00A3594A" w:rsidRPr="00A3594A" w:rsidRDefault="00A3594A" w:rsidP="00823264">
            <w:pPr>
              <w:spacing w:line="264" w:lineRule="auto"/>
              <w:rPr>
                <w:rFonts w:ascii="Calibri" w:hAnsi="Calibri" w:cs="Calibri"/>
                <w:sz w:val="20"/>
                <w:szCs w:val="20"/>
              </w:rPr>
            </w:pPr>
            <w:r w:rsidRPr="00A3594A">
              <w:rPr>
                <w:rFonts w:ascii="Calibri" w:hAnsi="Calibri" w:cs="Calibri"/>
                <w:sz w:val="20"/>
                <w:szCs w:val="20"/>
              </w:rPr>
              <w:t>OR</w:t>
            </w:r>
          </w:p>
          <w:p w14:paraId="04014884" w14:textId="77777777" w:rsidR="00A3594A" w:rsidRPr="00A3594A" w:rsidRDefault="00A3594A" w:rsidP="00823264">
            <w:pPr>
              <w:spacing w:line="264" w:lineRule="auto"/>
              <w:rPr>
                <w:rFonts w:ascii="Calibri" w:hAnsi="Calibri" w:cs="Calibri"/>
                <w:sz w:val="20"/>
                <w:szCs w:val="20"/>
              </w:rPr>
            </w:pPr>
            <w:r w:rsidRPr="00A3594A">
              <w:rPr>
                <w:rFonts w:ascii="Calibri" w:hAnsi="Calibri" w:cs="Calibri"/>
                <w:sz w:val="20"/>
                <w:szCs w:val="20"/>
              </w:rPr>
              <w:t>The answer provides a simple description of the source</w:t>
            </w:r>
          </w:p>
        </w:tc>
        <w:tc>
          <w:tcPr>
            <w:tcW w:w="1500" w:type="dxa"/>
            <w:vAlign w:val="center"/>
          </w:tcPr>
          <w:p w14:paraId="404799B0" w14:textId="77777777" w:rsidR="00A3594A" w:rsidRPr="00A3594A" w:rsidRDefault="00A3594A" w:rsidP="00823264">
            <w:pPr>
              <w:pStyle w:val="ListParagraph"/>
              <w:ind w:left="0"/>
              <w:jc w:val="center"/>
              <w:rPr>
                <w:rFonts w:ascii="Calibri" w:hAnsi="Calibri" w:cs="Calibri"/>
                <w:sz w:val="20"/>
                <w:szCs w:val="20"/>
              </w:rPr>
            </w:pPr>
            <w:r w:rsidRPr="00A3594A">
              <w:rPr>
                <w:rFonts w:ascii="Calibri" w:hAnsi="Calibri" w:cs="Calibri"/>
                <w:sz w:val="20"/>
                <w:szCs w:val="20"/>
              </w:rPr>
              <w:t>1</w:t>
            </w:r>
          </w:p>
        </w:tc>
      </w:tr>
      <w:tr w:rsidR="00A3594A" w:rsidRPr="00A3594A" w14:paraId="3E2AA264" w14:textId="77777777" w:rsidTr="00823264">
        <w:tc>
          <w:tcPr>
            <w:tcW w:w="9267" w:type="dxa"/>
            <w:gridSpan w:val="2"/>
          </w:tcPr>
          <w:p w14:paraId="470C4E74"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Note: The specific points made in the responses will depend on the sources selected and what has been taught in the classroom.</w:t>
            </w:r>
          </w:p>
        </w:tc>
      </w:tr>
    </w:tbl>
    <w:p w14:paraId="04A49F89" w14:textId="77777777" w:rsidR="00A3594A" w:rsidRPr="00A3594A" w:rsidRDefault="00A3594A" w:rsidP="00A3594A">
      <w:pPr>
        <w:spacing w:after="120"/>
        <w:rPr>
          <w:rFonts w:ascii="Calibri" w:hAnsi="Calibri" w:cs="Calibri"/>
        </w:rPr>
      </w:pPr>
    </w:p>
    <w:p w14:paraId="3A891001" w14:textId="77777777" w:rsidR="00A3594A" w:rsidRPr="00A3594A" w:rsidRDefault="00A3594A" w:rsidP="00A3594A">
      <w:pPr>
        <w:pStyle w:val="ListParagraph"/>
        <w:numPr>
          <w:ilvl w:val="0"/>
          <w:numId w:val="35"/>
        </w:numPr>
        <w:tabs>
          <w:tab w:val="left" w:pos="567"/>
          <w:tab w:val="right" w:pos="9746"/>
        </w:tabs>
        <w:spacing w:after="120" w:line="264" w:lineRule="auto"/>
        <w:ind w:left="567" w:hanging="567"/>
        <w:contextualSpacing/>
        <w:jc w:val="left"/>
        <w:rPr>
          <w:rFonts w:ascii="Calibri" w:hAnsi="Calibri" w:cs="Calibri"/>
        </w:rPr>
      </w:pPr>
      <w:r w:rsidRPr="00A3594A">
        <w:rPr>
          <w:rFonts w:ascii="Calibri" w:hAnsi="Calibri" w:cs="Calibri"/>
        </w:rPr>
        <w:t>Identify and explain the message/s of Source 2. Provide evidence in your response.</w:t>
      </w:r>
    </w:p>
    <w:p w14:paraId="3737C9E9" w14:textId="77777777" w:rsidR="00A3594A" w:rsidRPr="00A3594A" w:rsidRDefault="00A3594A" w:rsidP="00A3594A">
      <w:pPr>
        <w:pStyle w:val="ListParagraph"/>
        <w:tabs>
          <w:tab w:val="left" w:pos="567"/>
          <w:tab w:val="right" w:pos="9746"/>
        </w:tabs>
        <w:spacing w:line="264" w:lineRule="auto"/>
        <w:ind w:left="567"/>
        <w:rPr>
          <w:rFonts w:ascii="Calibri" w:hAnsi="Calibri" w:cs="Calibri"/>
          <w:sz w:val="10"/>
          <w:szCs w:val="10"/>
        </w:rPr>
      </w:pPr>
    </w:p>
    <w:tbl>
      <w:tblPr>
        <w:tblStyle w:val="TableGrid"/>
        <w:tblW w:w="9267" w:type="dxa"/>
        <w:tblInd w:w="-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7767"/>
        <w:gridCol w:w="1500"/>
      </w:tblGrid>
      <w:tr w:rsidR="00A3594A" w:rsidRPr="00A3594A" w14:paraId="7ABE9BA8" w14:textId="77777777" w:rsidTr="00A3594A">
        <w:tc>
          <w:tcPr>
            <w:tcW w:w="7767" w:type="dxa"/>
            <w:shd w:val="clear" w:color="auto" w:fill="D9D9D9" w:themeFill="background1" w:themeFillShade="D9"/>
          </w:tcPr>
          <w:p w14:paraId="7249B76C" w14:textId="77777777" w:rsidR="00A3594A" w:rsidRPr="00A3594A" w:rsidRDefault="00A3594A" w:rsidP="00823264">
            <w:pPr>
              <w:spacing w:line="264" w:lineRule="auto"/>
              <w:contextualSpacing/>
              <w:jc w:val="center"/>
              <w:rPr>
                <w:rFonts w:ascii="Calibri" w:hAnsi="Calibri" w:cs="Calibri"/>
                <w:b/>
                <w:sz w:val="20"/>
                <w:szCs w:val="20"/>
              </w:rPr>
            </w:pPr>
            <w:r w:rsidRPr="00A3594A">
              <w:rPr>
                <w:rFonts w:ascii="Calibri" w:hAnsi="Calibri" w:cs="Calibri"/>
                <w:b/>
                <w:sz w:val="20"/>
                <w:szCs w:val="20"/>
              </w:rPr>
              <w:t>Description</w:t>
            </w:r>
          </w:p>
        </w:tc>
        <w:tc>
          <w:tcPr>
            <w:tcW w:w="1500" w:type="dxa"/>
            <w:shd w:val="clear" w:color="auto" w:fill="D9D9D9" w:themeFill="background1" w:themeFillShade="D9"/>
          </w:tcPr>
          <w:p w14:paraId="110EAAE4" w14:textId="77777777" w:rsidR="00A3594A" w:rsidRPr="00A3594A" w:rsidRDefault="00A3594A" w:rsidP="00823264">
            <w:pPr>
              <w:spacing w:line="264" w:lineRule="auto"/>
              <w:contextualSpacing/>
              <w:jc w:val="center"/>
              <w:rPr>
                <w:rFonts w:ascii="Calibri" w:hAnsi="Calibri" w:cs="Calibri"/>
                <w:b/>
                <w:sz w:val="20"/>
                <w:szCs w:val="20"/>
              </w:rPr>
            </w:pPr>
            <w:r w:rsidRPr="00A3594A">
              <w:rPr>
                <w:rFonts w:ascii="Calibri" w:hAnsi="Calibri" w:cs="Calibri"/>
                <w:b/>
                <w:sz w:val="20"/>
                <w:szCs w:val="20"/>
              </w:rPr>
              <w:t>Marks</w:t>
            </w:r>
          </w:p>
        </w:tc>
      </w:tr>
      <w:tr w:rsidR="00A3594A" w:rsidRPr="00A3594A" w14:paraId="24F1E0A1" w14:textId="77777777" w:rsidTr="00823264">
        <w:tc>
          <w:tcPr>
            <w:tcW w:w="7767" w:type="dxa"/>
          </w:tcPr>
          <w:p w14:paraId="7D666A06" w14:textId="77777777" w:rsidR="00A3594A" w:rsidRPr="00A3594A" w:rsidRDefault="00A3594A" w:rsidP="00823264">
            <w:pPr>
              <w:pStyle w:val="ListParagraph"/>
              <w:ind w:left="0"/>
              <w:rPr>
                <w:rFonts w:ascii="Calibri" w:hAnsi="Calibri" w:cs="Calibri"/>
                <w:sz w:val="20"/>
                <w:szCs w:val="20"/>
              </w:rPr>
            </w:pPr>
            <w:r w:rsidRPr="00A3594A">
              <w:rPr>
                <w:rFonts w:ascii="Calibri" w:hAnsi="Calibri" w:cs="Calibri"/>
                <w:color w:val="000000"/>
                <w:sz w:val="20"/>
                <w:szCs w:val="20"/>
              </w:rPr>
              <w:t>Accurately identifies and clearly explains the message/s of Source 2. Provides clear evidence to support the answer</w:t>
            </w:r>
          </w:p>
        </w:tc>
        <w:tc>
          <w:tcPr>
            <w:tcW w:w="1500" w:type="dxa"/>
            <w:vAlign w:val="center"/>
          </w:tcPr>
          <w:p w14:paraId="5CFE5AE5" w14:textId="77777777" w:rsidR="00A3594A" w:rsidRPr="00A3594A" w:rsidRDefault="00A3594A" w:rsidP="00823264">
            <w:pPr>
              <w:pStyle w:val="ListParagraph"/>
              <w:ind w:left="0"/>
              <w:jc w:val="center"/>
              <w:rPr>
                <w:rFonts w:ascii="Calibri" w:hAnsi="Calibri" w:cs="Calibri"/>
                <w:sz w:val="20"/>
                <w:szCs w:val="20"/>
              </w:rPr>
            </w:pPr>
            <w:r w:rsidRPr="00A3594A">
              <w:rPr>
                <w:rFonts w:ascii="Calibri" w:hAnsi="Calibri" w:cs="Calibri"/>
                <w:sz w:val="20"/>
                <w:szCs w:val="20"/>
              </w:rPr>
              <w:t>4</w:t>
            </w:r>
          </w:p>
        </w:tc>
      </w:tr>
      <w:tr w:rsidR="00A3594A" w:rsidRPr="00A3594A" w14:paraId="2F7BD691" w14:textId="77777777" w:rsidTr="00823264">
        <w:tc>
          <w:tcPr>
            <w:tcW w:w="7767" w:type="dxa"/>
          </w:tcPr>
          <w:p w14:paraId="6E43475E" w14:textId="77777777" w:rsidR="00A3594A" w:rsidRPr="00A3594A" w:rsidRDefault="00A3594A" w:rsidP="00823264">
            <w:pPr>
              <w:pStyle w:val="ListParagraph"/>
              <w:ind w:left="0"/>
              <w:rPr>
                <w:rFonts w:ascii="Calibri" w:hAnsi="Calibri" w:cs="Calibri"/>
                <w:sz w:val="20"/>
                <w:szCs w:val="20"/>
              </w:rPr>
            </w:pPr>
            <w:r w:rsidRPr="00A3594A">
              <w:rPr>
                <w:rFonts w:ascii="Calibri" w:hAnsi="Calibri" w:cs="Calibri"/>
                <w:color w:val="000000"/>
                <w:sz w:val="20"/>
                <w:szCs w:val="20"/>
              </w:rPr>
              <w:t>Identifies and briefly explains the message/s of Source 2. Provides limited evidence to support the answer</w:t>
            </w:r>
          </w:p>
        </w:tc>
        <w:tc>
          <w:tcPr>
            <w:tcW w:w="1500" w:type="dxa"/>
            <w:vAlign w:val="center"/>
          </w:tcPr>
          <w:p w14:paraId="2615DAE9" w14:textId="77777777" w:rsidR="00A3594A" w:rsidRPr="00A3594A" w:rsidRDefault="00A3594A" w:rsidP="00823264">
            <w:pPr>
              <w:pStyle w:val="ListParagraph"/>
              <w:ind w:left="0"/>
              <w:jc w:val="center"/>
              <w:rPr>
                <w:rFonts w:ascii="Calibri" w:hAnsi="Calibri" w:cs="Calibri"/>
                <w:sz w:val="20"/>
                <w:szCs w:val="20"/>
              </w:rPr>
            </w:pPr>
            <w:r w:rsidRPr="00A3594A">
              <w:rPr>
                <w:rFonts w:ascii="Calibri" w:hAnsi="Calibri" w:cs="Calibri"/>
                <w:sz w:val="20"/>
                <w:szCs w:val="20"/>
              </w:rPr>
              <w:t>3</w:t>
            </w:r>
          </w:p>
        </w:tc>
      </w:tr>
      <w:tr w:rsidR="00A3594A" w:rsidRPr="00A3594A" w14:paraId="176075A5" w14:textId="77777777" w:rsidTr="00823264">
        <w:tc>
          <w:tcPr>
            <w:tcW w:w="7767" w:type="dxa"/>
          </w:tcPr>
          <w:p w14:paraId="3CE33BD0" w14:textId="77777777" w:rsidR="00A3594A" w:rsidRPr="00A3594A" w:rsidRDefault="00A3594A" w:rsidP="00823264">
            <w:pPr>
              <w:pStyle w:val="ListParagraph"/>
              <w:ind w:left="0"/>
              <w:rPr>
                <w:rFonts w:ascii="Calibri" w:hAnsi="Calibri" w:cs="Calibri"/>
                <w:sz w:val="20"/>
                <w:szCs w:val="20"/>
              </w:rPr>
            </w:pPr>
            <w:r w:rsidRPr="00A3594A">
              <w:rPr>
                <w:rFonts w:ascii="Calibri" w:hAnsi="Calibri" w:cs="Calibri"/>
                <w:color w:val="000000"/>
                <w:sz w:val="20"/>
                <w:szCs w:val="20"/>
              </w:rPr>
              <w:t>Identifies and describes a message of Source 2, with little explanation and/or evidence provided</w:t>
            </w:r>
          </w:p>
        </w:tc>
        <w:tc>
          <w:tcPr>
            <w:tcW w:w="1500" w:type="dxa"/>
            <w:vAlign w:val="center"/>
          </w:tcPr>
          <w:p w14:paraId="747A6ACF" w14:textId="77777777" w:rsidR="00A3594A" w:rsidRPr="00A3594A" w:rsidRDefault="00A3594A" w:rsidP="00823264">
            <w:pPr>
              <w:pStyle w:val="ListParagraph"/>
              <w:ind w:left="0"/>
              <w:jc w:val="center"/>
              <w:rPr>
                <w:rFonts w:ascii="Calibri" w:hAnsi="Calibri" w:cs="Calibri"/>
                <w:sz w:val="20"/>
                <w:szCs w:val="20"/>
              </w:rPr>
            </w:pPr>
            <w:r w:rsidRPr="00A3594A">
              <w:rPr>
                <w:rFonts w:ascii="Calibri" w:hAnsi="Calibri" w:cs="Calibri"/>
                <w:sz w:val="20"/>
                <w:szCs w:val="20"/>
              </w:rPr>
              <w:t>2</w:t>
            </w:r>
          </w:p>
        </w:tc>
      </w:tr>
      <w:tr w:rsidR="00A3594A" w:rsidRPr="00A3594A" w14:paraId="71A3EC56" w14:textId="77777777" w:rsidTr="00823264">
        <w:tc>
          <w:tcPr>
            <w:tcW w:w="7767" w:type="dxa"/>
          </w:tcPr>
          <w:p w14:paraId="6A8E0AE3" w14:textId="77777777" w:rsidR="00A3594A" w:rsidRPr="00A3594A" w:rsidRDefault="00A3594A" w:rsidP="00823264">
            <w:pPr>
              <w:pStyle w:val="ListParagraph"/>
              <w:ind w:left="0"/>
              <w:rPr>
                <w:rFonts w:ascii="Calibri" w:hAnsi="Calibri" w:cs="Calibri"/>
                <w:sz w:val="20"/>
                <w:szCs w:val="20"/>
              </w:rPr>
            </w:pPr>
            <w:r w:rsidRPr="00A3594A">
              <w:rPr>
                <w:rFonts w:ascii="Calibri" w:hAnsi="Calibri" w:cs="Calibri"/>
                <w:color w:val="000000"/>
                <w:sz w:val="20"/>
                <w:szCs w:val="20"/>
              </w:rPr>
              <w:t>The answer reflects little understanding of Source 2, with a simple recount of the contents of the source</w:t>
            </w:r>
          </w:p>
        </w:tc>
        <w:tc>
          <w:tcPr>
            <w:tcW w:w="1500" w:type="dxa"/>
            <w:vAlign w:val="center"/>
          </w:tcPr>
          <w:p w14:paraId="66449F66" w14:textId="77777777" w:rsidR="00A3594A" w:rsidRPr="00A3594A" w:rsidRDefault="00A3594A" w:rsidP="00823264">
            <w:pPr>
              <w:pStyle w:val="ListParagraph"/>
              <w:ind w:left="0"/>
              <w:jc w:val="center"/>
              <w:rPr>
                <w:rFonts w:ascii="Calibri" w:hAnsi="Calibri" w:cs="Calibri"/>
                <w:sz w:val="20"/>
                <w:szCs w:val="20"/>
              </w:rPr>
            </w:pPr>
            <w:r w:rsidRPr="00A3594A">
              <w:rPr>
                <w:rFonts w:ascii="Calibri" w:hAnsi="Calibri" w:cs="Calibri"/>
                <w:sz w:val="20"/>
                <w:szCs w:val="20"/>
              </w:rPr>
              <w:t>1</w:t>
            </w:r>
          </w:p>
        </w:tc>
      </w:tr>
      <w:tr w:rsidR="00A3594A" w:rsidRPr="00A3594A" w14:paraId="1AC0B146" w14:textId="77777777" w:rsidTr="00823264">
        <w:tc>
          <w:tcPr>
            <w:tcW w:w="9267" w:type="dxa"/>
            <w:gridSpan w:val="2"/>
          </w:tcPr>
          <w:p w14:paraId="38AE88BE"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Note: The specific points made in the responses will depend on the sources selected and what has been taught in the classroom.</w:t>
            </w:r>
          </w:p>
        </w:tc>
      </w:tr>
    </w:tbl>
    <w:p w14:paraId="6D5D9282" w14:textId="77777777" w:rsidR="00A3594A" w:rsidRPr="00A3594A" w:rsidRDefault="00A3594A" w:rsidP="00A3594A">
      <w:pPr>
        <w:spacing w:after="120"/>
        <w:rPr>
          <w:rFonts w:ascii="Calibri" w:hAnsi="Calibri" w:cs="Calibri"/>
        </w:rPr>
      </w:pPr>
    </w:p>
    <w:p w14:paraId="39CA7B64" w14:textId="01E38B0F" w:rsidR="00A3594A" w:rsidRPr="00A3594A" w:rsidRDefault="00A3594A" w:rsidP="00A3594A">
      <w:pPr>
        <w:pStyle w:val="ListParagraph"/>
        <w:numPr>
          <w:ilvl w:val="0"/>
          <w:numId w:val="35"/>
        </w:numPr>
        <w:tabs>
          <w:tab w:val="left" w:pos="567"/>
          <w:tab w:val="right" w:pos="9746"/>
        </w:tabs>
        <w:spacing w:after="120" w:line="264" w:lineRule="auto"/>
        <w:ind w:left="567" w:hanging="567"/>
        <w:contextualSpacing/>
        <w:jc w:val="left"/>
        <w:rPr>
          <w:rFonts w:ascii="Calibri" w:hAnsi="Calibri" w:cs="Calibri"/>
        </w:rPr>
      </w:pPr>
      <w:r w:rsidRPr="00A3594A">
        <w:rPr>
          <w:rFonts w:ascii="Calibri" w:hAnsi="Calibri" w:cs="Calibri"/>
        </w:rPr>
        <w:t>Identify and account for the different representations and interpretations of Hatshepsut presented by Source 1 and Source 2.</w:t>
      </w:r>
      <w:r w:rsidRPr="00A3594A">
        <w:rPr>
          <w:rFonts w:ascii="Calibri" w:hAnsi="Calibri" w:cs="Calibri"/>
        </w:rPr>
        <w:tab/>
      </w:r>
    </w:p>
    <w:p w14:paraId="27EC700A" w14:textId="7BAEF46A" w:rsidR="00A3594A" w:rsidRPr="00A3594A" w:rsidRDefault="00A3594A" w:rsidP="00A3594A">
      <w:pPr>
        <w:pStyle w:val="ListParagraph"/>
        <w:tabs>
          <w:tab w:val="left" w:pos="567"/>
          <w:tab w:val="right" w:pos="9746"/>
        </w:tabs>
        <w:spacing w:after="120" w:line="264" w:lineRule="auto"/>
        <w:ind w:left="567"/>
        <w:rPr>
          <w:rFonts w:ascii="Calibri" w:hAnsi="Calibri" w:cs="Calibri"/>
          <w:bCs/>
        </w:rPr>
      </w:pPr>
      <w:r w:rsidRPr="00A3594A">
        <w:rPr>
          <w:rFonts w:ascii="Calibri" w:hAnsi="Calibri" w:cs="Calibri"/>
        </w:rPr>
        <w:t>Include specific reference in your response to the sources and where appropriate include discussion of origin, purpose, motive, place, and/or time</w:t>
      </w:r>
      <w:r w:rsidRPr="00A3594A">
        <w:rPr>
          <w:rFonts w:ascii="Calibri" w:hAnsi="Calibri" w:cs="Calibri"/>
          <w:bCs/>
        </w:rPr>
        <w:tab/>
        <w:t>(6 marks)</w:t>
      </w:r>
    </w:p>
    <w:tbl>
      <w:tblPr>
        <w:tblStyle w:val="TableGrid1"/>
        <w:tblW w:w="9246" w:type="dxa"/>
        <w:tblInd w:w="-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7755"/>
        <w:gridCol w:w="1470"/>
        <w:gridCol w:w="21"/>
      </w:tblGrid>
      <w:tr w:rsidR="00A3594A" w:rsidRPr="00A3594A" w14:paraId="0A361443" w14:textId="77777777" w:rsidTr="00A3594A">
        <w:trPr>
          <w:tblHeader/>
        </w:trPr>
        <w:tc>
          <w:tcPr>
            <w:tcW w:w="7755" w:type="dxa"/>
            <w:shd w:val="clear" w:color="auto" w:fill="D9D9D9" w:themeFill="background1" w:themeFillShade="D9"/>
          </w:tcPr>
          <w:p w14:paraId="3492F8C4" w14:textId="77777777" w:rsidR="00A3594A" w:rsidRPr="00A3594A" w:rsidRDefault="00A3594A" w:rsidP="00823264">
            <w:pPr>
              <w:spacing w:line="264" w:lineRule="auto"/>
              <w:contextualSpacing/>
              <w:jc w:val="center"/>
              <w:rPr>
                <w:rFonts w:ascii="Calibri" w:hAnsi="Calibri" w:cs="Calibri"/>
                <w:b/>
                <w:sz w:val="20"/>
                <w:szCs w:val="20"/>
              </w:rPr>
            </w:pPr>
            <w:r w:rsidRPr="00A3594A">
              <w:rPr>
                <w:rFonts w:ascii="Calibri" w:hAnsi="Calibri" w:cs="Calibri"/>
                <w:b/>
                <w:sz w:val="20"/>
                <w:szCs w:val="20"/>
              </w:rPr>
              <w:t>Description</w:t>
            </w:r>
          </w:p>
        </w:tc>
        <w:tc>
          <w:tcPr>
            <w:tcW w:w="1491" w:type="dxa"/>
            <w:gridSpan w:val="2"/>
            <w:shd w:val="clear" w:color="auto" w:fill="D9D9D9" w:themeFill="background1" w:themeFillShade="D9"/>
          </w:tcPr>
          <w:p w14:paraId="055E3579" w14:textId="77777777" w:rsidR="00A3594A" w:rsidRPr="00A3594A" w:rsidRDefault="00A3594A" w:rsidP="00823264">
            <w:pPr>
              <w:spacing w:line="264" w:lineRule="auto"/>
              <w:contextualSpacing/>
              <w:jc w:val="center"/>
              <w:rPr>
                <w:rFonts w:ascii="Calibri" w:hAnsi="Calibri" w:cs="Calibri"/>
                <w:b/>
                <w:sz w:val="20"/>
                <w:szCs w:val="20"/>
              </w:rPr>
            </w:pPr>
            <w:r w:rsidRPr="00A3594A">
              <w:rPr>
                <w:rFonts w:ascii="Calibri" w:hAnsi="Calibri" w:cs="Calibri"/>
                <w:b/>
                <w:sz w:val="20"/>
                <w:szCs w:val="20"/>
              </w:rPr>
              <w:t>Marks</w:t>
            </w:r>
          </w:p>
        </w:tc>
      </w:tr>
      <w:tr w:rsidR="00A3594A" w:rsidRPr="00A3594A" w14:paraId="1C9A4DE4" w14:textId="77777777" w:rsidTr="00823264">
        <w:tc>
          <w:tcPr>
            <w:tcW w:w="7755" w:type="dxa"/>
          </w:tcPr>
          <w:p w14:paraId="57B415BF"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Accurately identifies the representation of Hatshepsut presented in Source 1</w:t>
            </w:r>
          </w:p>
        </w:tc>
        <w:tc>
          <w:tcPr>
            <w:tcW w:w="1491" w:type="dxa"/>
            <w:gridSpan w:val="2"/>
            <w:vAlign w:val="center"/>
          </w:tcPr>
          <w:p w14:paraId="32B31E33"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1</w:t>
            </w:r>
          </w:p>
        </w:tc>
      </w:tr>
      <w:tr w:rsidR="00A3594A" w:rsidRPr="00A3594A" w14:paraId="47A6A49B" w14:textId="77777777" w:rsidTr="00823264">
        <w:tc>
          <w:tcPr>
            <w:tcW w:w="7755" w:type="dxa"/>
          </w:tcPr>
          <w:p w14:paraId="66AAE29E"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Accurately identifies the representation of Hatshepsut presented in Source 2</w:t>
            </w:r>
          </w:p>
        </w:tc>
        <w:tc>
          <w:tcPr>
            <w:tcW w:w="1491" w:type="dxa"/>
            <w:gridSpan w:val="2"/>
            <w:vAlign w:val="center"/>
          </w:tcPr>
          <w:p w14:paraId="44C4A97B"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1</w:t>
            </w:r>
          </w:p>
        </w:tc>
      </w:tr>
      <w:tr w:rsidR="00A3594A" w:rsidRPr="00A3594A" w14:paraId="38F80717" w14:textId="77777777" w:rsidTr="00823264">
        <w:tc>
          <w:tcPr>
            <w:tcW w:w="7755" w:type="dxa"/>
          </w:tcPr>
          <w:p w14:paraId="5F05AEBD" w14:textId="77777777" w:rsidR="00A3594A" w:rsidRPr="00A3594A" w:rsidRDefault="00A3594A" w:rsidP="00823264">
            <w:pPr>
              <w:jc w:val="right"/>
              <w:rPr>
                <w:rFonts w:ascii="Calibri" w:hAnsi="Calibri" w:cs="Calibri"/>
                <w:b/>
                <w:sz w:val="20"/>
                <w:szCs w:val="20"/>
              </w:rPr>
            </w:pPr>
            <w:r w:rsidRPr="00A3594A">
              <w:rPr>
                <w:rFonts w:ascii="Calibri" w:hAnsi="Calibri" w:cs="Calibri"/>
                <w:b/>
                <w:sz w:val="20"/>
                <w:szCs w:val="20"/>
              </w:rPr>
              <w:t>Subtotal</w:t>
            </w:r>
          </w:p>
        </w:tc>
        <w:tc>
          <w:tcPr>
            <w:tcW w:w="1491" w:type="dxa"/>
            <w:gridSpan w:val="2"/>
            <w:vAlign w:val="center"/>
          </w:tcPr>
          <w:p w14:paraId="780D8018" w14:textId="77777777" w:rsidR="00A3594A" w:rsidRPr="00A3594A" w:rsidRDefault="00A3594A" w:rsidP="00823264">
            <w:pPr>
              <w:jc w:val="center"/>
              <w:rPr>
                <w:rFonts w:ascii="Calibri" w:hAnsi="Calibri" w:cs="Calibri"/>
                <w:b/>
                <w:sz w:val="20"/>
                <w:szCs w:val="20"/>
              </w:rPr>
            </w:pPr>
            <w:r w:rsidRPr="00A3594A">
              <w:rPr>
                <w:rFonts w:ascii="Calibri" w:hAnsi="Calibri" w:cs="Calibri"/>
                <w:b/>
                <w:sz w:val="20"/>
                <w:szCs w:val="20"/>
              </w:rPr>
              <w:t>2</w:t>
            </w:r>
          </w:p>
        </w:tc>
      </w:tr>
      <w:tr w:rsidR="00A3594A" w:rsidRPr="00A3594A" w14:paraId="69A6C810" w14:textId="77777777" w:rsidTr="00A3594A">
        <w:tc>
          <w:tcPr>
            <w:tcW w:w="9246" w:type="dxa"/>
            <w:gridSpan w:val="3"/>
            <w:shd w:val="clear" w:color="auto" w:fill="D9D9D9" w:themeFill="background1" w:themeFillShade="D9"/>
            <w:vAlign w:val="center"/>
          </w:tcPr>
          <w:p w14:paraId="1E34C643" w14:textId="77777777" w:rsidR="00A3594A" w:rsidRPr="00A3594A" w:rsidRDefault="00A3594A" w:rsidP="00823264">
            <w:pPr>
              <w:rPr>
                <w:rFonts w:ascii="Calibri" w:hAnsi="Calibri" w:cs="Calibri"/>
                <w:b/>
                <w:sz w:val="20"/>
                <w:szCs w:val="20"/>
              </w:rPr>
            </w:pPr>
            <w:r w:rsidRPr="00A3594A">
              <w:rPr>
                <w:rFonts w:ascii="Calibri" w:hAnsi="Calibri" w:cs="Calibri"/>
                <w:b/>
                <w:sz w:val="20"/>
                <w:szCs w:val="20"/>
              </w:rPr>
              <w:t>Account for the representations of Source 1 and Source 2</w:t>
            </w:r>
          </w:p>
        </w:tc>
      </w:tr>
      <w:tr w:rsidR="00A3594A" w:rsidRPr="00A3594A" w14:paraId="1DA868FF" w14:textId="77777777" w:rsidTr="00823264">
        <w:tc>
          <w:tcPr>
            <w:tcW w:w="7755" w:type="dxa"/>
          </w:tcPr>
          <w:p w14:paraId="3E55F1D8"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Provides a clear and detailed account for the representations of Source 1 and Source 2. The account includes specific reference to the sources and a discussion of the following factors as appropriate to each source:</w:t>
            </w:r>
          </w:p>
          <w:p w14:paraId="022BB1C1"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origin and/or</w:t>
            </w:r>
          </w:p>
          <w:p w14:paraId="614EFB20"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purpose and/or</w:t>
            </w:r>
          </w:p>
          <w:p w14:paraId="2E04D571"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motive and/or</w:t>
            </w:r>
          </w:p>
          <w:p w14:paraId="0A7D203A"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place and/or time</w:t>
            </w:r>
          </w:p>
        </w:tc>
        <w:tc>
          <w:tcPr>
            <w:tcW w:w="1491" w:type="dxa"/>
            <w:gridSpan w:val="2"/>
            <w:vAlign w:val="center"/>
          </w:tcPr>
          <w:p w14:paraId="7D4A122E"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4</w:t>
            </w:r>
          </w:p>
        </w:tc>
      </w:tr>
      <w:tr w:rsidR="00A3594A" w:rsidRPr="00A3594A" w14:paraId="4DC415C9" w14:textId="77777777" w:rsidTr="00823264">
        <w:tc>
          <w:tcPr>
            <w:tcW w:w="7755" w:type="dxa"/>
          </w:tcPr>
          <w:p w14:paraId="60D0C2E5"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Provides a clear and detailed account for the representation of one source. The account includes specific reference to the source and a discussion of the following factors as appropriate to the source:</w:t>
            </w:r>
          </w:p>
          <w:p w14:paraId="43D1B73D"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origin and/or</w:t>
            </w:r>
          </w:p>
          <w:p w14:paraId="5F6F7626"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purpose and/or</w:t>
            </w:r>
          </w:p>
          <w:p w14:paraId="52148B96"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motive and/or</w:t>
            </w:r>
          </w:p>
          <w:p w14:paraId="793BD607"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 xml:space="preserve">place and/or time </w:t>
            </w:r>
          </w:p>
          <w:p w14:paraId="078EB0E6" w14:textId="77777777" w:rsidR="00A3594A" w:rsidRPr="00A3594A" w:rsidRDefault="00A3594A" w:rsidP="00823264">
            <w:pPr>
              <w:rPr>
                <w:rFonts w:ascii="Calibri" w:hAnsi="Calibri" w:cs="Calibri"/>
                <w:b/>
                <w:sz w:val="20"/>
                <w:szCs w:val="20"/>
              </w:rPr>
            </w:pPr>
            <w:r w:rsidRPr="00A3594A">
              <w:rPr>
                <w:rFonts w:ascii="Calibri" w:hAnsi="Calibri" w:cs="Calibri"/>
                <w:b/>
                <w:sz w:val="20"/>
                <w:szCs w:val="20"/>
              </w:rPr>
              <w:t>AND</w:t>
            </w:r>
          </w:p>
          <w:p w14:paraId="08251FD4"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Provides a limited account for the representation of the other source. The account includes a limited discussion of some of the following factors as appropriate to the source:</w:t>
            </w:r>
          </w:p>
          <w:p w14:paraId="1342CB4E" w14:textId="77777777" w:rsidR="00A3594A" w:rsidRPr="00A3594A" w:rsidRDefault="00A3594A" w:rsidP="00A3594A">
            <w:pPr>
              <w:pStyle w:val="ListParagraph"/>
              <w:numPr>
                <w:ilvl w:val="0"/>
                <w:numId w:val="39"/>
              </w:numPr>
              <w:spacing w:line="264" w:lineRule="auto"/>
              <w:contextualSpacing/>
              <w:jc w:val="left"/>
              <w:rPr>
                <w:rFonts w:ascii="Calibri" w:hAnsi="Calibri" w:cs="Calibri"/>
                <w:sz w:val="20"/>
                <w:szCs w:val="20"/>
              </w:rPr>
            </w:pPr>
            <w:r w:rsidRPr="00A3594A">
              <w:rPr>
                <w:rFonts w:ascii="Calibri" w:hAnsi="Calibri" w:cs="Calibri"/>
                <w:sz w:val="20"/>
                <w:szCs w:val="20"/>
              </w:rPr>
              <w:t>origin and/or</w:t>
            </w:r>
          </w:p>
          <w:p w14:paraId="047E2729"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purpose and/or</w:t>
            </w:r>
          </w:p>
          <w:p w14:paraId="76B10FBB"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motive and/or</w:t>
            </w:r>
          </w:p>
          <w:p w14:paraId="01B56FD9"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place and/or time</w:t>
            </w:r>
          </w:p>
        </w:tc>
        <w:tc>
          <w:tcPr>
            <w:tcW w:w="1491" w:type="dxa"/>
            <w:gridSpan w:val="2"/>
            <w:vAlign w:val="center"/>
          </w:tcPr>
          <w:p w14:paraId="28909580"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3</w:t>
            </w:r>
          </w:p>
        </w:tc>
      </w:tr>
      <w:tr w:rsidR="00A3594A" w:rsidRPr="00A3594A" w14:paraId="77D16466" w14:textId="77777777" w:rsidTr="00823264">
        <w:trPr>
          <w:cantSplit/>
        </w:trPr>
        <w:tc>
          <w:tcPr>
            <w:tcW w:w="7755" w:type="dxa"/>
          </w:tcPr>
          <w:p w14:paraId="76849908"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lastRenderedPageBreak/>
              <w:t>Provides a limited account for the representations of Source 1 and Source 2. The account includes a limited discussion of some of the following factors as appropriate to each source:</w:t>
            </w:r>
          </w:p>
          <w:p w14:paraId="57EFC004"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origin and/or</w:t>
            </w:r>
          </w:p>
          <w:p w14:paraId="23A639E3"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purpose and/or</w:t>
            </w:r>
          </w:p>
          <w:p w14:paraId="3B078A8A"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motive and/or</w:t>
            </w:r>
          </w:p>
          <w:p w14:paraId="2B5A9824" w14:textId="77777777" w:rsidR="00A3594A" w:rsidRPr="00A3594A" w:rsidRDefault="00A3594A" w:rsidP="00A3594A">
            <w:pPr>
              <w:pStyle w:val="ListParagraph"/>
              <w:numPr>
                <w:ilvl w:val="0"/>
                <w:numId w:val="36"/>
              </w:numPr>
              <w:spacing w:line="264" w:lineRule="auto"/>
              <w:ind w:left="459" w:hanging="426"/>
              <w:contextualSpacing/>
              <w:jc w:val="left"/>
              <w:rPr>
                <w:rFonts w:ascii="Calibri" w:hAnsi="Calibri" w:cs="Calibri"/>
                <w:sz w:val="20"/>
                <w:szCs w:val="20"/>
              </w:rPr>
            </w:pPr>
            <w:r w:rsidRPr="00A3594A">
              <w:rPr>
                <w:rFonts w:ascii="Calibri" w:hAnsi="Calibri" w:cs="Calibri"/>
                <w:sz w:val="20"/>
                <w:szCs w:val="20"/>
              </w:rPr>
              <w:t>place and/or time</w:t>
            </w:r>
          </w:p>
        </w:tc>
        <w:tc>
          <w:tcPr>
            <w:tcW w:w="1491" w:type="dxa"/>
            <w:gridSpan w:val="2"/>
            <w:vAlign w:val="center"/>
          </w:tcPr>
          <w:p w14:paraId="4D8B65E8"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2</w:t>
            </w:r>
          </w:p>
        </w:tc>
      </w:tr>
      <w:tr w:rsidR="00A3594A" w:rsidRPr="00A3594A" w14:paraId="064FB889" w14:textId="77777777" w:rsidTr="00823264">
        <w:tc>
          <w:tcPr>
            <w:tcW w:w="7755" w:type="dxa"/>
          </w:tcPr>
          <w:p w14:paraId="37058535"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 xml:space="preserve">Makes statements about the representation of </w:t>
            </w:r>
            <w:r w:rsidRPr="00A3594A">
              <w:rPr>
                <w:rFonts w:ascii="Calibri" w:hAnsi="Calibri" w:cs="Calibri"/>
                <w:b/>
                <w:sz w:val="20"/>
                <w:szCs w:val="20"/>
              </w:rPr>
              <w:t>one</w:t>
            </w:r>
            <w:r w:rsidRPr="00A3594A">
              <w:rPr>
                <w:rFonts w:ascii="Calibri" w:hAnsi="Calibri" w:cs="Calibri"/>
                <w:sz w:val="20"/>
                <w:szCs w:val="20"/>
              </w:rPr>
              <w:t xml:space="preserve"> source</w:t>
            </w:r>
          </w:p>
        </w:tc>
        <w:tc>
          <w:tcPr>
            <w:tcW w:w="1491" w:type="dxa"/>
            <w:gridSpan w:val="2"/>
            <w:vAlign w:val="center"/>
          </w:tcPr>
          <w:p w14:paraId="69D4084F"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1</w:t>
            </w:r>
          </w:p>
        </w:tc>
      </w:tr>
      <w:tr w:rsidR="00A3594A" w:rsidRPr="00A3594A" w14:paraId="56EECCE0" w14:textId="77777777" w:rsidTr="00823264">
        <w:tc>
          <w:tcPr>
            <w:tcW w:w="7755" w:type="dxa"/>
          </w:tcPr>
          <w:p w14:paraId="3B672095" w14:textId="77777777" w:rsidR="00A3594A" w:rsidRPr="00A3594A" w:rsidRDefault="00A3594A" w:rsidP="00823264">
            <w:pPr>
              <w:jc w:val="right"/>
              <w:rPr>
                <w:rFonts w:ascii="Calibri" w:hAnsi="Calibri" w:cs="Calibri"/>
                <w:b/>
                <w:sz w:val="20"/>
                <w:szCs w:val="20"/>
              </w:rPr>
            </w:pPr>
            <w:r w:rsidRPr="00A3594A">
              <w:rPr>
                <w:rFonts w:ascii="Calibri" w:hAnsi="Calibri" w:cs="Calibri"/>
                <w:b/>
                <w:sz w:val="20"/>
                <w:szCs w:val="20"/>
              </w:rPr>
              <w:t>Subtotal</w:t>
            </w:r>
          </w:p>
        </w:tc>
        <w:tc>
          <w:tcPr>
            <w:tcW w:w="1491" w:type="dxa"/>
            <w:gridSpan w:val="2"/>
          </w:tcPr>
          <w:p w14:paraId="7E59D289" w14:textId="77777777" w:rsidR="00A3594A" w:rsidRPr="00A3594A" w:rsidRDefault="00A3594A" w:rsidP="00823264">
            <w:pPr>
              <w:jc w:val="center"/>
              <w:rPr>
                <w:rFonts w:ascii="Calibri" w:hAnsi="Calibri" w:cs="Calibri"/>
                <w:b/>
                <w:sz w:val="20"/>
                <w:szCs w:val="20"/>
              </w:rPr>
            </w:pPr>
            <w:r w:rsidRPr="00A3594A">
              <w:rPr>
                <w:rFonts w:ascii="Calibri" w:hAnsi="Calibri" w:cs="Calibri"/>
                <w:b/>
                <w:sz w:val="20"/>
                <w:szCs w:val="20"/>
              </w:rPr>
              <w:t>4</w:t>
            </w:r>
          </w:p>
        </w:tc>
      </w:tr>
      <w:tr w:rsidR="00A3594A" w:rsidRPr="00A3594A" w14:paraId="671DF990" w14:textId="77777777" w:rsidTr="00823264">
        <w:tc>
          <w:tcPr>
            <w:tcW w:w="7755" w:type="dxa"/>
          </w:tcPr>
          <w:p w14:paraId="22369800" w14:textId="77777777" w:rsidR="00A3594A" w:rsidRPr="00A3594A" w:rsidRDefault="00A3594A" w:rsidP="00823264">
            <w:pPr>
              <w:spacing w:line="264" w:lineRule="auto"/>
              <w:contextualSpacing/>
              <w:jc w:val="right"/>
              <w:rPr>
                <w:rFonts w:ascii="Calibri" w:hAnsi="Calibri" w:cs="Calibri"/>
                <w:b/>
                <w:sz w:val="20"/>
                <w:szCs w:val="20"/>
              </w:rPr>
            </w:pPr>
            <w:r w:rsidRPr="00A3594A">
              <w:rPr>
                <w:rFonts w:ascii="Calibri" w:hAnsi="Calibri" w:cs="Calibri"/>
                <w:b/>
                <w:sz w:val="20"/>
                <w:szCs w:val="20"/>
              </w:rPr>
              <w:t>Total</w:t>
            </w:r>
          </w:p>
        </w:tc>
        <w:tc>
          <w:tcPr>
            <w:tcW w:w="1491" w:type="dxa"/>
            <w:gridSpan w:val="2"/>
          </w:tcPr>
          <w:p w14:paraId="2371FDAF" w14:textId="77777777" w:rsidR="00A3594A" w:rsidRPr="00A3594A" w:rsidRDefault="00A3594A" w:rsidP="00823264">
            <w:pPr>
              <w:spacing w:line="264" w:lineRule="auto"/>
              <w:contextualSpacing/>
              <w:jc w:val="center"/>
              <w:rPr>
                <w:rFonts w:ascii="Calibri" w:hAnsi="Calibri" w:cs="Calibri"/>
                <w:b/>
                <w:sz w:val="20"/>
                <w:szCs w:val="20"/>
              </w:rPr>
            </w:pPr>
            <w:r w:rsidRPr="00A3594A">
              <w:rPr>
                <w:rFonts w:ascii="Calibri" w:hAnsi="Calibri" w:cs="Calibri"/>
                <w:b/>
                <w:sz w:val="20"/>
                <w:szCs w:val="20"/>
              </w:rPr>
              <w:t>6</w:t>
            </w:r>
          </w:p>
        </w:tc>
      </w:tr>
      <w:tr w:rsidR="00A3594A" w:rsidRPr="00A3594A" w14:paraId="765C4641" w14:textId="77777777" w:rsidTr="00823264">
        <w:trPr>
          <w:gridAfter w:val="1"/>
          <w:wAfter w:w="21" w:type="dxa"/>
        </w:trPr>
        <w:tc>
          <w:tcPr>
            <w:tcW w:w="9225" w:type="dxa"/>
            <w:gridSpan w:val="2"/>
          </w:tcPr>
          <w:p w14:paraId="03FC0519" w14:textId="77777777" w:rsidR="00A3594A" w:rsidRPr="00A3594A" w:rsidRDefault="00A3594A" w:rsidP="00823264">
            <w:pPr>
              <w:rPr>
                <w:rFonts w:ascii="Calibri" w:hAnsi="Calibri" w:cs="Calibri"/>
                <w:i/>
                <w:sz w:val="20"/>
                <w:szCs w:val="20"/>
              </w:rPr>
            </w:pPr>
            <w:r w:rsidRPr="00A3594A">
              <w:rPr>
                <w:rFonts w:ascii="Calibri" w:hAnsi="Calibri" w:cs="Calibri"/>
                <w:sz w:val="20"/>
                <w:szCs w:val="20"/>
              </w:rPr>
              <w:t>Note: The specific points made in the responses will depend on the sources selected and what has been taught in the classroom.</w:t>
            </w:r>
          </w:p>
        </w:tc>
      </w:tr>
    </w:tbl>
    <w:p w14:paraId="4D0011F7" w14:textId="77777777" w:rsidR="00A3594A" w:rsidRPr="00A3594A" w:rsidRDefault="00A3594A" w:rsidP="00A3594A">
      <w:pPr>
        <w:rPr>
          <w:rFonts w:ascii="Calibri" w:hAnsi="Calibri" w:cs="Calibri"/>
        </w:rPr>
      </w:pPr>
    </w:p>
    <w:p w14:paraId="16BE0F5E" w14:textId="77777777" w:rsidR="00A3594A" w:rsidRPr="00A3594A" w:rsidRDefault="00A3594A" w:rsidP="00A3594A">
      <w:pPr>
        <w:pStyle w:val="ListParagraph"/>
        <w:numPr>
          <w:ilvl w:val="0"/>
          <w:numId w:val="35"/>
        </w:numPr>
        <w:spacing w:after="120" w:line="276" w:lineRule="auto"/>
        <w:contextualSpacing/>
        <w:jc w:val="left"/>
        <w:rPr>
          <w:rFonts w:ascii="Calibri" w:hAnsi="Calibri" w:cs="Calibri"/>
          <w:bCs/>
        </w:rPr>
      </w:pPr>
      <w:r w:rsidRPr="00A3594A">
        <w:rPr>
          <w:rFonts w:ascii="Calibri" w:hAnsi="Calibri" w:cs="Calibri"/>
          <w:bCs/>
        </w:rPr>
        <w:t xml:space="preserve">Using your own knowledge of your period of study, discuss the contribution of </w:t>
      </w:r>
      <w:r w:rsidRPr="00A3594A">
        <w:rPr>
          <w:rFonts w:ascii="Calibri" w:hAnsi="Calibri" w:cs="Calibri"/>
          <w:b/>
          <w:bCs/>
        </w:rPr>
        <w:t xml:space="preserve">both </w:t>
      </w:r>
      <w:r w:rsidRPr="00A3594A">
        <w:rPr>
          <w:rFonts w:ascii="Calibri" w:hAnsi="Calibri" w:cs="Calibri"/>
          <w:bCs/>
        </w:rPr>
        <w:t>sources to our understanding of Hatshepsut.</w:t>
      </w:r>
      <w:r w:rsidRPr="00A3594A">
        <w:rPr>
          <w:rFonts w:ascii="Calibri" w:hAnsi="Calibri" w:cs="Calibri"/>
          <w:bCs/>
        </w:rPr>
        <w:tab/>
      </w:r>
      <w:r w:rsidRPr="00A3594A">
        <w:rPr>
          <w:rFonts w:ascii="Calibri" w:hAnsi="Calibri" w:cs="Calibri"/>
          <w:bCs/>
        </w:rPr>
        <w:tab/>
      </w:r>
      <w:r w:rsidRPr="00A3594A">
        <w:rPr>
          <w:rFonts w:ascii="Calibri" w:hAnsi="Calibri" w:cs="Calibri"/>
          <w:bCs/>
        </w:rPr>
        <w:tab/>
      </w:r>
    </w:p>
    <w:tbl>
      <w:tblPr>
        <w:tblStyle w:val="TableGrid1"/>
        <w:tblW w:w="9253" w:type="dxa"/>
        <w:tblInd w:w="-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7767"/>
        <w:gridCol w:w="1486"/>
      </w:tblGrid>
      <w:tr w:rsidR="00A3594A" w:rsidRPr="00A3594A" w14:paraId="218F8D6E" w14:textId="77777777" w:rsidTr="00A3594A">
        <w:tc>
          <w:tcPr>
            <w:tcW w:w="7767" w:type="dxa"/>
            <w:shd w:val="clear" w:color="auto" w:fill="08A7B7"/>
          </w:tcPr>
          <w:p w14:paraId="14604C70" w14:textId="77777777" w:rsidR="00A3594A" w:rsidRPr="00A3594A" w:rsidRDefault="00A3594A" w:rsidP="00823264">
            <w:pPr>
              <w:spacing w:line="264" w:lineRule="auto"/>
              <w:contextualSpacing/>
              <w:jc w:val="center"/>
              <w:rPr>
                <w:rFonts w:ascii="Calibri" w:hAnsi="Calibri" w:cs="Calibri"/>
                <w:b/>
                <w:sz w:val="20"/>
                <w:szCs w:val="20"/>
              </w:rPr>
            </w:pPr>
            <w:r w:rsidRPr="00A3594A">
              <w:rPr>
                <w:rFonts w:ascii="Calibri" w:hAnsi="Calibri" w:cs="Calibri"/>
                <w:b/>
                <w:sz w:val="20"/>
                <w:szCs w:val="20"/>
              </w:rPr>
              <w:t>Description</w:t>
            </w:r>
          </w:p>
        </w:tc>
        <w:tc>
          <w:tcPr>
            <w:tcW w:w="1486" w:type="dxa"/>
            <w:shd w:val="clear" w:color="auto" w:fill="08A7B7"/>
          </w:tcPr>
          <w:p w14:paraId="4D611C82" w14:textId="77777777" w:rsidR="00A3594A" w:rsidRPr="00A3594A" w:rsidRDefault="00A3594A" w:rsidP="00823264">
            <w:pPr>
              <w:spacing w:line="264" w:lineRule="auto"/>
              <w:contextualSpacing/>
              <w:jc w:val="center"/>
              <w:rPr>
                <w:rFonts w:ascii="Calibri" w:hAnsi="Calibri" w:cs="Calibri"/>
                <w:b/>
                <w:sz w:val="20"/>
                <w:szCs w:val="20"/>
              </w:rPr>
            </w:pPr>
            <w:r w:rsidRPr="00A3594A">
              <w:rPr>
                <w:rFonts w:ascii="Calibri" w:hAnsi="Calibri" w:cs="Calibri"/>
                <w:b/>
                <w:sz w:val="20"/>
                <w:szCs w:val="20"/>
              </w:rPr>
              <w:t>Marks</w:t>
            </w:r>
          </w:p>
        </w:tc>
      </w:tr>
      <w:tr w:rsidR="00A3594A" w:rsidRPr="00A3594A" w14:paraId="55DBB02E" w14:textId="77777777" w:rsidTr="00A3594A">
        <w:tc>
          <w:tcPr>
            <w:tcW w:w="9253" w:type="dxa"/>
            <w:gridSpan w:val="2"/>
            <w:shd w:val="clear" w:color="auto" w:fill="D9D9D9" w:themeFill="background1" w:themeFillShade="D9"/>
          </w:tcPr>
          <w:p w14:paraId="1B318583" w14:textId="77777777" w:rsidR="00A3594A" w:rsidRPr="00A3594A" w:rsidRDefault="00A3594A" w:rsidP="00823264">
            <w:pPr>
              <w:rPr>
                <w:rFonts w:ascii="Calibri" w:hAnsi="Calibri" w:cs="Calibri"/>
                <w:b/>
                <w:sz w:val="20"/>
                <w:szCs w:val="20"/>
              </w:rPr>
            </w:pPr>
            <w:r w:rsidRPr="00A3594A">
              <w:rPr>
                <w:rFonts w:ascii="Calibri" w:hAnsi="Calibri" w:cs="Calibri"/>
                <w:b/>
                <w:sz w:val="20"/>
                <w:szCs w:val="20"/>
              </w:rPr>
              <w:t>Source 1</w:t>
            </w:r>
          </w:p>
        </w:tc>
      </w:tr>
      <w:tr w:rsidR="00A3594A" w:rsidRPr="00A3594A" w14:paraId="79E94C63" w14:textId="77777777" w:rsidTr="00823264">
        <w:tc>
          <w:tcPr>
            <w:tcW w:w="7767" w:type="dxa"/>
          </w:tcPr>
          <w:p w14:paraId="6802BA63"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Discusses the contribution of Source 1 to an understanding of Hatshepsut</w:t>
            </w:r>
          </w:p>
          <w:p w14:paraId="4BB55476"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Draws on own knowledge of the period of study and other sources to discuss the contribution of Source 1 to an understanding of Hatshepsut</w:t>
            </w:r>
          </w:p>
        </w:tc>
        <w:tc>
          <w:tcPr>
            <w:tcW w:w="1486" w:type="dxa"/>
            <w:vAlign w:val="center"/>
          </w:tcPr>
          <w:p w14:paraId="06760D4F"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3–4</w:t>
            </w:r>
          </w:p>
        </w:tc>
      </w:tr>
      <w:tr w:rsidR="00A3594A" w:rsidRPr="00A3594A" w14:paraId="537925B6" w14:textId="77777777" w:rsidTr="00823264">
        <w:tc>
          <w:tcPr>
            <w:tcW w:w="7767" w:type="dxa"/>
          </w:tcPr>
          <w:p w14:paraId="0624771E"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States the contribution of Source 1 to an understanding of Hatshepsut</w:t>
            </w:r>
          </w:p>
          <w:p w14:paraId="3FFA64D5"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Makes limited use of own knowledge or other sources to support the answer</w:t>
            </w:r>
          </w:p>
        </w:tc>
        <w:tc>
          <w:tcPr>
            <w:tcW w:w="1486" w:type="dxa"/>
            <w:vAlign w:val="center"/>
          </w:tcPr>
          <w:p w14:paraId="03FB1C4B"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1–2</w:t>
            </w:r>
          </w:p>
        </w:tc>
      </w:tr>
      <w:tr w:rsidR="00A3594A" w:rsidRPr="00A3594A" w14:paraId="7A3BEB8B" w14:textId="77777777" w:rsidTr="00823264">
        <w:tc>
          <w:tcPr>
            <w:tcW w:w="7767" w:type="dxa"/>
          </w:tcPr>
          <w:p w14:paraId="69A8A75C" w14:textId="77777777" w:rsidR="00A3594A" w:rsidRPr="00A3594A" w:rsidRDefault="00A3594A" w:rsidP="00823264">
            <w:pPr>
              <w:jc w:val="right"/>
              <w:rPr>
                <w:rFonts w:ascii="Calibri" w:hAnsi="Calibri" w:cs="Calibri"/>
                <w:b/>
                <w:sz w:val="20"/>
                <w:szCs w:val="20"/>
              </w:rPr>
            </w:pPr>
            <w:r w:rsidRPr="00A3594A">
              <w:rPr>
                <w:rFonts w:ascii="Calibri" w:hAnsi="Calibri" w:cs="Calibri"/>
                <w:b/>
                <w:sz w:val="20"/>
                <w:szCs w:val="20"/>
              </w:rPr>
              <w:t>Subtotal</w:t>
            </w:r>
          </w:p>
        </w:tc>
        <w:tc>
          <w:tcPr>
            <w:tcW w:w="1486" w:type="dxa"/>
            <w:vAlign w:val="center"/>
          </w:tcPr>
          <w:p w14:paraId="06295203" w14:textId="77777777" w:rsidR="00A3594A" w:rsidRPr="00A3594A" w:rsidRDefault="00A3594A" w:rsidP="00823264">
            <w:pPr>
              <w:jc w:val="center"/>
              <w:rPr>
                <w:rFonts w:ascii="Calibri" w:hAnsi="Calibri" w:cs="Calibri"/>
                <w:b/>
                <w:sz w:val="20"/>
                <w:szCs w:val="20"/>
              </w:rPr>
            </w:pPr>
            <w:r w:rsidRPr="00A3594A">
              <w:rPr>
                <w:rFonts w:ascii="Calibri" w:hAnsi="Calibri" w:cs="Calibri"/>
                <w:b/>
                <w:sz w:val="20"/>
                <w:szCs w:val="20"/>
              </w:rPr>
              <w:t>4</w:t>
            </w:r>
          </w:p>
        </w:tc>
      </w:tr>
      <w:tr w:rsidR="00A3594A" w:rsidRPr="00A3594A" w14:paraId="0440C520" w14:textId="77777777" w:rsidTr="00A3594A">
        <w:tc>
          <w:tcPr>
            <w:tcW w:w="9253" w:type="dxa"/>
            <w:gridSpan w:val="2"/>
            <w:shd w:val="clear" w:color="auto" w:fill="D9D9D9" w:themeFill="background1" w:themeFillShade="D9"/>
          </w:tcPr>
          <w:p w14:paraId="67C82503" w14:textId="77777777" w:rsidR="00A3594A" w:rsidRPr="00A3594A" w:rsidRDefault="00A3594A" w:rsidP="00823264">
            <w:pPr>
              <w:rPr>
                <w:rFonts w:ascii="Calibri" w:hAnsi="Calibri" w:cs="Calibri"/>
                <w:b/>
                <w:sz w:val="20"/>
                <w:szCs w:val="20"/>
              </w:rPr>
            </w:pPr>
            <w:r w:rsidRPr="00A3594A">
              <w:rPr>
                <w:rFonts w:ascii="Calibri" w:hAnsi="Calibri" w:cs="Calibri"/>
                <w:b/>
                <w:sz w:val="20"/>
                <w:szCs w:val="20"/>
              </w:rPr>
              <w:t>Source 2</w:t>
            </w:r>
          </w:p>
        </w:tc>
      </w:tr>
      <w:tr w:rsidR="00A3594A" w:rsidRPr="00A3594A" w14:paraId="26AAE36E" w14:textId="77777777" w:rsidTr="00823264">
        <w:tc>
          <w:tcPr>
            <w:tcW w:w="7767" w:type="dxa"/>
          </w:tcPr>
          <w:p w14:paraId="43D718B8"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Discusses the contribution of Source 2 to an understanding of Hatshepsut</w:t>
            </w:r>
          </w:p>
          <w:p w14:paraId="2DDC183F"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Draws on own knowledge of the period of study and other sources to discuss the contribution of Source 2 to an understanding of Hatshepsut</w:t>
            </w:r>
          </w:p>
        </w:tc>
        <w:tc>
          <w:tcPr>
            <w:tcW w:w="1486" w:type="dxa"/>
            <w:vAlign w:val="center"/>
          </w:tcPr>
          <w:p w14:paraId="6F9AF4B6"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3–4</w:t>
            </w:r>
          </w:p>
        </w:tc>
      </w:tr>
      <w:tr w:rsidR="00A3594A" w:rsidRPr="00A3594A" w14:paraId="3AE383E6" w14:textId="77777777" w:rsidTr="00823264">
        <w:tc>
          <w:tcPr>
            <w:tcW w:w="7767" w:type="dxa"/>
          </w:tcPr>
          <w:p w14:paraId="04E3A970"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States the contribution of Source 2 to an understanding of Hatshepsut</w:t>
            </w:r>
          </w:p>
          <w:p w14:paraId="2CE7E330" w14:textId="77777777" w:rsidR="00A3594A" w:rsidRPr="00A3594A" w:rsidRDefault="00A3594A" w:rsidP="00823264">
            <w:pPr>
              <w:rPr>
                <w:rFonts w:ascii="Calibri" w:hAnsi="Calibri" w:cs="Calibri"/>
                <w:sz w:val="20"/>
                <w:szCs w:val="20"/>
              </w:rPr>
            </w:pPr>
            <w:r w:rsidRPr="00A3594A">
              <w:rPr>
                <w:rFonts w:ascii="Calibri" w:hAnsi="Calibri" w:cs="Calibri"/>
                <w:sz w:val="20"/>
                <w:szCs w:val="20"/>
              </w:rPr>
              <w:t>Makes limited use of own knowledge or other sources to support the answer</w:t>
            </w:r>
          </w:p>
        </w:tc>
        <w:tc>
          <w:tcPr>
            <w:tcW w:w="1486" w:type="dxa"/>
            <w:vAlign w:val="center"/>
          </w:tcPr>
          <w:p w14:paraId="57037670" w14:textId="77777777" w:rsidR="00A3594A" w:rsidRPr="00A3594A" w:rsidRDefault="00A3594A" w:rsidP="00823264">
            <w:pPr>
              <w:jc w:val="center"/>
              <w:rPr>
                <w:rFonts w:ascii="Calibri" w:hAnsi="Calibri" w:cs="Calibri"/>
                <w:sz w:val="20"/>
                <w:szCs w:val="20"/>
              </w:rPr>
            </w:pPr>
            <w:r w:rsidRPr="00A3594A">
              <w:rPr>
                <w:rFonts w:ascii="Calibri" w:hAnsi="Calibri" w:cs="Calibri"/>
                <w:sz w:val="20"/>
                <w:szCs w:val="20"/>
              </w:rPr>
              <w:t>1–2</w:t>
            </w:r>
          </w:p>
        </w:tc>
      </w:tr>
      <w:tr w:rsidR="00A3594A" w:rsidRPr="00A3594A" w14:paraId="10B74F5D" w14:textId="77777777" w:rsidTr="00823264">
        <w:tc>
          <w:tcPr>
            <w:tcW w:w="7767" w:type="dxa"/>
          </w:tcPr>
          <w:p w14:paraId="4547E6E5" w14:textId="77777777" w:rsidR="00A3594A" w:rsidRPr="00A3594A" w:rsidRDefault="00A3594A" w:rsidP="00823264">
            <w:pPr>
              <w:jc w:val="right"/>
              <w:rPr>
                <w:rFonts w:ascii="Calibri" w:hAnsi="Calibri" w:cs="Calibri"/>
                <w:b/>
                <w:sz w:val="20"/>
                <w:szCs w:val="20"/>
              </w:rPr>
            </w:pPr>
            <w:r w:rsidRPr="00A3594A">
              <w:rPr>
                <w:rFonts w:ascii="Calibri" w:hAnsi="Calibri" w:cs="Calibri"/>
                <w:b/>
                <w:sz w:val="20"/>
                <w:szCs w:val="20"/>
              </w:rPr>
              <w:t>Subtotal</w:t>
            </w:r>
          </w:p>
        </w:tc>
        <w:tc>
          <w:tcPr>
            <w:tcW w:w="1486" w:type="dxa"/>
            <w:vAlign w:val="center"/>
          </w:tcPr>
          <w:p w14:paraId="7271BEF2" w14:textId="77777777" w:rsidR="00A3594A" w:rsidRPr="00A3594A" w:rsidRDefault="00A3594A" w:rsidP="00823264">
            <w:pPr>
              <w:jc w:val="center"/>
              <w:rPr>
                <w:rFonts w:ascii="Calibri" w:hAnsi="Calibri" w:cs="Calibri"/>
                <w:b/>
                <w:sz w:val="20"/>
                <w:szCs w:val="20"/>
              </w:rPr>
            </w:pPr>
            <w:r w:rsidRPr="00A3594A">
              <w:rPr>
                <w:rFonts w:ascii="Calibri" w:hAnsi="Calibri" w:cs="Calibri"/>
                <w:b/>
                <w:sz w:val="20"/>
                <w:szCs w:val="20"/>
              </w:rPr>
              <w:t>4</w:t>
            </w:r>
          </w:p>
        </w:tc>
      </w:tr>
      <w:tr w:rsidR="00A3594A" w:rsidRPr="00A3594A" w14:paraId="2F877646" w14:textId="77777777" w:rsidTr="00823264">
        <w:tc>
          <w:tcPr>
            <w:tcW w:w="7767" w:type="dxa"/>
          </w:tcPr>
          <w:p w14:paraId="636C6997" w14:textId="77777777" w:rsidR="00A3594A" w:rsidRPr="00A3594A" w:rsidRDefault="00A3594A" w:rsidP="00823264">
            <w:pPr>
              <w:jc w:val="right"/>
              <w:rPr>
                <w:rFonts w:ascii="Calibri" w:hAnsi="Calibri" w:cs="Calibri"/>
                <w:b/>
                <w:sz w:val="20"/>
                <w:szCs w:val="20"/>
              </w:rPr>
            </w:pPr>
            <w:r w:rsidRPr="00A3594A">
              <w:rPr>
                <w:rFonts w:ascii="Calibri" w:hAnsi="Calibri" w:cs="Calibri"/>
                <w:b/>
                <w:sz w:val="20"/>
                <w:szCs w:val="20"/>
              </w:rPr>
              <w:t>Total</w:t>
            </w:r>
          </w:p>
        </w:tc>
        <w:tc>
          <w:tcPr>
            <w:tcW w:w="1486" w:type="dxa"/>
            <w:vAlign w:val="center"/>
          </w:tcPr>
          <w:p w14:paraId="511BB8A5" w14:textId="77777777" w:rsidR="00A3594A" w:rsidRPr="00A3594A" w:rsidRDefault="00A3594A" w:rsidP="00823264">
            <w:pPr>
              <w:jc w:val="center"/>
              <w:rPr>
                <w:rFonts w:ascii="Calibri" w:hAnsi="Calibri" w:cs="Calibri"/>
                <w:b/>
                <w:sz w:val="20"/>
                <w:szCs w:val="20"/>
              </w:rPr>
            </w:pPr>
            <w:r w:rsidRPr="00A3594A">
              <w:rPr>
                <w:rFonts w:ascii="Calibri" w:hAnsi="Calibri" w:cs="Calibri"/>
                <w:b/>
                <w:sz w:val="20"/>
                <w:szCs w:val="20"/>
              </w:rPr>
              <w:t>8</w:t>
            </w:r>
          </w:p>
        </w:tc>
      </w:tr>
      <w:tr w:rsidR="00A3594A" w:rsidRPr="00A3594A" w14:paraId="4274BD99" w14:textId="77777777" w:rsidTr="00823264">
        <w:trPr>
          <w:trHeight w:val="299"/>
        </w:trPr>
        <w:tc>
          <w:tcPr>
            <w:tcW w:w="9253" w:type="dxa"/>
            <w:gridSpan w:val="2"/>
          </w:tcPr>
          <w:p w14:paraId="7AD11738" w14:textId="77777777" w:rsidR="00A3594A" w:rsidRPr="00A3594A" w:rsidRDefault="00A3594A" w:rsidP="00823264">
            <w:pPr>
              <w:rPr>
                <w:rFonts w:ascii="Calibri" w:hAnsi="Calibri" w:cs="Calibri"/>
                <w:i/>
                <w:sz w:val="20"/>
                <w:szCs w:val="20"/>
              </w:rPr>
            </w:pPr>
            <w:r w:rsidRPr="00A3594A">
              <w:rPr>
                <w:rFonts w:ascii="Calibri" w:hAnsi="Calibri" w:cs="Calibri"/>
                <w:sz w:val="20"/>
                <w:szCs w:val="20"/>
              </w:rPr>
              <w:t>Note: The specific points made in the responses will depend on the sources selected and what has been taught in the classroom, including other sources that have been used.</w:t>
            </w:r>
          </w:p>
        </w:tc>
      </w:tr>
    </w:tbl>
    <w:p w14:paraId="139A72F9" w14:textId="77777777" w:rsidR="00A3594A" w:rsidRPr="00A3594A" w:rsidRDefault="00A3594A" w:rsidP="00A3594A">
      <w:pPr>
        <w:rPr>
          <w:rFonts w:ascii="Calibri" w:hAnsi="Calibri" w:cs="Calibri"/>
          <w:bCs/>
        </w:rPr>
      </w:pPr>
      <w:r w:rsidRPr="00A3594A">
        <w:rPr>
          <w:rFonts w:ascii="Calibri" w:hAnsi="Calibri" w:cs="Calibri"/>
          <w:bCs/>
        </w:rPr>
        <w:tab/>
      </w:r>
      <w:r w:rsidRPr="00A3594A">
        <w:rPr>
          <w:rFonts w:ascii="Calibri" w:hAnsi="Calibri" w:cs="Calibri"/>
          <w:bCs/>
        </w:rPr>
        <w:tab/>
      </w:r>
      <w:r w:rsidRPr="00A3594A">
        <w:rPr>
          <w:rFonts w:ascii="Calibri" w:hAnsi="Calibri" w:cs="Calibri"/>
          <w:bCs/>
        </w:rPr>
        <w:tab/>
      </w:r>
      <w:r w:rsidRPr="00A3594A">
        <w:rPr>
          <w:rFonts w:ascii="Calibri" w:hAnsi="Calibri" w:cs="Calibri"/>
          <w:bCs/>
        </w:rPr>
        <w:tab/>
      </w:r>
    </w:p>
    <w:p w14:paraId="5D8B7D0C" w14:textId="77777777" w:rsidR="00A3594A" w:rsidRDefault="00A3594A" w:rsidP="00A3594A">
      <w:pPr>
        <w:widowControl w:val="0"/>
        <w:tabs>
          <w:tab w:val="left" w:pos="709"/>
        </w:tabs>
        <w:jc w:val="center"/>
        <w:rPr>
          <w:rFonts w:ascii="Calibri" w:hAnsi="Calibri" w:cs="Calibri"/>
          <w:b/>
          <w:bCs/>
          <w:color w:val="000000" w:themeColor="text1"/>
          <w:sz w:val="48"/>
          <w:szCs w:val="48"/>
          <w:u w:val="single"/>
        </w:rPr>
      </w:pPr>
    </w:p>
    <w:p w14:paraId="50FD997A" w14:textId="77777777" w:rsidR="00A3594A" w:rsidRDefault="00A3594A" w:rsidP="00A3594A">
      <w:pPr>
        <w:widowControl w:val="0"/>
        <w:tabs>
          <w:tab w:val="left" w:pos="709"/>
        </w:tabs>
        <w:jc w:val="center"/>
        <w:rPr>
          <w:rFonts w:ascii="Calibri" w:hAnsi="Calibri" w:cs="Calibri"/>
          <w:b/>
          <w:bCs/>
          <w:color w:val="000000" w:themeColor="text1"/>
          <w:sz w:val="48"/>
          <w:szCs w:val="48"/>
          <w:u w:val="single"/>
        </w:rPr>
      </w:pPr>
    </w:p>
    <w:p w14:paraId="0E82FA6C" w14:textId="77777777" w:rsidR="00A3594A" w:rsidRDefault="00A3594A" w:rsidP="00A3594A">
      <w:pPr>
        <w:widowControl w:val="0"/>
        <w:tabs>
          <w:tab w:val="left" w:pos="709"/>
        </w:tabs>
        <w:jc w:val="center"/>
        <w:rPr>
          <w:rFonts w:ascii="Calibri" w:hAnsi="Calibri" w:cs="Calibri"/>
          <w:b/>
          <w:bCs/>
          <w:color w:val="000000" w:themeColor="text1"/>
          <w:sz w:val="48"/>
          <w:szCs w:val="48"/>
          <w:u w:val="single"/>
        </w:rPr>
      </w:pPr>
    </w:p>
    <w:p w14:paraId="5A38EBB2" w14:textId="77777777" w:rsidR="00A3594A" w:rsidRDefault="00A3594A" w:rsidP="00A3594A">
      <w:pPr>
        <w:widowControl w:val="0"/>
        <w:tabs>
          <w:tab w:val="left" w:pos="709"/>
        </w:tabs>
        <w:jc w:val="center"/>
        <w:rPr>
          <w:rFonts w:ascii="Calibri" w:hAnsi="Calibri" w:cs="Calibri"/>
          <w:b/>
          <w:bCs/>
          <w:color w:val="000000" w:themeColor="text1"/>
          <w:sz w:val="48"/>
          <w:szCs w:val="48"/>
          <w:u w:val="single"/>
        </w:rPr>
      </w:pPr>
    </w:p>
    <w:p w14:paraId="08B76A38" w14:textId="77777777" w:rsidR="00A3594A" w:rsidRDefault="00A3594A" w:rsidP="00A3594A">
      <w:pPr>
        <w:widowControl w:val="0"/>
        <w:tabs>
          <w:tab w:val="left" w:pos="709"/>
        </w:tabs>
        <w:jc w:val="center"/>
        <w:rPr>
          <w:rFonts w:ascii="Calibri" w:hAnsi="Calibri" w:cs="Calibri"/>
          <w:b/>
          <w:bCs/>
          <w:color w:val="000000" w:themeColor="text1"/>
          <w:sz w:val="48"/>
          <w:szCs w:val="48"/>
          <w:u w:val="single"/>
        </w:rPr>
      </w:pPr>
    </w:p>
    <w:p w14:paraId="6A13C401" w14:textId="77777777" w:rsidR="00A3594A" w:rsidRDefault="00A3594A" w:rsidP="00A3594A">
      <w:pPr>
        <w:widowControl w:val="0"/>
        <w:tabs>
          <w:tab w:val="left" w:pos="709"/>
        </w:tabs>
        <w:jc w:val="center"/>
        <w:rPr>
          <w:rFonts w:ascii="Calibri" w:hAnsi="Calibri" w:cs="Calibri"/>
          <w:b/>
          <w:bCs/>
          <w:color w:val="000000" w:themeColor="text1"/>
          <w:sz w:val="48"/>
          <w:szCs w:val="48"/>
          <w:u w:val="single"/>
        </w:rPr>
      </w:pPr>
    </w:p>
    <w:p w14:paraId="7B0EF4A9" w14:textId="77777777" w:rsidR="00A3594A" w:rsidRDefault="00A3594A" w:rsidP="00A3594A">
      <w:pPr>
        <w:widowControl w:val="0"/>
        <w:tabs>
          <w:tab w:val="left" w:pos="709"/>
        </w:tabs>
        <w:jc w:val="center"/>
        <w:rPr>
          <w:rFonts w:ascii="Calibri" w:hAnsi="Calibri" w:cs="Calibri"/>
          <w:b/>
          <w:bCs/>
          <w:color w:val="000000" w:themeColor="text1"/>
          <w:sz w:val="48"/>
          <w:szCs w:val="48"/>
          <w:u w:val="single"/>
        </w:rPr>
      </w:pPr>
    </w:p>
    <w:p w14:paraId="5DDEB358" w14:textId="77777777" w:rsidR="00A3594A" w:rsidRDefault="00A3594A" w:rsidP="00A3594A">
      <w:pPr>
        <w:widowControl w:val="0"/>
        <w:tabs>
          <w:tab w:val="left" w:pos="709"/>
        </w:tabs>
        <w:jc w:val="center"/>
        <w:rPr>
          <w:rFonts w:ascii="Calibri" w:hAnsi="Calibri" w:cs="Calibri"/>
          <w:b/>
          <w:bCs/>
          <w:color w:val="000000" w:themeColor="text1"/>
          <w:sz w:val="48"/>
          <w:szCs w:val="48"/>
          <w:u w:val="single"/>
        </w:rPr>
      </w:pPr>
    </w:p>
    <w:p w14:paraId="7E17EE6D" w14:textId="77777777" w:rsidR="00A3594A" w:rsidRDefault="00A3594A" w:rsidP="00A3594A">
      <w:pPr>
        <w:widowControl w:val="0"/>
        <w:tabs>
          <w:tab w:val="left" w:pos="709"/>
        </w:tabs>
        <w:jc w:val="center"/>
        <w:rPr>
          <w:rFonts w:ascii="Calibri" w:hAnsi="Calibri" w:cs="Calibri"/>
          <w:b/>
          <w:bCs/>
          <w:color w:val="000000" w:themeColor="text1"/>
          <w:sz w:val="48"/>
          <w:szCs w:val="48"/>
          <w:u w:val="single"/>
        </w:rPr>
      </w:pPr>
    </w:p>
    <w:p w14:paraId="0B227E1F" w14:textId="77777777" w:rsidR="00A3594A" w:rsidRDefault="00A3594A" w:rsidP="00A3594A">
      <w:pPr>
        <w:widowControl w:val="0"/>
        <w:tabs>
          <w:tab w:val="left" w:pos="709"/>
        </w:tabs>
        <w:jc w:val="center"/>
        <w:rPr>
          <w:rFonts w:ascii="Calibri" w:hAnsi="Calibri" w:cs="Calibri"/>
          <w:b/>
          <w:bCs/>
          <w:color w:val="000000" w:themeColor="text1"/>
          <w:sz w:val="48"/>
          <w:szCs w:val="48"/>
          <w:u w:val="single"/>
        </w:rPr>
      </w:pPr>
    </w:p>
    <w:p w14:paraId="389BA19D" w14:textId="77777777" w:rsidR="00A3594A" w:rsidRDefault="00A3594A" w:rsidP="00A3594A">
      <w:pPr>
        <w:widowControl w:val="0"/>
        <w:tabs>
          <w:tab w:val="left" w:pos="709"/>
        </w:tabs>
        <w:jc w:val="center"/>
        <w:rPr>
          <w:rFonts w:ascii="Calibri" w:hAnsi="Calibri" w:cs="Calibri"/>
          <w:b/>
          <w:bCs/>
          <w:color w:val="000000" w:themeColor="text1"/>
          <w:sz w:val="48"/>
          <w:szCs w:val="48"/>
          <w:u w:val="single"/>
        </w:rPr>
      </w:pPr>
    </w:p>
    <w:p w14:paraId="50D118CB" w14:textId="6AB8BC92" w:rsidR="00A3594A" w:rsidRDefault="00A3594A" w:rsidP="00A71BA7">
      <w:pPr>
        <w:widowControl w:val="0"/>
        <w:tabs>
          <w:tab w:val="left" w:pos="709"/>
        </w:tabs>
        <w:jc w:val="center"/>
        <w:rPr>
          <w:rFonts w:ascii="Calibri" w:hAnsi="Calibri" w:cs="Calibri"/>
          <w:b/>
          <w:bCs/>
          <w:color w:val="000000" w:themeColor="text1"/>
          <w:sz w:val="48"/>
          <w:szCs w:val="48"/>
          <w:u w:val="single"/>
        </w:rPr>
      </w:pPr>
      <w:r w:rsidRPr="00A3594A">
        <w:rPr>
          <w:rFonts w:ascii="Calibri" w:hAnsi="Calibri" w:cs="Calibri"/>
          <w:b/>
          <w:bCs/>
          <w:color w:val="000000" w:themeColor="text1"/>
          <w:sz w:val="48"/>
          <w:szCs w:val="48"/>
          <w:u w:val="single"/>
        </w:rPr>
        <w:t xml:space="preserve">MARKING GUIDE – </w:t>
      </w:r>
      <w:r w:rsidR="00A71BA7">
        <w:rPr>
          <w:rFonts w:ascii="Calibri" w:hAnsi="Calibri" w:cs="Calibri"/>
          <w:b/>
          <w:bCs/>
          <w:color w:val="000000" w:themeColor="text1"/>
          <w:sz w:val="48"/>
          <w:szCs w:val="48"/>
          <w:u w:val="single"/>
        </w:rPr>
        <w:t>Explanation/Essay</w:t>
      </w:r>
    </w:p>
    <w:tbl>
      <w:tblPr>
        <w:tblW w:w="94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050"/>
        <w:gridCol w:w="9"/>
        <w:gridCol w:w="1417"/>
      </w:tblGrid>
      <w:tr w:rsidR="00A3594A" w:rsidRPr="009D45DA" w14:paraId="089739D5" w14:textId="77777777" w:rsidTr="00823264">
        <w:trPr>
          <w:jc w:val="center"/>
        </w:trPr>
        <w:tc>
          <w:tcPr>
            <w:tcW w:w="8050" w:type="dxa"/>
            <w:shd w:val="clear" w:color="auto" w:fill="08A7B7"/>
          </w:tcPr>
          <w:p w14:paraId="22EE7CE7" w14:textId="77777777" w:rsidR="00A3594A" w:rsidRPr="009D45DA" w:rsidRDefault="00A3594A" w:rsidP="00823264">
            <w:pPr>
              <w:spacing w:before="40" w:after="40" w:line="264" w:lineRule="auto"/>
              <w:contextualSpacing/>
              <w:jc w:val="center"/>
              <w:rPr>
                <w:rFonts w:ascii="Calibri" w:hAnsi="Calibri" w:cs="Calibri"/>
                <w:b/>
                <w:sz w:val="20"/>
                <w:szCs w:val="20"/>
                <w:lang w:eastAsia="ja-JP"/>
              </w:rPr>
            </w:pPr>
            <w:r w:rsidRPr="009D45DA">
              <w:rPr>
                <w:rFonts w:ascii="Calibri" w:hAnsi="Calibri" w:cs="Calibri"/>
                <w:b/>
                <w:sz w:val="20"/>
                <w:szCs w:val="20"/>
                <w:lang w:eastAsia="ja-JP"/>
              </w:rPr>
              <w:t>Guide to marking responses</w:t>
            </w:r>
          </w:p>
        </w:tc>
        <w:tc>
          <w:tcPr>
            <w:tcW w:w="1426" w:type="dxa"/>
            <w:gridSpan w:val="2"/>
            <w:shd w:val="clear" w:color="auto" w:fill="08A7B7"/>
          </w:tcPr>
          <w:p w14:paraId="323A7B41" w14:textId="77777777" w:rsidR="00A3594A" w:rsidRPr="009D45DA" w:rsidRDefault="00A3594A" w:rsidP="00823264">
            <w:pPr>
              <w:spacing w:before="40" w:after="40" w:line="264" w:lineRule="auto"/>
              <w:contextualSpacing/>
              <w:jc w:val="center"/>
              <w:rPr>
                <w:rFonts w:ascii="Calibri" w:hAnsi="Calibri" w:cs="Calibri"/>
                <w:b/>
                <w:sz w:val="20"/>
                <w:szCs w:val="20"/>
                <w:lang w:eastAsia="ja-JP"/>
              </w:rPr>
            </w:pPr>
            <w:r w:rsidRPr="009D45DA">
              <w:rPr>
                <w:rFonts w:ascii="Calibri" w:hAnsi="Calibri" w:cs="Calibri"/>
                <w:b/>
                <w:sz w:val="20"/>
                <w:szCs w:val="20"/>
                <w:lang w:eastAsia="ja-JP"/>
              </w:rPr>
              <w:t>Marks</w:t>
            </w:r>
          </w:p>
        </w:tc>
      </w:tr>
      <w:tr w:rsidR="00A3594A" w:rsidRPr="009D45DA" w14:paraId="460D71B3" w14:textId="77777777" w:rsidTr="00823264">
        <w:trPr>
          <w:jc w:val="center"/>
        </w:trPr>
        <w:tc>
          <w:tcPr>
            <w:tcW w:w="8059" w:type="dxa"/>
            <w:gridSpan w:val="2"/>
            <w:tcBorders>
              <w:bottom w:val="single" w:sz="4" w:space="0" w:color="auto"/>
            </w:tcBorders>
            <w:shd w:val="clear" w:color="auto" w:fill="D9D9D9" w:themeFill="background1" w:themeFillShade="D9"/>
          </w:tcPr>
          <w:p w14:paraId="2C92479B" w14:textId="77777777" w:rsidR="00A3594A" w:rsidRPr="009D45DA" w:rsidRDefault="00A3594A" w:rsidP="00823264">
            <w:pPr>
              <w:rPr>
                <w:rFonts w:ascii="Calibri" w:hAnsi="Calibri" w:cs="Calibri"/>
                <w:b/>
                <w:sz w:val="20"/>
                <w:szCs w:val="20"/>
                <w:lang w:eastAsia="ja-JP"/>
              </w:rPr>
            </w:pPr>
            <w:r w:rsidRPr="009D45DA">
              <w:rPr>
                <w:rFonts w:ascii="Calibri" w:hAnsi="Calibri" w:cs="Calibri"/>
                <w:b/>
                <w:sz w:val="20"/>
                <w:szCs w:val="20"/>
                <w:lang w:eastAsia="ja-JP"/>
              </w:rPr>
              <w:t xml:space="preserve">Introduction </w:t>
            </w:r>
          </w:p>
        </w:tc>
        <w:tc>
          <w:tcPr>
            <w:tcW w:w="1417" w:type="dxa"/>
            <w:tcBorders>
              <w:bottom w:val="single" w:sz="4" w:space="0" w:color="auto"/>
            </w:tcBorders>
            <w:shd w:val="clear" w:color="auto" w:fill="D9D9D9" w:themeFill="background1" w:themeFillShade="D9"/>
            <w:vAlign w:val="center"/>
          </w:tcPr>
          <w:p w14:paraId="02D1CF61" w14:textId="77777777" w:rsidR="00A3594A" w:rsidRPr="009D45DA" w:rsidRDefault="00A3594A" w:rsidP="00823264">
            <w:pPr>
              <w:jc w:val="center"/>
              <w:rPr>
                <w:rFonts w:ascii="Calibri" w:hAnsi="Calibri" w:cs="Calibri"/>
                <w:b/>
                <w:sz w:val="20"/>
                <w:szCs w:val="20"/>
                <w:lang w:eastAsia="ja-JP"/>
              </w:rPr>
            </w:pPr>
          </w:p>
        </w:tc>
      </w:tr>
      <w:tr w:rsidR="00A3594A" w:rsidRPr="009D45DA" w14:paraId="7663B7E8" w14:textId="77777777" w:rsidTr="00823264">
        <w:trPr>
          <w:jc w:val="center"/>
        </w:trPr>
        <w:tc>
          <w:tcPr>
            <w:tcW w:w="8059" w:type="dxa"/>
            <w:gridSpan w:val="2"/>
            <w:tcBorders>
              <w:bottom w:val="dotted" w:sz="4" w:space="0" w:color="auto"/>
            </w:tcBorders>
            <w:shd w:val="clear" w:color="auto" w:fill="auto"/>
          </w:tcPr>
          <w:p w14:paraId="0CCFBDBB"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Provides an introductory paragraph clearly related to the area/topic of the question, demonstrating an understanding of the focus and key terms of the question, and gives a clear sense of the proposition and direction of the essay.</w:t>
            </w:r>
          </w:p>
        </w:tc>
        <w:tc>
          <w:tcPr>
            <w:tcW w:w="1417" w:type="dxa"/>
            <w:tcBorders>
              <w:bottom w:val="dotted" w:sz="4" w:space="0" w:color="auto"/>
            </w:tcBorders>
            <w:shd w:val="clear" w:color="auto" w:fill="auto"/>
            <w:vAlign w:val="center"/>
          </w:tcPr>
          <w:p w14:paraId="18AE6BA1"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3</w:t>
            </w:r>
          </w:p>
        </w:tc>
      </w:tr>
      <w:tr w:rsidR="00A3594A" w:rsidRPr="009D45DA" w14:paraId="79325FCE" w14:textId="77777777" w:rsidTr="00823264">
        <w:trPr>
          <w:jc w:val="center"/>
        </w:trPr>
        <w:tc>
          <w:tcPr>
            <w:tcW w:w="8059" w:type="dxa"/>
            <w:gridSpan w:val="2"/>
            <w:tcBorders>
              <w:top w:val="dotted" w:sz="4" w:space="0" w:color="auto"/>
              <w:bottom w:val="dotted" w:sz="4" w:space="0" w:color="auto"/>
            </w:tcBorders>
            <w:shd w:val="clear" w:color="auto" w:fill="auto"/>
          </w:tcPr>
          <w:p w14:paraId="6A9336DD"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Provides an introductory paragraph containing a few sentences outlining the theme of the essay and includes a simple proposition.</w:t>
            </w:r>
          </w:p>
        </w:tc>
        <w:tc>
          <w:tcPr>
            <w:tcW w:w="1417" w:type="dxa"/>
            <w:tcBorders>
              <w:top w:val="dotted" w:sz="4" w:space="0" w:color="auto"/>
              <w:bottom w:val="dotted" w:sz="4" w:space="0" w:color="auto"/>
            </w:tcBorders>
            <w:shd w:val="clear" w:color="auto" w:fill="auto"/>
            <w:vAlign w:val="center"/>
          </w:tcPr>
          <w:p w14:paraId="2CACB898"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2</w:t>
            </w:r>
          </w:p>
        </w:tc>
      </w:tr>
      <w:tr w:rsidR="00A3594A" w:rsidRPr="009D45DA" w14:paraId="2729137C" w14:textId="77777777" w:rsidTr="00823264">
        <w:trPr>
          <w:jc w:val="center"/>
        </w:trPr>
        <w:tc>
          <w:tcPr>
            <w:tcW w:w="8059" w:type="dxa"/>
            <w:gridSpan w:val="2"/>
            <w:tcBorders>
              <w:top w:val="dotted" w:sz="4" w:space="0" w:color="auto"/>
            </w:tcBorders>
            <w:shd w:val="clear" w:color="auto" w:fill="auto"/>
          </w:tcPr>
          <w:p w14:paraId="1C9251B5"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Provides an opening paragraph that gives a general indication that the topic is understood and includes a simple proposition OR</w:t>
            </w:r>
          </w:p>
          <w:p w14:paraId="34554793"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has a sentence or two outlining the ‘who’ or ‘what; to be discussed in the essay.</w:t>
            </w:r>
          </w:p>
        </w:tc>
        <w:tc>
          <w:tcPr>
            <w:tcW w:w="1417" w:type="dxa"/>
            <w:tcBorders>
              <w:top w:val="dotted" w:sz="4" w:space="0" w:color="auto"/>
            </w:tcBorders>
            <w:shd w:val="clear" w:color="auto" w:fill="auto"/>
            <w:vAlign w:val="center"/>
          </w:tcPr>
          <w:p w14:paraId="46A79C6E"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1</w:t>
            </w:r>
          </w:p>
        </w:tc>
      </w:tr>
      <w:tr w:rsidR="00A3594A" w:rsidRPr="009D45DA" w14:paraId="45B35C88" w14:textId="77777777" w:rsidTr="00823264">
        <w:trPr>
          <w:jc w:val="center"/>
        </w:trPr>
        <w:tc>
          <w:tcPr>
            <w:tcW w:w="8059" w:type="dxa"/>
            <w:gridSpan w:val="2"/>
            <w:shd w:val="clear" w:color="auto" w:fill="auto"/>
          </w:tcPr>
          <w:p w14:paraId="6DDD489F" w14:textId="77777777" w:rsidR="00A3594A" w:rsidRPr="009D45DA" w:rsidRDefault="00A3594A" w:rsidP="00823264">
            <w:pPr>
              <w:jc w:val="right"/>
              <w:rPr>
                <w:rFonts w:ascii="Calibri" w:hAnsi="Calibri" w:cs="Calibri"/>
                <w:b/>
                <w:sz w:val="20"/>
                <w:szCs w:val="20"/>
                <w:lang w:eastAsia="ja-JP"/>
              </w:rPr>
            </w:pPr>
            <w:r w:rsidRPr="009D45DA">
              <w:rPr>
                <w:rFonts w:ascii="Calibri" w:hAnsi="Calibri" w:cs="Calibri"/>
                <w:b/>
                <w:sz w:val="20"/>
                <w:szCs w:val="20"/>
              </w:rPr>
              <w:t>Subtotal</w:t>
            </w:r>
          </w:p>
        </w:tc>
        <w:tc>
          <w:tcPr>
            <w:tcW w:w="1417" w:type="dxa"/>
            <w:shd w:val="clear" w:color="auto" w:fill="auto"/>
            <w:vAlign w:val="center"/>
          </w:tcPr>
          <w:p w14:paraId="5D37EE07" w14:textId="77777777" w:rsidR="00A3594A" w:rsidRPr="009D45DA" w:rsidRDefault="00A3594A" w:rsidP="00823264">
            <w:pPr>
              <w:jc w:val="center"/>
              <w:rPr>
                <w:rFonts w:ascii="Calibri" w:hAnsi="Calibri" w:cs="Calibri"/>
                <w:b/>
                <w:sz w:val="20"/>
                <w:szCs w:val="20"/>
                <w:lang w:eastAsia="ja-JP"/>
              </w:rPr>
            </w:pPr>
            <w:r w:rsidRPr="009D45DA">
              <w:rPr>
                <w:rFonts w:ascii="Calibri" w:hAnsi="Calibri" w:cs="Calibri"/>
                <w:b/>
                <w:sz w:val="20"/>
                <w:szCs w:val="20"/>
                <w:lang w:eastAsia="ja-JP"/>
              </w:rPr>
              <w:t>3</w:t>
            </w:r>
          </w:p>
        </w:tc>
      </w:tr>
      <w:tr w:rsidR="00A3594A" w:rsidRPr="009D45DA" w14:paraId="163939EC" w14:textId="77777777" w:rsidTr="00823264">
        <w:trPr>
          <w:jc w:val="center"/>
        </w:trPr>
        <w:tc>
          <w:tcPr>
            <w:tcW w:w="8059" w:type="dxa"/>
            <w:gridSpan w:val="2"/>
            <w:tcBorders>
              <w:bottom w:val="single" w:sz="4" w:space="0" w:color="auto"/>
            </w:tcBorders>
            <w:shd w:val="clear" w:color="auto" w:fill="D9D9D9" w:themeFill="background1" w:themeFillShade="D9"/>
          </w:tcPr>
          <w:p w14:paraId="0CF1AD05" w14:textId="77777777" w:rsidR="00A3594A" w:rsidRPr="009D45DA" w:rsidRDefault="00A3594A" w:rsidP="00823264">
            <w:pPr>
              <w:rPr>
                <w:rFonts w:ascii="Calibri" w:hAnsi="Calibri" w:cs="Calibri"/>
                <w:b/>
                <w:sz w:val="20"/>
                <w:szCs w:val="20"/>
                <w:lang w:eastAsia="ja-JP"/>
              </w:rPr>
            </w:pPr>
            <w:r w:rsidRPr="009D45DA">
              <w:rPr>
                <w:rFonts w:ascii="Calibri" w:hAnsi="Calibri" w:cs="Calibri"/>
                <w:b/>
                <w:sz w:val="20"/>
                <w:szCs w:val="20"/>
                <w:lang w:eastAsia="ja-JP"/>
              </w:rPr>
              <w:t>Understanding of historical narrative</w:t>
            </w:r>
          </w:p>
        </w:tc>
        <w:tc>
          <w:tcPr>
            <w:tcW w:w="1417" w:type="dxa"/>
            <w:tcBorders>
              <w:bottom w:val="single" w:sz="4" w:space="0" w:color="auto"/>
            </w:tcBorders>
            <w:shd w:val="clear" w:color="auto" w:fill="D9D9D9" w:themeFill="background1" w:themeFillShade="D9"/>
            <w:vAlign w:val="center"/>
          </w:tcPr>
          <w:p w14:paraId="2E87439A" w14:textId="77777777" w:rsidR="00A3594A" w:rsidRPr="009D45DA" w:rsidRDefault="00A3594A" w:rsidP="00823264">
            <w:pPr>
              <w:jc w:val="center"/>
              <w:rPr>
                <w:rFonts w:ascii="Calibri" w:hAnsi="Calibri" w:cs="Calibri"/>
                <w:b/>
                <w:sz w:val="20"/>
                <w:szCs w:val="20"/>
                <w:lang w:eastAsia="ja-JP"/>
              </w:rPr>
            </w:pPr>
          </w:p>
        </w:tc>
      </w:tr>
      <w:tr w:rsidR="00A3594A" w:rsidRPr="009D45DA" w14:paraId="427A2E20" w14:textId="77777777" w:rsidTr="00823264">
        <w:trPr>
          <w:jc w:val="center"/>
        </w:trPr>
        <w:tc>
          <w:tcPr>
            <w:tcW w:w="8059" w:type="dxa"/>
            <w:gridSpan w:val="2"/>
            <w:tcBorders>
              <w:bottom w:val="dotted" w:sz="4" w:space="0" w:color="auto"/>
            </w:tcBorders>
            <w:shd w:val="clear" w:color="auto" w:fill="auto"/>
          </w:tcPr>
          <w:p w14:paraId="2C6FD772"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 xml:space="preserve">Demonstrates an understanding of the </w:t>
            </w:r>
            <w:r w:rsidRPr="009D45DA">
              <w:rPr>
                <w:rFonts w:ascii="Calibri" w:hAnsi="Calibri" w:cs="Calibri"/>
                <w:sz w:val="20"/>
                <w:szCs w:val="20"/>
              </w:rPr>
              <w:t xml:space="preserve">inter-relationship between events, people and ideas, </w:t>
            </w:r>
            <w:proofErr w:type="gramStart"/>
            <w:r w:rsidRPr="009D45DA">
              <w:rPr>
                <w:rFonts w:ascii="Calibri" w:hAnsi="Calibri" w:cs="Calibri"/>
                <w:sz w:val="20"/>
                <w:szCs w:val="20"/>
              </w:rPr>
              <w:t>continuity</w:t>
            </w:r>
            <w:proofErr w:type="gramEnd"/>
            <w:r w:rsidRPr="009D45DA">
              <w:rPr>
                <w:rFonts w:ascii="Calibri" w:hAnsi="Calibri" w:cs="Calibri"/>
                <w:sz w:val="20"/>
                <w:szCs w:val="20"/>
              </w:rPr>
              <w:t xml:space="preserve"> and change.</w:t>
            </w:r>
          </w:p>
        </w:tc>
        <w:tc>
          <w:tcPr>
            <w:tcW w:w="1417" w:type="dxa"/>
            <w:tcBorders>
              <w:bottom w:val="dotted" w:sz="4" w:space="0" w:color="auto"/>
            </w:tcBorders>
            <w:shd w:val="clear" w:color="auto" w:fill="auto"/>
            <w:vAlign w:val="center"/>
          </w:tcPr>
          <w:p w14:paraId="59A8F98B"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4</w:t>
            </w:r>
          </w:p>
        </w:tc>
      </w:tr>
      <w:tr w:rsidR="00A3594A" w:rsidRPr="009D45DA" w14:paraId="10FA397B" w14:textId="77777777" w:rsidTr="00823264">
        <w:trPr>
          <w:jc w:val="center"/>
        </w:trPr>
        <w:tc>
          <w:tcPr>
            <w:tcW w:w="8059" w:type="dxa"/>
            <w:gridSpan w:val="2"/>
            <w:tcBorders>
              <w:top w:val="dotted" w:sz="4" w:space="0" w:color="auto"/>
              <w:bottom w:val="dotted" w:sz="4" w:space="0" w:color="auto"/>
            </w:tcBorders>
            <w:shd w:val="clear" w:color="auto" w:fill="auto"/>
          </w:tcPr>
          <w:p w14:paraId="6448594A"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 xml:space="preserve">Demonstrates an understanding of the narrative, for example that there are relationships between events, </w:t>
            </w:r>
            <w:proofErr w:type="gramStart"/>
            <w:r w:rsidRPr="009D45DA">
              <w:rPr>
                <w:rFonts w:ascii="Calibri" w:hAnsi="Calibri" w:cs="Calibri"/>
                <w:sz w:val="20"/>
                <w:szCs w:val="20"/>
                <w:lang w:eastAsia="ja-JP"/>
              </w:rPr>
              <w:t>people</w:t>
            </w:r>
            <w:proofErr w:type="gramEnd"/>
            <w:r w:rsidRPr="009D45DA">
              <w:rPr>
                <w:rFonts w:ascii="Calibri" w:hAnsi="Calibri" w:cs="Calibri"/>
                <w:sz w:val="20"/>
                <w:szCs w:val="20"/>
                <w:lang w:eastAsia="ja-JP"/>
              </w:rPr>
              <w:t xml:space="preserve"> and ideas, and/or continuity and change.</w:t>
            </w:r>
          </w:p>
        </w:tc>
        <w:tc>
          <w:tcPr>
            <w:tcW w:w="1417" w:type="dxa"/>
            <w:tcBorders>
              <w:top w:val="dotted" w:sz="4" w:space="0" w:color="auto"/>
              <w:bottom w:val="dotted" w:sz="4" w:space="0" w:color="auto"/>
            </w:tcBorders>
            <w:shd w:val="clear" w:color="auto" w:fill="auto"/>
            <w:vAlign w:val="center"/>
          </w:tcPr>
          <w:p w14:paraId="469659A7"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3</w:t>
            </w:r>
          </w:p>
        </w:tc>
      </w:tr>
      <w:tr w:rsidR="00A3594A" w:rsidRPr="009D45DA" w14:paraId="05D071E4" w14:textId="77777777" w:rsidTr="00823264">
        <w:trPr>
          <w:jc w:val="center"/>
        </w:trPr>
        <w:tc>
          <w:tcPr>
            <w:tcW w:w="8059" w:type="dxa"/>
            <w:gridSpan w:val="2"/>
            <w:tcBorders>
              <w:top w:val="dotted" w:sz="4" w:space="0" w:color="auto"/>
              <w:bottom w:val="dotted" w:sz="4" w:space="0" w:color="auto"/>
            </w:tcBorders>
            <w:shd w:val="clear" w:color="auto" w:fill="auto"/>
          </w:tcPr>
          <w:p w14:paraId="6A7BE70B"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 xml:space="preserve">Provides a mainly chronological narrative with some content about, for example, events, </w:t>
            </w:r>
            <w:proofErr w:type="gramStart"/>
            <w:r w:rsidRPr="009D45DA">
              <w:rPr>
                <w:rFonts w:ascii="Calibri" w:hAnsi="Calibri" w:cs="Calibri"/>
                <w:sz w:val="20"/>
                <w:szCs w:val="20"/>
                <w:lang w:eastAsia="ja-JP"/>
              </w:rPr>
              <w:t>people</w:t>
            </w:r>
            <w:proofErr w:type="gramEnd"/>
            <w:r w:rsidRPr="009D45DA">
              <w:rPr>
                <w:rFonts w:ascii="Calibri" w:hAnsi="Calibri" w:cs="Calibri"/>
                <w:sz w:val="20"/>
                <w:szCs w:val="20"/>
                <w:lang w:eastAsia="ja-JP"/>
              </w:rPr>
              <w:t xml:space="preserve"> and ideas, and/or continuity and change.</w:t>
            </w:r>
          </w:p>
        </w:tc>
        <w:tc>
          <w:tcPr>
            <w:tcW w:w="1417" w:type="dxa"/>
            <w:tcBorders>
              <w:top w:val="dotted" w:sz="4" w:space="0" w:color="auto"/>
              <w:bottom w:val="dotted" w:sz="4" w:space="0" w:color="auto"/>
            </w:tcBorders>
            <w:shd w:val="clear" w:color="auto" w:fill="auto"/>
            <w:vAlign w:val="center"/>
          </w:tcPr>
          <w:p w14:paraId="2E5B7627"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2</w:t>
            </w:r>
          </w:p>
        </w:tc>
      </w:tr>
      <w:tr w:rsidR="00A3594A" w:rsidRPr="009D45DA" w14:paraId="7F91AA20" w14:textId="77777777" w:rsidTr="00823264">
        <w:trPr>
          <w:jc w:val="center"/>
        </w:trPr>
        <w:tc>
          <w:tcPr>
            <w:tcW w:w="8059" w:type="dxa"/>
            <w:gridSpan w:val="2"/>
            <w:tcBorders>
              <w:top w:val="dotted" w:sz="4" w:space="0" w:color="auto"/>
            </w:tcBorders>
            <w:shd w:val="clear" w:color="auto" w:fill="auto"/>
          </w:tcPr>
          <w:p w14:paraId="28ADE264"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 xml:space="preserve">Provides a simple narrative, not always showing an understanding of the correct chronology and with minimal reference to events, </w:t>
            </w:r>
            <w:proofErr w:type="gramStart"/>
            <w:r w:rsidRPr="009D45DA">
              <w:rPr>
                <w:rFonts w:ascii="Calibri" w:hAnsi="Calibri" w:cs="Calibri"/>
                <w:sz w:val="20"/>
                <w:szCs w:val="20"/>
                <w:lang w:eastAsia="ja-JP"/>
              </w:rPr>
              <w:t>people</w:t>
            </w:r>
            <w:proofErr w:type="gramEnd"/>
            <w:r w:rsidRPr="009D45DA">
              <w:rPr>
                <w:rFonts w:ascii="Calibri" w:hAnsi="Calibri" w:cs="Calibri"/>
                <w:sz w:val="20"/>
                <w:szCs w:val="20"/>
                <w:lang w:eastAsia="ja-JP"/>
              </w:rPr>
              <w:t xml:space="preserve"> and ideas.</w:t>
            </w:r>
          </w:p>
        </w:tc>
        <w:tc>
          <w:tcPr>
            <w:tcW w:w="1417" w:type="dxa"/>
            <w:tcBorders>
              <w:top w:val="dotted" w:sz="4" w:space="0" w:color="auto"/>
            </w:tcBorders>
            <w:shd w:val="clear" w:color="auto" w:fill="auto"/>
            <w:vAlign w:val="center"/>
          </w:tcPr>
          <w:p w14:paraId="31D2D066"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1</w:t>
            </w:r>
          </w:p>
        </w:tc>
      </w:tr>
      <w:tr w:rsidR="00A3594A" w:rsidRPr="009D45DA" w14:paraId="54A9DA38" w14:textId="77777777" w:rsidTr="00823264">
        <w:trPr>
          <w:jc w:val="center"/>
        </w:trPr>
        <w:tc>
          <w:tcPr>
            <w:tcW w:w="8059" w:type="dxa"/>
            <w:gridSpan w:val="2"/>
            <w:shd w:val="clear" w:color="auto" w:fill="auto"/>
          </w:tcPr>
          <w:p w14:paraId="12387BFF" w14:textId="77777777" w:rsidR="00A3594A" w:rsidRPr="009D45DA" w:rsidRDefault="00A3594A" w:rsidP="00823264">
            <w:pPr>
              <w:jc w:val="right"/>
              <w:rPr>
                <w:rFonts w:ascii="Calibri" w:hAnsi="Calibri" w:cs="Calibri"/>
                <w:b/>
                <w:sz w:val="20"/>
                <w:szCs w:val="20"/>
                <w:lang w:eastAsia="ja-JP"/>
              </w:rPr>
            </w:pPr>
            <w:r w:rsidRPr="009D45DA">
              <w:rPr>
                <w:rFonts w:ascii="Calibri" w:hAnsi="Calibri" w:cs="Calibri"/>
                <w:b/>
                <w:sz w:val="20"/>
                <w:szCs w:val="20"/>
              </w:rPr>
              <w:t>Subtotal</w:t>
            </w:r>
          </w:p>
        </w:tc>
        <w:tc>
          <w:tcPr>
            <w:tcW w:w="1417" w:type="dxa"/>
            <w:shd w:val="clear" w:color="auto" w:fill="auto"/>
            <w:vAlign w:val="center"/>
          </w:tcPr>
          <w:p w14:paraId="1BF9AE8B" w14:textId="77777777" w:rsidR="00A3594A" w:rsidRPr="009D45DA" w:rsidRDefault="00A3594A" w:rsidP="00823264">
            <w:pPr>
              <w:jc w:val="center"/>
              <w:rPr>
                <w:rFonts w:ascii="Calibri" w:hAnsi="Calibri" w:cs="Calibri"/>
                <w:b/>
                <w:sz w:val="20"/>
                <w:szCs w:val="20"/>
                <w:lang w:eastAsia="ja-JP"/>
              </w:rPr>
            </w:pPr>
            <w:r w:rsidRPr="009D45DA">
              <w:rPr>
                <w:rFonts w:ascii="Calibri" w:hAnsi="Calibri" w:cs="Calibri"/>
                <w:b/>
                <w:sz w:val="20"/>
                <w:szCs w:val="20"/>
                <w:lang w:eastAsia="ja-JP"/>
              </w:rPr>
              <w:t>4</w:t>
            </w:r>
          </w:p>
        </w:tc>
      </w:tr>
      <w:tr w:rsidR="00A3594A" w:rsidRPr="009D45DA" w14:paraId="358595E8" w14:textId="77777777" w:rsidTr="00823264">
        <w:trPr>
          <w:jc w:val="center"/>
        </w:trPr>
        <w:tc>
          <w:tcPr>
            <w:tcW w:w="8059" w:type="dxa"/>
            <w:gridSpan w:val="2"/>
            <w:tcBorders>
              <w:bottom w:val="single" w:sz="4" w:space="0" w:color="auto"/>
            </w:tcBorders>
            <w:shd w:val="clear" w:color="auto" w:fill="D9D9D9" w:themeFill="background1" w:themeFillShade="D9"/>
          </w:tcPr>
          <w:p w14:paraId="13257A60" w14:textId="77777777" w:rsidR="00A3594A" w:rsidRPr="009D45DA" w:rsidRDefault="00A3594A" w:rsidP="00823264">
            <w:pPr>
              <w:rPr>
                <w:rFonts w:ascii="Calibri" w:hAnsi="Calibri" w:cs="Calibri"/>
                <w:b/>
                <w:sz w:val="20"/>
                <w:szCs w:val="20"/>
                <w:lang w:eastAsia="ja-JP"/>
              </w:rPr>
            </w:pPr>
            <w:r w:rsidRPr="009D45DA">
              <w:rPr>
                <w:rFonts w:ascii="Calibri" w:hAnsi="Calibri" w:cs="Calibri"/>
                <w:b/>
                <w:sz w:val="20"/>
                <w:szCs w:val="20"/>
                <w:lang w:eastAsia="ja-JP"/>
              </w:rPr>
              <w:t>Argument</w:t>
            </w:r>
          </w:p>
        </w:tc>
        <w:tc>
          <w:tcPr>
            <w:tcW w:w="1417" w:type="dxa"/>
            <w:tcBorders>
              <w:bottom w:val="single" w:sz="4" w:space="0" w:color="auto"/>
            </w:tcBorders>
            <w:shd w:val="clear" w:color="auto" w:fill="D9D9D9" w:themeFill="background1" w:themeFillShade="D9"/>
            <w:vAlign w:val="center"/>
          </w:tcPr>
          <w:p w14:paraId="1FD47B29" w14:textId="77777777" w:rsidR="00A3594A" w:rsidRPr="009D45DA" w:rsidRDefault="00A3594A" w:rsidP="00823264">
            <w:pPr>
              <w:jc w:val="center"/>
              <w:rPr>
                <w:rFonts w:ascii="Calibri" w:hAnsi="Calibri" w:cs="Calibri"/>
                <w:sz w:val="20"/>
                <w:szCs w:val="20"/>
                <w:lang w:eastAsia="ja-JP"/>
              </w:rPr>
            </w:pPr>
          </w:p>
        </w:tc>
      </w:tr>
      <w:tr w:rsidR="00A3594A" w:rsidRPr="009D45DA" w14:paraId="3AACDFCB" w14:textId="77777777" w:rsidTr="00823264">
        <w:trPr>
          <w:jc w:val="center"/>
        </w:trPr>
        <w:tc>
          <w:tcPr>
            <w:tcW w:w="8059" w:type="dxa"/>
            <w:gridSpan w:val="2"/>
            <w:tcBorders>
              <w:bottom w:val="dotted" w:sz="4" w:space="0" w:color="auto"/>
            </w:tcBorders>
            <w:shd w:val="clear" w:color="auto" w:fill="auto"/>
          </w:tcPr>
          <w:p w14:paraId="60D4C018"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 xml:space="preserve">Develops a sustained and sophisticated argument which shows a depth of analysis throughout the </w:t>
            </w:r>
            <w:proofErr w:type="gramStart"/>
            <w:r w:rsidRPr="009D45DA">
              <w:rPr>
                <w:rFonts w:ascii="Calibri" w:hAnsi="Calibri" w:cs="Calibri"/>
                <w:sz w:val="20"/>
                <w:szCs w:val="20"/>
                <w:lang w:eastAsia="ja-JP"/>
              </w:rPr>
              <w:t>essay</w:t>
            </w:r>
            <w:proofErr w:type="gramEnd"/>
            <w:r w:rsidRPr="009D45DA">
              <w:rPr>
                <w:rFonts w:ascii="Calibri" w:hAnsi="Calibri" w:cs="Calibri"/>
                <w:sz w:val="20"/>
                <w:szCs w:val="20"/>
                <w:lang w:eastAsia="ja-JP"/>
              </w:rPr>
              <w:t xml:space="preserve"> which is analytical, logical and coherent. </w:t>
            </w:r>
          </w:p>
        </w:tc>
        <w:tc>
          <w:tcPr>
            <w:tcW w:w="1417" w:type="dxa"/>
            <w:tcBorders>
              <w:bottom w:val="dotted" w:sz="4" w:space="0" w:color="auto"/>
            </w:tcBorders>
            <w:shd w:val="clear" w:color="auto" w:fill="auto"/>
            <w:vAlign w:val="center"/>
          </w:tcPr>
          <w:p w14:paraId="5CDA3840"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5–6</w:t>
            </w:r>
          </w:p>
        </w:tc>
      </w:tr>
      <w:tr w:rsidR="00A3594A" w:rsidRPr="009D45DA" w14:paraId="31EF0E7D" w14:textId="77777777" w:rsidTr="00823264">
        <w:trPr>
          <w:jc w:val="center"/>
        </w:trPr>
        <w:tc>
          <w:tcPr>
            <w:tcW w:w="8059" w:type="dxa"/>
            <w:gridSpan w:val="2"/>
            <w:tcBorders>
              <w:top w:val="dotted" w:sz="4" w:space="0" w:color="auto"/>
              <w:bottom w:val="dotted" w:sz="4" w:space="0" w:color="auto"/>
            </w:tcBorders>
            <w:shd w:val="clear" w:color="auto" w:fill="auto"/>
          </w:tcPr>
          <w:p w14:paraId="151241D8"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rPr>
              <w:t xml:space="preserve">Develops an argument which is analytical, </w:t>
            </w:r>
            <w:proofErr w:type="gramStart"/>
            <w:r w:rsidRPr="009D45DA">
              <w:rPr>
                <w:rFonts w:ascii="Calibri" w:hAnsi="Calibri" w:cs="Calibri"/>
                <w:sz w:val="20"/>
                <w:szCs w:val="20"/>
              </w:rPr>
              <w:t>logical</w:t>
            </w:r>
            <w:proofErr w:type="gramEnd"/>
            <w:r w:rsidRPr="009D45DA">
              <w:rPr>
                <w:rFonts w:ascii="Calibri" w:hAnsi="Calibri" w:cs="Calibri"/>
                <w:sz w:val="20"/>
                <w:szCs w:val="20"/>
              </w:rPr>
              <w:t xml:space="preserve"> and coherent and shows an understanding of the inter-connectedness of the narrative.</w:t>
            </w:r>
          </w:p>
        </w:tc>
        <w:tc>
          <w:tcPr>
            <w:tcW w:w="1417" w:type="dxa"/>
            <w:tcBorders>
              <w:top w:val="dotted" w:sz="4" w:space="0" w:color="auto"/>
              <w:bottom w:val="dotted" w:sz="4" w:space="0" w:color="auto"/>
            </w:tcBorders>
            <w:shd w:val="clear" w:color="auto" w:fill="auto"/>
            <w:vAlign w:val="center"/>
          </w:tcPr>
          <w:p w14:paraId="7874BFCD"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4</w:t>
            </w:r>
          </w:p>
        </w:tc>
      </w:tr>
      <w:tr w:rsidR="00A3594A" w:rsidRPr="009D45DA" w14:paraId="32DE342F" w14:textId="77777777" w:rsidTr="00823264">
        <w:trPr>
          <w:jc w:val="center"/>
        </w:trPr>
        <w:tc>
          <w:tcPr>
            <w:tcW w:w="8059" w:type="dxa"/>
            <w:gridSpan w:val="2"/>
            <w:tcBorders>
              <w:top w:val="dotted" w:sz="4" w:space="0" w:color="auto"/>
              <w:bottom w:val="dotted" w:sz="4" w:space="0" w:color="auto"/>
            </w:tcBorders>
            <w:shd w:val="clear" w:color="auto" w:fill="auto"/>
          </w:tcPr>
          <w:p w14:paraId="3B0BA45B"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Demonstrates a sense of argument.</w:t>
            </w:r>
          </w:p>
        </w:tc>
        <w:tc>
          <w:tcPr>
            <w:tcW w:w="1417" w:type="dxa"/>
            <w:tcBorders>
              <w:top w:val="dotted" w:sz="4" w:space="0" w:color="auto"/>
              <w:bottom w:val="dotted" w:sz="4" w:space="0" w:color="auto"/>
            </w:tcBorders>
            <w:shd w:val="clear" w:color="auto" w:fill="auto"/>
            <w:vAlign w:val="center"/>
          </w:tcPr>
          <w:p w14:paraId="48AD13D2"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3</w:t>
            </w:r>
          </w:p>
        </w:tc>
      </w:tr>
      <w:tr w:rsidR="00A3594A" w:rsidRPr="009D45DA" w14:paraId="39AC73DD" w14:textId="77777777" w:rsidTr="00823264">
        <w:trPr>
          <w:jc w:val="center"/>
        </w:trPr>
        <w:tc>
          <w:tcPr>
            <w:tcW w:w="8059" w:type="dxa"/>
            <w:gridSpan w:val="2"/>
            <w:tcBorders>
              <w:top w:val="dotted" w:sz="4" w:space="0" w:color="auto"/>
              <w:bottom w:val="dotted" w:sz="4" w:space="0" w:color="auto"/>
            </w:tcBorders>
            <w:shd w:val="clear" w:color="auto" w:fill="auto"/>
          </w:tcPr>
          <w:p w14:paraId="1184C133"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 xml:space="preserve">Provides </w:t>
            </w:r>
            <w:proofErr w:type="gramStart"/>
            <w:r w:rsidRPr="009D45DA">
              <w:rPr>
                <w:rFonts w:ascii="Calibri" w:hAnsi="Calibri" w:cs="Calibri"/>
                <w:sz w:val="20"/>
                <w:szCs w:val="20"/>
                <w:lang w:eastAsia="ja-JP"/>
              </w:rPr>
              <w:t>a number of</w:t>
            </w:r>
            <w:proofErr w:type="gramEnd"/>
            <w:r w:rsidRPr="009D45DA">
              <w:rPr>
                <w:rFonts w:ascii="Calibri" w:hAnsi="Calibri" w:cs="Calibri"/>
                <w:sz w:val="20"/>
                <w:szCs w:val="20"/>
                <w:lang w:eastAsia="ja-JP"/>
              </w:rPr>
              <w:t xml:space="preserve"> generalisations and some relevant statements.</w:t>
            </w:r>
          </w:p>
        </w:tc>
        <w:tc>
          <w:tcPr>
            <w:tcW w:w="1417" w:type="dxa"/>
            <w:tcBorders>
              <w:top w:val="dotted" w:sz="4" w:space="0" w:color="auto"/>
              <w:bottom w:val="dotted" w:sz="4" w:space="0" w:color="auto"/>
            </w:tcBorders>
            <w:shd w:val="clear" w:color="auto" w:fill="auto"/>
            <w:vAlign w:val="center"/>
          </w:tcPr>
          <w:p w14:paraId="2CF47800"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2</w:t>
            </w:r>
          </w:p>
        </w:tc>
      </w:tr>
      <w:tr w:rsidR="00A3594A" w:rsidRPr="009D45DA" w14:paraId="70BCE245" w14:textId="77777777" w:rsidTr="00823264">
        <w:trPr>
          <w:jc w:val="center"/>
        </w:trPr>
        <w:tc>
          <w:tcPr>
            <w:tcW w:w="8059" w:type="dxa"/>
            <w:gridSpan w:val="2"/>
            <w:tcBorders>
              <w:top w:val="dotted" w:sz="4" w:space="0" w:color="auto"/>
            </w:tcBorders>
            <w:shd w:val="clear" w:color="auto" w:fill="auto"/>
          </w:tcPr>
          <w:p w14:paraId="27E5B34A"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Provides a disjointed discussion/argument that suggests little understanding of the topic and/or historic analysis of changing circumstance or continuity and change.</w:t>
            </w:r>
          </w:p>
        </w:tc>
        <w:tc>
          <w:tcPr>
            <w:tcW w:w="1417" w:type="dxa"/>
            <w:tcBorders>
              <w:top w:val="dotted" w:sz="4" w:space="0" w:color="auto"/>
            </w:tcBorders>
            <w:shd w:val="clear" w:color="auto" w:fill="auto"/>
            <w:vAlign w:val="center"/>
          </w:tcPr>
          <w:p w14:paraId="321BD4BB"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1</w:t>
            </w:r>
          </w:p>
        </w:tc>
      </w:tr>
      <w:tr w:rsidR="00A3594A" w:rsidRPr="009D45DA" w14:paraId="5E11DA27" w14:textId="77777777" w:rsidTr="00823264">
        <w:trPr>
          <w:jc w:val="center"/>
        </w:trPr>
        <w:tc>
          <w:tcPr>
            <w:tcW w:w="8059" w:type="dxa"/>
            <w:gridSpan w:val="2"/>
            <w:shd w:val="clear" w:color="auto" w:fill="auto"/>
          </w:tcPr>
          <w:p w14:paraId="19417731" w14:textId="77777777" w:rsidR="00A3594A" w:rsidRPr="009D45DA" w:rsidRDefault="00A3594A" w:rsidP="00823264">
            <w:pPr>
              <w:jc w:val="right"/>
              <w:rPr>
                <w:rFonts w:ascii="Calibri" w:hAnsi="Calibri" w:cs="Calibri"/>
                <w:b/>
                <w:sz w:val="20"/>
                <w:szCs w:val="20"/>
                <w:lang w:eastAsia="ja-JP"/>
              </w:rPr>
            </w:pPr>
            <w:r w:rsidRPr="009D45DA">
              <w:rPr>
                <w:rFonts w:ascii="Calibri" w:hAnsi="Calibri" w:cs="Calibri"/>
                <w:b/>
                <w:sz w:val="20"/>
                <w:szCs w:val="20"/>
              </w:rPr>
              <w:t>Subtotal</w:t>
            </w:r>
          </w:p>
        </w:tc>
        <w:tc>
          <w:tcPr>
            <w:tcW w:w="1417" w:type="dxa"/>
            <w:shd w:val="clear" w:color="auto" w:fill="auto"/>
            <w:vAlign w:val="center"/>
          </w:tcPr>
          <w:p w14:paraId="7F864BAB" w14:textId="77777777" w:rsidR="00A3594A" w:rsidRPr="009D45DA" w:rsidRDefault="00A3594A" w:rsidP="00823264">
            <w:pPr>
              <w:jc w:val="center"/>
              <w:rPr>
                <w:rFonts w:ascii="Calibri" w:hAnsi="Calibri" w:cs="Calibri"/>
                <w:b/>
                <w:sz w:val="20"/>
                <w:szCs w:val="20"/>
                <w:lang w:eastAsia="ja-JP"/>
              </w:rPr>
            </w:pPr>
            <w:r w:rsidRPr="009D45DA">
              <w:rPr>
                <w:rFonts w:ascii="Calibri" w:hAnsi="Calibri" w:cs="Calibri"/>
                <w:b/>
                <w:sz w:val="20"/>
                <w:szCs w:val="20"/>
                <w:lang w:eastAsia="ja-JP"/>
              </w:rPr>
              <w:t>6</w:t>
            </w:r>
          </w:p>
        </w:tc>
      </w:tr>
      <w:tr w:rsidR="00A3594A" w:rsidRPr="009D45DA" w14:paraId="1163A62A" w14:textId="77777777" w:rsidTr="00823264">
        <w:trPr>
          <w:jc w:val="center"/>
        </w:trPr>
        <w:tc>
          <w:tcPr>
            <w:tcW w:w="8059" w:type="dxa"/>
            <w:gridSpan w:val="2"/>
            <w:tcBorders>
              <w:bottom w:val="single" w:sz="4" w:space="0" w:color="auto"/>
            </w:tcBorders>
            <w:shd w:val="clear" w:color="auto" w:fill="D9D9D9" w:themeFill="background1" w:themeFillShade="D9"/>
          </w:tcPr>
          <w:p w14:paraId="6DEAEDE5" w14:textId="77777777" w:rsidR="00A3594A" w:rsidRPr="009D45DA" w:rsidRDefault="00A3594A" w:rsidP="00823264">
            <w:pPr>
              <w:rPr>
                <w:rFonts w:ascii="Calibri" w:hAnsi="Calibri" w:cs="Calibri"/>
                <w:b/>
                <w:sz w:val="20"/>
                <w:szCs w:val="20"/>
                <w:lang w:eastAsia="ja-JP"/>
              </w:rPr>
            </w:pPr>
            <w:r w:rsidRPr="009D45DA">
              <w:rPr>
                <w:rFonts w:ascii="Calibri" w:hAnsi="Calibri" w:cs="Calibri"/>
                <w:b/>
                <w:sz w:val="20"/>
                <w:szCs w:val="20"/>
                <w:lang w:eastAsia="ja-JP"/>
              </w:rPr>
              <w:t>Supporting evidence</w:t>
            </w:r>
          </w:p>
        </w:tc>
        <w:tc>
          <w:tcPr>
            <w:tcW w:w="1417" w:type="dxa"/>
            <w:tcBorders>
              <w:bottom w:val="single" w:sz="4" w:space="0" w:color="auto"/>
            </w:tcBorders>
            <w:shd w:val="clear" w:color="auto" w:fill="D9D9D9" w:themeFill="background1" w:themeFillShade="D9"/>
            <w:vAlign w:val="center"/>
          </w:tcPr>
          <w:p w14:paraId="68B56153" w14:textId="77777777" w:rsidR="00A3594A" w:rsidRPr="009D45DA" w:rsidRDefault="00A3594A" w:rsidP="00823264">
            <w:pPr>
              <w:jc w:val="center"/>
              <w:rPr>
                <w:rFonts w:ascii="Calibri" w:hAnsi="Calibri" w:cs="Calibri"/>
                <w:b/>
                <w:sz w:val="20"/>
                <w:szCs w:val="20"/>
                <w:lang w:eastAsia="ja-JP"/>
              </w:rPr>
            </w:pPr>
          </w:p>
        </w:tc>
      </w:tr>
      <w:tr w:rsidR="00A3594A" w:rsidRPr="009D45DA" w14:paraId="75F1A2E9" w14:textId="77777777" w:rsidTr="00823264">
        <w:trPr>
          <w:jc w:val="center"/>
        </w:trPr>
        <w:tc>
          <w:tcPr>
            <w:tcW w:w="8059" w:type="dxa"/>
            <w:gridSpan w:val="2"/>
            <w:tcBorders>
              <w:bottom w:val="dotted" w:sz="4" w:space="0" w:color="auto"/>
            </w:tcBorders>
            <w:shd w:val="clear" w:color="auto" w:fill="auto"/>
          </w:tcPr>
          <w:p w14:paraId="36EA5A26"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Provides detailed, accurate and relevant evidence used in a manner that assists analysis and evaluation. In responding to an essay instruction to debate or evaluate the proposition, historical evidence is used to argue for and against a view/proposition. Uses and cites accurately modern sources to develop or strengthen arguments.</w:t>
            </w:r>
          </w:p>
        </w:tc>
        <w:tc>
          <w:tcPr>
            <w:tcW w:w="1417" w:type="dxa"/>
            <w:tcBorders>
              <w:bottom w:val="dotted" w:sz="4" w:space="0" w:color="auto"/>
            </w:tcBorders>
            <w:shd w:val="clear" w:color="auto" w:fill="auto"/>
            <w:vAlign w:val="center"/>
          </w:tcPr>
          <w:p w14:paraId="579122D1"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7–9</w:t>
            </w:r>
          </w:p>
        </w:tc>
      </w:tr>
      <w:tr w:rsidR="00A3594A" w:rsidRPr="009D45DA" w14:paraId="47EAB72D" w14:textId="77777777" w:rsidTr="00823264">
        <w:trPr>
          <w:jc w:val="center"/>
        </w:trPr>
        <w:tc>
          <w:tcPr>
            <w:tcW w:w="8059" w:type="dxa"/>
            <w:gridSpan w:val="2"/>
            <w:tcBorders>
              <w:top w:val="dotted" w:sz="4" w:space="0" w:color="auto"/>
              <w:bottom w:val="dotted" w:sz="4" w:space="0" w:color="auto"/>
            </w:tcBorders>
            <w:shd w:val="clear" w:color="auto" w:fill="auto"/>
          </w:tcPr>
          <w:p w14:paraId="5203AF91"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Provides mainly accurate and relevant evidence throughout the essay. If quotations, sources, statistics are used as supporting evidence, they are cited in some coherent fashion.</w:t>
            </w:r>
          </w:p>
        </w:tc>
        <w:tc>
          <w:tcPr>
            <w:tcW w:w="1417" w:type="dxa"/>
            <w:tcBorders>
              <w:top w:val="dotted" w:sz="4" w:space="0" w:color="auto"/>
              <w:bottom w:val="dotted" w:sz="4" w:space="0" w:color="auto"/>
            </w:tcBorders>
            <w:shd w:val="clear" w:color="auto" w:fill="auto"/>
            <w:vAlign w:val="center"/>
          </w:tcPr>
          <w:p w14:paraId="72732F4E"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5–6</w:t>
            </w:r>
          </w:p>
        </w:tc>
      </w:tr>
      <w:tr w:rsidR="00A3594A" w:rsidRPr="009D45DA" w14:paraId="05A1FFA0" w14:textId="77777777" w:rsidTr="00823264">
        <w:trPr>
          <w:jc w:val="center"/>
        </w:trPr>
        <w:tc>
          <w:tcPr>
            <w:tcW w:w="8059" w:type="dxa"/>
            <w:gridSpan w:val="2"/>
            <w:tcBorders>
              <w:top w:val="dotted" w:sz="4" w:space="0" w:color="auto"/>
              <w:bottom w:val="dotted" w:sz="4" w:space="0" w:color="auto"/>
            </w:tcBorders>
            <w:shd w:val="clear" w:color="auto" w:fill="auto"/>
          </w:tcPr>
          <w:p w14:paraId="12820C4C"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Provides some accurate and relevant evidence.</w:t>
            </w:r>
          </w:p>
        </w:tc>
        <w:tc>
          <w:tcPr>
            <w:tcW w:w="1417" w:type="dxa"/>
            <w:tcBorders>
              <w:top w:val="dotted" w:sz="4" w:space="0" w:color="auto"/>
              <w:bottom w:val="dotted" w:sz="4" w:space="0" w:color="auto"/>
            </w:tcBorders>
            <w:shd w:val="clear" w:color="auto" w:fill="auto"/>
            <w:vAlign w:val="center"/>
          </w:tcPr>
          <w:p w14:paraId="221E7602"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3–4</w:t>
            </w:r>
          </w:p>
        </w:tc>
      </w:tr>
      <w:tr w:rsidR="00A3594A" w:rsidRPr="009D45DA" w14:paraId="3BBEED0D" w14:textId="77777777" w:rsidTr="00823264">
        <w:trPr>
          <w:jc w:val="center"/>
        </w:trPr>
        <w:tc>
          <w:tcPr>
            <w:tcW w:w="8059" w:type="dxa"/>
            <w:gridSpan w:val="2"/>
            <w:tcBorders>
              <w:top w:val="dotted" w:sz="4" w:space="0" w:color="auto"/>
            </w:tcBorders>
            <w:shd w:val="clear" w:color="auto" w:fill="auto"/>
          </w:tcPr>
          <w:p w14:paraId="32D848E2"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Provides limited evidence that is sometimes inaccurate or irrelevant.</w:t>
            </w:r>
          </w:p>
        </w:tc>
        <w:tc>
          <w:tcPr>
            <w:tcW w:w="1417" w:type="dxa"/>
            <w:tcBorders>
              <w:top w:val="dotted" w:sz="4" w:space="0" w:color="auto"/>
            </w:tcBorders>
            <w:shd w:val="clear" w:color="auto" w:fill="auto"/>
            <w:vAlign w:val="center"/>
          </w:tcPr>
          <w:p w14:paraId="2E70E2F0"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1−2</w:t>
            </w:r>
          </w:p>
        </w:tc>
      </w:tr>
      <w:tr w:rsidR="00A3594A" w:rsidRPr="009D45DA" w14:paraId="0C56C037" w14:textId="77777777" w:rsidTr="00823264">
        <w:trPr>
          <w:jc w:val="center"/>
        </w:trPr>
        <w:tc>
          <w:tcPr>
            <w:tcW w:w="8059" w:type="dxa"/>
            <w:gridSpan w:val="2"/>
            <w:shd w:val="clear" w:color="auto" w:fill="auto"/>
          </w:tcPr>
          <w:p w14:paraId="2698D9BA" w14:textId="77777777" w:rsidR="00A3594A" w:rsidRPr="009D45DA" w:rsidRDefault="00A3594A" w:rsidP="00823264">
            <w:pPr>
              <w:jc w:val="right"/>
              <w:rPr>
                <w:rFonts w:ascii="Calibri" w:hAnsi="Calibri" w:cs="Calibri"/>
                <w:b/>
                <w:sz w:val="20"/>
                <w:szCs w:val="20"/>
                <w:lang w:eastAsia="ja-JP"/>
              </w:rPr>
            </w:pPr>
            <w:r w:rsidRPr="009D45DA">
              <w:rPr>
                <w:rFonts w:ascii="Calibri" w:hAnsi="Calibri" w:cs="Calibri"/>
                <w:b/>
                <w:sz w:val="20"/>
                <w:szCs w:val="20"/>
              </w:rPr>
              <w:t>Subtotal</w:t>
            </w:r>
          </w:p>
        </w:tc>
        <w:tc>
          <w:tcPr>
            <w:tcW w:w="1417" w:type="dxa"/>
            <w:shd w:val="clear" w:color="auto" w:fill="auto"/>
            <w:vAlign w:val="center"/>
          </w:tcPr>
          <w:p w14:paraId="50E56B6B" w14:textId="77777777" w:rsidR="00A3594A" w:rsidRPr="009D45DA" w:rsidRDefault="00A3594A" w:rsidP="00823264">
            <w:pPr>
              <w:jc w:val="center"/>
              <w:rPr>
                <w:rFonts w:ascii="Calibri" w:hAnsi="Calibri" w:cs="Calibri"/>
                <w:b/>
                <w:sz w:val="20"/>
                <w:szCs w:val="20"/>
                <w:lang w:eastAsia="ja-JP"/>
              </w:rPr>
            </w:pPr>
            <w:r w:rsidRPr="009D45DA">
              <w:rPr>
                <w:rFonts w:ascii="Calibri" w:hAnsi="Calibri" w:cs="Calibri"/>
                <w:b/>
                <w:sz w:val="20"/>
                <w:szCs w:val="20"/>
                <w:lang w:eastAsia="ja-JP"/>
              </w:rPr>
              <w:t>9</w:t>
            </w:r>
          </w:p>
        </w:tc>
      </w:tr>
      <w:tr w:rsidR="00A3594A" w:rsidRPr="009D45DA" w14:paraId="4A40F02D" w14:textId="77777777" w:rsidTr="00823264">
        <w:trPr>
          <w:jc w:val="center"/>
        </w:trPr>
        <w:tc>
          <w:tcPr>
            <w:tcW w:w="8059" w:type="dxa"/>
            <w:gridSpan w:val="2"/>
            <w:tcBorders>
              <w:bottom w:val="single" w:sz="4" w:space="0" w:color="auto"/>
            </w:tcBorders>
            <w:shd w:val="clear" w:color="auto" w:fill="D9D9D9" w:themeFill="background1" w:themeFillShade="D9"/>
          </w:tcPr>
          <w:p w14:paraId="7718B75F" w14:textId="77777777" w:rsidR="00A3594A" w:rsidRPr="009D45DA" w:rsidRDefault="00A3594A" w:rsidP="00823264">
            <w:pPr>
              <w:rPr>
                <w:rFonts w:ascii="Calibri" w:hAnsi="Calibri" w:cs="Calibri"/>
                <w:b/>
                <w:sz w:val="20"/>
                <w:szCs w:val="20"/>
                <w:lang w:eastAsia="ja-JP"/>
              </w:rPr>
            </w:pPr>
            <w:r w:rsidRPr="009D45DA">
              <w:rPr>
                <w:rFonts w:ascii="Calibri" w:hAnsi="Calibri" w:cs="Calibri"/>
                <w:b/>
                <w:sz w:val="20"/>
                <w:szCs w:val="20"/>
                <w:lang w:eastAsia="ja-JP"/>
              </w:rPr>
              <w:t>Conclusion</w:t>
            </w:r>
          </w:p>
        </w:tc>
        <w:tc>
          <w:tcPr>
            <w:tcW w:w="1417" w:type="dxa"/>
            <w:tcBorders>
              <w:bottom w:val="single" w:sz="4" w:space="0" w:color="auto"/>
            </w:tcBorders>
            <w:shd w:val="clear" w:color="auto" w:fill="D9D9D9" w:themeFill="background1" w:themeFillShade="D9"/>
            <w:vAlign w:val="center"/>
          </w:tcPr>
          <w:p w14:paraId="0A3FBCF6" w14:textId="77777777" w:rsidR="00A3594A" w:rsidRPr="009D45DA" w:rsidRDefault="00A3594A" w:rsidP="00823264">
            <w:pPr>
              <w:jc w:val="center"/>
              <w:rPr>
                <w:rFonts w:ascii="Calibri" w:hAnsi="Calibri" w:cs="Calibri"/>
                <w:b/>
                <w:sz w:val="20"/>
                <w:szCs w:val="20"/>
                <w:lang w:eastAsia="ja-JP"/>
              </w:rPr>
            </w:pPr>
          </w:p>
        </w:tc>
      </w:tr>
      <w:tr w:rsidR="00A3594A" w:rsidRPr="009D45DA" w14:paraId="6EEB2021" w14:textId="77777777" w:rsidTr="00823264">
        <w:trPr>
          <w:jc w:val="center"/>
        </w:trPr>
        <w:tc>
          <w:tcPr>
            <w:tcW w:w="8059" w:type="dxa"/>
            <w:gridSpan w:val="2"/>
            <w:tcBorders>
              <w:bottom w:val="dotted" w:sz="4" w:space="0" w:color="auto"/>
            </w:tcBorders>
            <w:shd w:val="clear" w:color="auto" w:fill="auto"/>
          </w:tcPr>
          <w:p w14:paraId="384ABAC6" w14:textId="77777777" w:rsidR="00A3594A" w:rsidRPr="009D45DA" w:rsidRDefault="00A3594A" w:rsidP="00823264">
            <w:pPr>
              <w:rPr>
                <w:rFonts w:ascii="Calibri" w:hAnsi="Calibri" w:cs="Calibri"/>
                <w:b/>
                <w:sz w:val="20"/>
                <w:szCs w:val="20"/>
                <w:lang w:eastAsia="ja-JP"/>
              </w:rPr>
            </w:pPr>
            <w:r w:rsidRPr="009D45DA">
              <w:rPr>
                <w:rFonts w:ascii="Calibri" w:hAnsi="Calibri" w:cs="Calibri"/>
                <w:sz w:val="20"/>
                <w:szCs w:val="20"/>
                <w:lang w:eastAsia="ja-JP"/>
              </w:rPr>
              <w:t>Draws the essay’s argument or point of view together.</w:t>
            </w:r>
          </w:p>
        </w:tc>
        <w:tc>
          <w:tcPr>
            <w:tcW w:w="1417" w:type="dxa"/>
            <w:tcBorders>
              <w:bottom w:val="dotted" w:sz="4" w:space="0" w:color="auto"/>
            </w:tcBorders>
            <w:shd w:val="clear" w:color="auto" w:fill="auto"/>
            <w:vAlign w:val="center"/>
          </w:tcPr>
          <w:p w14:paraId="25EC2243"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3</w:t>
            </w:r>
          </w:p>
        </w:tc>
      </w:tr>
      <w:tr w:rsidR="00A3594A" w:rsidRPr="009D45DA" w14:paraId="06BCA110" w14:textId="77777777" w:rsidTr="00823264">
        <w:trPr>
          <w:jc w:val="center"/>
        </w:trPr>
        <w:tc>
          <w:tcPr>
            <w:tcW w:w="8059" w:type="dxa"/>
            <w:gridSpan w:val="2"/>
            <w:tcBorders>
              <w:top w:val="dotted" w:sz="4" w:space="0" w:color="auto"/>
              <w:bottom w:val="dotted" w:sz="4" w:space="0" w:color="auto"/>
            </w:tcBorders>
            <w:shd w:val="clear" w:color="auto" w:fill="auto"/>
          </w:tcPr>
          <w:p w14:paraId="4D3C903E" w14:textId="77777777" w:rsidR="00A3594A" w:rsidRPr="009D45DA" w:rsidRDefault="00A3594A" w:rsidP="00823264">
            <w:pPr>
              <w:rPr>
                <w:rFonts w:ascii="Calibri" w:hAnsi="Calibri" w:cs="Calibri"/>
                <w:b/>
                <w:sz w:val="20"/>
                <w:szCs w:val="20"/>
                <w:lang w:eastAsia="ja-JP"/>
              </w:rPr>
            </w:pPr>
            <w:r w:rsidRPr="009D45DA">
              <w:rPr>
                <w:rFonts w:ascii="Calibri" w:hAnsi="Calibri" w:cs="Calibri"/>
                <w:sz w:val="20"/>
                <w:szCs w:val="20"/>
                <w:lang w:eastAsia="ja-JP"/>
              </w:rPr>
              <w:t>Summarises the essay’s point of view.</w:t>
            </w:r>
          </w:p>
        </w:tc>
        <w:tc>
          <w:tcPr>
            <w:tcW w:w="1417" w:type="dxa"/>
            <w:tcBorders>
              <w:top w:val="dotted" w:sz="4" w:space="0" w:color="auto"/>
              <w:bottom w:val="dotted" w:sz="4" w:space="0" w:color="auto"/>
            </w:tcBorders>
            <w:shd w:val="clear" w:color="auto" w:fill="auto"/>
            <w:vAlign w:val="center"/>
          </w:tcPr>
          <w:p w14:paraId="277676E9"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2</w:t>
            </w:r>
          </w:p>
        </w:tc>
      </w:tr>
      <w:tr w:rsidR="00A3594A" w:rsidRPr="009D45DA" w14:paraId="3544DDEC" w14:textId="77777777" w:rsidTr="00823264">
        <w:trPr>
          <w:jc w:val="center"/>
        </w:trPr>
        <w:tc>
          <w:tcPr>
            <w:tcW w:w="8059" w:type="dxa"/>
            <w:gridSpan w:val="2"/>
            <w:tcBorders>
              <w:top w:val="dotted" w:sz="4" w:space="0" w:color="auto"/>
            </w:tcBorders>
            <w:shd w:val="clear" w:color="auto" w:fill="auto"/>
          </w:tcPr>
          <w:p w14:paraId="0D7BA32E" w14:textId="77777777" w:rsidR="00A3594A" w:rsidRPr="009D45DA" w:rsidRDefault="00A3594A" w:rsidP="00823264">
            <w:pPr>
              <w:rPr>
                <w:rFonts w:ascii="Calibri" w:hAnsi="Calibri" w:cs="Calibri"/>
                <w:sz w:val="20"/>
                <w:szCs w:val="20"/>
                <w:lang w:eastAsia="ja-JP"/>
              </w:rPr>
            </w:pPr>
            <w:r w:rsidRPr="009D45DA">
              <w:rPr>
                <w:rFonts w:ascii="Calibri" w:hAnsi="Calibri" w:cs="Calibri"/>
                <w:sz w:val="20"/>
                <w:szCs w:val="20"/>
                <w:lang w:eastAsia="ja-JP"/>
              </w:rPr>
              <w:t>Is based on the essay’s general focus OR</w:t>
            </w:r>
          </w:p>
          <w:p w14:paraId="5B2FD04F" w14:textId="77777777" w:rsidR="00A3594A" w:rsidRPr="009D45DA" w:rsidRDefault="00A3594A" w:rsidP="00823264">
            <w:pPr>
              <w:rPr>
                <w:rFonts w:ascii="Calibri" w:hAnsi="Calibri" w:cs="Calibri"/>
                <w:b/>
                <w:sz w:val="20"/>
                <w:szCs w:val="20"/>
                <w:lang w:eastAsia="ja-JP"/>
              </w:rPr>
            </w:pPr>
            <w:r w:rsidRPr="009D45DA">
              <w:rPr>
                <w:rFonts w:ascii="Calibri" w:hAnsi="Calibri" w:cs="Calibri"/>
                <w:sz w:val="20"/>
                <w:szCs w:val="20"/>
                <w:lang w:eastAsia="ja-JP"/>
              </w:rPr>
              <w:t>is very superficial, or vaguely summarises with the use of clichés, or merely repeats the proposition stated in the conclusion.</w:t>
            </w:r>
          </w:p>
        </w:tc>
        <w:tc>
          <w:tcPr>
            <w:tcW w:w="1417" w:type="dxa"/>
            <w:tcBorders>
              <w:top w:val="dotted" w:sz="4" w:space="0" w:color="auto"/>
            </w:tcBorders>
            <w:shd w:val="clear" w:color="auto" w:fill="auto"/>
            <w:vAlign w:val="center"/>
          </w:tcPr>
          <w:p w14:paraId="5457542B" w14:textId="77777777" w:rsidR="00A3594A" w:rsidRPr="009D45DA" w:rsidRDefault="00A3594A" w:rsidP="00823264">
            <w:pPr>
              <w:jc w:val="center"/>
              <w:rPr>
                <w:rFonts w:ascii="Calibri" w:hAnsi="Calibri" w:cs="Calibri"/>
                <w:sz w:val="20"/>
                <w:szCs w:val="20"/>
                <w:lang w:eastAsia="ja-JP"/>
              </w:rPr>
            </w:pPr>
            <w:r w:rsidRPr="009D45DA">
              <w:rPr>
                <w:rFonts w:ascii="Calibri" w:hAnsi="Calibri" w:cs="Calibri"/>
                <w:sz w:val="20"/>
                <w:szCs w:val="20"/>
                <w:lang w:eastAsia="ja-JP"/>
              </w:rPr>
              <w:t>1</w:t>
            </w:r>
          </w:p>
        </w:tc>
      </w:tr>
      <w:tr w:rsidR="00A3594A" w:rsidRPr="009D45DA" w14:paraId="2563F00A" w14:textId="77777777" w:rsidTr="00823264">
        <w:trPr>
          <w:jc w:val="center"/>
        </w:trPr>
        <w:tc>
          <w:tcPr>
            <w:tcW w:w="8059" w:type="dxa"/>
            <w:gridSpan w:val="2"/>
            <w:shd w:val="clear" w:color="auto" w:fill="auto"/>
          </w:tcPr>
          <w:p w14:paraId="2E027A95" w14:textId="77777777" w:rsidR="00A3594A" w:rsidRPr="009D45DA" w:rsidRDefault="00A3594A" w:rsidP="00823264">
            <w:pPr>
              <w:jc w:val="right"/>
              <w:rPr>
                <w:rFonts w:ascii="Calibri" w:hAnsi="Calibri" w:cs="Calibri"/>
                <w:b/>
                <w:sz w:val="20"/>
                <w:szCs w:val="20"/>
                <w:lang w:eastAsia="ja-JP"/>
              </w:rPr>
            </w:pPr>
            <w:r w:rsidRPr="009D45DA">
              <w:rPr>
                <w:rFonts w:ascii="Calibri" w:hAnsi="Calibri" w:cs="Calibri"/>
                <w:b/>
                <w:sz w:val="20"/>
                <w:szCs w:val="20"/>
              </w:rPr>
              <w:t>Subtotal</w:t>
            </w:r>
          </w:p>
        </w:tc>
        <w:tc>
          <w:tcPr>
            <w:tcW w:w="1417" w:type="dxa"/>
            <w:shd w:val="clear" w:color="auto" w:fill="auto"/>
            <w:vAlign w:val="center"/>
          </w:tcPr>
          <w:p w14:paraId="3025636C" w14:textId="77777777" w:rsidR="00A3594A" w:rsidRPr="009D45DA" w:rsidRDefault="00A3594A" w:rsidP="00823264">
            <w:pPr>
              <w:jc w:val="center"/>
              <w:rPr>
                <w:rFonts w:ascii="Calibri" w:hAnsi="Calibri" w:cs="Calibri"/>
                <w:b/>
                <w:sz w:val="20"/>
                <w:szCs w:val="20"/>
                <w:lang w:eastAsia="ja-JP"/>
              </w:rPr>
            </w:pPr>
            <w:r w:rsidRPr="009D45DA">
              <w:rPr>
                <w:rFonts w:ascii="Calibri" w:hAnsi="Calibri" w:cs="Calibri"/>
                <w:b/>
                <w:sz w:val="20"/>
                <w:szCs w:val="20"/>
                <w:lang w:eastAsia="ja-JP"/>
              </w:rPr>
              <w:t>3</w:t>
            </w:r>
          </w:p>
        </w:tc>
      </w:tr>
      <w:tr w:rsidR="00A3594A" w:rsidRPr="009D45DA" w14:paraId="630E0894" w14:textId="77777777" w:rsidTr="00823264">
        <w:trPr>
          <w:jc w:val="center"/>
        </w:trPr>
        <w:tc>
          <w:tcPr>
            <w:tcW w:w="8059" w:type="dxa"/>
            <w:gridSpan w:val="2"/>
            <w:shd w:val="clear" w:color="auto" w:fill="auto"/>
          </w:tcPr>
          <w:p w14:paraId="05FC8641" w14:textId="77777777" w:rsidR="00A3594A" w:rsidRPr="009D45DA" w:rsidRDefault="00A3594A" w:rsidP="00823264">
            <w:pPr>
              <w:jc w:val="right"/>
              <w:rPr>
                <w:rFonts w:ascii="Calibri" w:hAnsi="Calibri" w:cs="Calibri"/>
                <w:b/>
                <w:sz w:val="20"/>
                <w:szCs w:val="20"/>
                <w:lang w:eastAsia="ja-JP"/>
              </w:rPr>
            </w:pPr>
            <w:r w:rsidRPr="009D45DA">
              <w:rPr>
                <w:rFonts w:ascii="Calibri" w:hAnsi="Calibri" w:cs="Calibri"/>
                <w:b/>
                <w:sz w:val="20"/>
                <w:szCs w:val="20"/>
                <w:lang w:eastAsia="ja-JP"/>
              </w:rPr>
              <w:t>Total Part B</w:t>
            </w:r>
          </w:p>
        </w:tc>
        <w:tc>
          <w:tcPr>
            <w:tcW w:w="1417" w:type="dxa"/>
            <w:shd w:val="clear" w:color="auto" w:fill="auto"/>
            <w:vAlign w:val="center"/>
          </w:tcPr>
          <w:p w14:paraId="43B71E31" w14:textId="77777777" w:rsidR="00A3594A" w:rsidRPr="009D45DA" w:rsidRDefault="00A3594A" w:rsidP="00823264">
            <w:pPr>
              <w:jc w:val="center"/>
              <w:rPr>
                <w:rFonts w:ascii="Calibri" w:hAnsi="Calibri" w:cs="Calibri"/>
                <w:b/>
                <w:sz w:val="20"/>
                <w:szCs w:val="20"/>
                <w:lang w:eastAsia="ja-JP"/>
              </w:rPr>
            </w:pPr>
            <w:r w:rsidRPr="009D45DA">
              <w:rPr>
                <w:rFonts w:ascii="Calibri" w:hAnsi="Calibri" w:cs="Calibri"/>
                <w:b/>
                <w:sz w:val="20"/>
                <w:szCs w:val="20"/>
                <w:lang w:eastAsia="ja-JP"/>
              </w:rPr>
              <w:t>25</w:t>
            </w:r>
          </w:p>
        </w:tc>
      </w:tr>
      <w:tr w:rsidR="00A3594A" w:rsidRPr="009D45DA" w14:paraId="5D2CD90C" w14:textId="77777777" w:rsidTr="00823264">
        <w:trPr>
          <w:jc w:val="center"/>
        </w:trPr>
        <w:tc>
          <w:tcPr>
            <w:tcW w:w="8059" w:type="dxa"/>
            <w:gridSpan w:val="2"/>
            <w:shd w:val="clear" w:color="auto" w:fill="auto"/>
          </w:tcPr>
          <w:p w14:paraId="2C6BFA3F" w14:textId="77777777" w:rsidR="00A3594A" w:rsidRPr="009D45DA" w:rsidRDefault="00A3594A" w:rsidP="00823264">
            <w:pPr>
              <w:jc w:val="right"/>
              <w:rPr>
                <w:rFonts w:ascii="Calibri" w:hAnsi="Calibri" w:cs="Calibri"/>
                <w:b/>
                <w:sz w:val="20"/>
                <w:szCs w:val="20"/>
                <w:lang w:eastAsia="ja-JP"/>
              </w:rPr>
            </w:pPr>
            <w:r w:rsidRPr="009D45DA">
              <w:rPr>
                <w:rFonts w:ascii="Calibri" w:hAnsi="Calibri" w:cs="Calibri"/>
                <w:b/>
                <w:sz w:val="20"/>
                <w:szCs w:val="20"/>
                <w:lang w:eastAsia="ja-JP"/>
              </w:rPr>
              <w:t>Final total</w:t>
            </w:r>
          </w:p>
        </w:tc>
        <w:tc>
          <w:tcPr>
            <w:tcW w:w="1417" w:type="dxa"/>
            <w:shd w:val="clear" w:color="auto" w:fill="auto"/>
            <w:vAlign w:val="center"/>
          </w:tcPr>
          <w:p w14:paraId="456C0C9E" w14:textId="77777777" w:rsidR="00A3594A" w:rsidRPr="009D45DA" w:rsidRDefault="00A3594A" w:rsidP="00823264">
            <w:pPr>
              <w:jc w:val="center"/>
              <w:rPr>
                <w:rFonts w:ascii="Calibri" w:hAnsi="Calibri" w:cs="Calibri"/>
                <w:b/>
                <w:sz w:val="20"/>
                <w:szCs w:val="20"/>
                <w:lang w:eastAsia="ja-JP"/>
              </w:rPr>
            </w:pPr>
            <w:r w:rsidRPr="009D45DA">
              <w:rPr>
                <w:rFonts w:ascii="Calibri" w:hAnsi="Calibri" w:cs="Calibri"/>
                <w:b/>
                <w:sz w:val="20"/>
                <w:szCs w:val="20"/>
                <w:lang w:eastAsia="ja-JP"/>
              </w:rPr>
              <w:t>50</w:t>
            </w:r>
          </w:p>
        </w:tc>
      </w:tr>
    </w:tbl>
    <w:p w14:paraId="21E32AD2" w14:textId="495EA931" w:rsidR="00A3594A" w:rsidRDefault="00A3594A" w:rsidP="00A3594A">
      <w:pPr>
        <w:widowControl w:val="0"/>
        <w:tabs>
          <w:tab w:val="left" w:pos="709"/>
        </w:tabs>
        <w:jc w:val="center"/>
        <w:rPr>
          <w:rFonts w:ascii="Calibri" w:hAnsi="Calibri" w:cs="Calibri"/>
          <w:b/>
          <w:bCs/>
          <w:color w:val="000000" w:themeColor="text1"/>
          <w:sz w:val="48"/>
          <w:szCs w:val="48"/>
          <w:u w:val="single"/>
        </w:rPr>
      </w:pPr>
    </w:p>
    <w:p w14:paraId="4F8DA03B" w14:textId="0748D2B3" w:rsidR="00C33BA8" w:rsidRDefault="00C33BA8" w:rsidP="00A3594A">
      <w:pPr>
        <w:widowControl w:val="0"/>
        <w:tabs>
          <w:tab w:val="left" w:pos="709"/>
        </w:tabs>
        <w:jc w:val="center"/>
        <w:rPr>
          <w:rFonts w:ascii="Calibri" w:hAnsi="Calibri" w:cs="Calibri"/>
          <w:b/>
          <w:bCs/>
          <w:color w:val="000000" w:themeColor="text1"/>
          <w:sz w:val="48"/>
          <w:szCs w:val="48"/>
          <w:u w:val="single"/>
        </w:rPr>
      </w:pPr>
    </w:p>
    <w:p w14:paraId="0B3B8290" w14:textId="1A723881" w:rsidR="00935843" w:rsidRDefault="00C33BA8" w:rsidP="00935843">
      <w:pPr>
        <w:widowControl w:val="0"/>
        <w:tabs>
          <w:tab w:val="left" w:pos="709"/>
        </w:tabs>
        <w:jc w:val="center"/>
        <w:rPr>
          <w:rFonts w:ascii="Calibri" w:hAnsi="Calibri" w:cs="Calibri"/>
          <w:b/>
          <w:bCs/>
          <w:color w:val="000000" w:themeColor="text1"/>
          <w:sz w:val="48"/>
          <w:szCs w:val="48"/>
          <w:u w:val="single"/>
        </w:rPr>
      </w:pPr>
      <w:r>
        <w:rPr>
          <w:rFonts w:ascii="Calibri" w:hAnsi="Calibri" w:cs="Calibri"/>
          <w:b/>
          <w:bCs/>
          <w:color w:val="000000" w:themeColor="text1"/>
          <w:sz w:val="48"/>
          <w:szCs w:val="48"/>
          <w:u w:val="single"/>
        </w:rPr>
        <w:lastRenderedPageBreak/>
        <w:t>GLOSSARY</w:t>
      </w:r>
    </w:p>
    <w:tbl>
      <w:tblPr>
        <w:tblW w:w="11057" w:type="dxa"/>
        <w:tblInd w:w="-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1498"/>
        <w:gridCol w:w="9559"/>
      </w:tblGrid>
      <w:tr w:rsidR="00935843" w:rsidRPr="003566C9" w14:paraId="12D88A1F" w14:textId="77777777" w:rsidTr="00935843">
        <w:tc>
          <w:tcPr>
            <w:tcW w:w="1498" w:type="dxa"/>
            <w:shd w:val="clear" w:color="auto" w:fill="08A7B7"/>
          </w:tcPr>
          <w:p w14:paraId="09867841"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Ancient</w:t>
            </w:r>
          </w:p>
        </w:tc>
        <w:tc>
          <w:tcPr>
            <w:tcW w:w="9559" w:type="dxa"/>
            <w:shd w:val="clear" w:color="auto" w:fill="auto"/>
          </w:tcPr>
          <w:p w14:paraId="06C01B00" w14:textId="77777777" w:rsidR="00935843" w:rsidRPr="00935843" w:rsidRDefault="00935843" w:rsidP="00823264">
            <w:pPr>
              <w:pStyle w:val="NoSpacing"/>
              <w:rPr>
                <w:sz w:val="18"/>
                <w:szCs w:val="18"/>
              </w:rPr>
            </w:pPr>
            <w:r w:rsidRPr="00935843">
              <w:rPr>
                <w:sz w:val="18"/>
                <w:szCs w:val="18"/>
              </w:rPr>
              <w:t xml:space="preserve">As defined in this syllabus, the </w:t>
            </w:r>
            <w:proofErr w:type="gramStart"/>
            <w:r w:rsidRPr="00935843">
              <w:rPr>
                <w:sz w:val="18"/>
                <w:szCs w:val="18"/>
              </w:rPr>
              <w:t>Ancient</w:t>
            </w:r>
            <w:proofErr w:type="gramEnd"/>
            <w:r w:rsidRPr="00935843">
              <w:rPr>
                <w:sz w:val="18"/>
                <w:szCs w:val="18"/>
              </w:rPr>
              <w:t xml:space="preserve"> period covers history from the development of early human communities to the end of late antiquity </w:t>
            </w:r>
            <w:r w:rsidRPr="00935843">
              <w:rPr>
                <w:sz w:val="18"/>
                <w:szCs w:val="18"/>
              </w:rPr>
              <w:br/>
              <w:t>(around AD 650).</w:t>
            </w:r>
          </w:p>
        </w:tc>
      </w:tr>
      <w:tr w:rsidR="00935843" w:rsidRPr="003566C9" w14:paraId="6D4D0CAA" w14:textId="77777777" w:rsidTr="00935843">
        <w:tc>
          <w:tcPr>
            <w:tcW w:w="1498" w:type="dxa"/>
            <w:shd w:val="clear" w:color="auto" w:fill="08A7B7"/>
          </w:tcPr>
          <w:p w14:paraId="183786CE"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Ancient sources</w:t>
            </w:r>
          </w:p>
        </w:tc>
        <w:tc>
          <w:tcPr>
            <w:tcW w:w="9559" w:type="dxa"/>
            <w:shd w:val="clear" w:color="auto" w:fill="auto"/>
          </w:tcPr>
          <w:p w14:paraId="253B4183"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Ancient sources are any written or non-written materials created up to the end of late antiquity (around AD 650) that can be used to investigate the past. Ancient sources include written materials, such as extracts from historical narratives, literary works, biographies, letters; archaeological materials, such as photographs of archaeological sites, inscriptions (epigraphic sources), coins (numismatic sources), tombs, buildings, reliefs and artwork, statues, weapons, tools and artefacts; and maps or diagrams. These sources are analysed by the historian to answer questions about the past. (Sources created between AD 650–1500 may also be important to the study of some ancient societies.)</w:t>
            </w:r>
          </w:p>
        </w:tc>
      </w:tr>
      <w:tr w:rsidR="00935843" w:rsidRPr="003566C9" w14:paraId="78A455C8" w14:textId="77777777" w:rsidTr="00935843">
        <w:tc>
          <w:tcPr>
            <w:tcW w:w="1498" w:type="dxa"/>
            <w:shd w:val="clear" w:color="auto" w:fill="08A7B7"/>
          </w:tcPr>
          <w:p w14:paraId="3FEBB9F0"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Cause and effect</w:t>
            </w:r>
          </w:p>
        </w:tc>
        <w:tc>
          <w:tcPr>
            <w:tcW w:w="9559" w:type="dxa"/>
            <w:shd w:val="clear" w:color="auto" w:fill="auto"/>
          </w:tcPr>
          <w:p w14:paraId="5149007B"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 xml:space="preserve">Used by historians to identify chains of events and developments over time, </w:t>
            </w:r>
            <w:r w:rsidRPr="00935843">
              <w:rPr>
                <w:rFonts w:ascii="Calibri" w:hAnsi="Calibri" w:cs="Arial"/>
                <w:bCs/>
                <w:noProof/>
                <w:sz w:val="18"/>
                <w:szCs w:val="18"/>
                <w:lang w:val="en-US"/>
              </w:rPr>
              <w:br/>
              <w:t>short-term and long-term.</w:t>
            </w:r>
          </w:p>
        </w:tc>
      </w:tr>
      <w:tr w:rsidR="00935843" w:rsidRPr="003566C9" w14:paraId="6043A9FA" w14:textId="77777777" w:rsidTr="00935843">
        <w:tc>
          <w:tcPr>
            <w:tcW w:w="1498" w:type="dxa"/>
            <w:shd w:val="clear" w:color="auto" w:fill="08A7B7"/>
          </w:tcPr>
          <w:p w14:paraId="537BD776"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Contestability</w:t>
            </w:r>
          </w:p>
        </w:tc>
        <w:tc>
          <w:tcPr>
            <w:tcW w:w="9559" w:type="dxa"/>
            <w:shd w:val="clear" w:color="auto" w:fill="auto"/>
          </w:tcPr>
          <w:p w14:paraId="5105A2CE"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 xml:space="preserve">Occurs when particular interpretations about the past are open to debate </w:t>
            </w:r>
            <w:r w:rsidRPr="00935843">
              <w:rPr>
                <w:rFonts w:ascii="Calibri" w:hAnsi="Calibri" w:cs="Arial"/>
                <w:bCs/>
                <w:noProof/>
                <w:sz w:val="18"/>
                <w:szCs w:val="18"/>
                <w:lang w:val="en-US"/>
              </w:rPr>
              <w:br/>
              <w:t>(for example, as a result of a lack of evidence or different perspectives).</w:t>
            </w:r>
          </w:p>
        </w:tc>
      </w:tr>
      <w:tr w:rsidR="00935843" w:rsidRPr="003566C9" w14:paraId="0462B00B" w14:textId="77777777" w:rsidTr="00935843">
        <w:tc>
          <w:tcPr>
            <w:tcW w:w="1498" w:type="dxa"/>
            <w:shd w:val="clear" w:color="auto" w:fill="08A7B7"/>
          </w:tcPr>
          <w:p w14:paraId="1EDCC04D"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Continuity and change</w:t>
            </w:r>
          </w:p>
        </w:tc>
        <w:tc>
          <w:tcPr>
            <w:tcW w:w="9559" w:type="dxa"/>
            <w:shd w:val="clear" w:color="auto" w:fill="auto"/>
          </w:tcPr>
          <w:p w14:paraId="15CA13B4"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Aspects of the past that remained the same over certain periods of time are referred to as continuities. Continuity and change are evident in any given period of time and concepts, such as progress and decline may be used to evaluate continuity and change.</w:t>
            </w:r>
          </w:p>
        </w:tc>
      </w:tr>
      <w:tr w:rsidR="00935843" w:rsidRPr="003566C9" w14:paraId="0FAF5B2E" w14:textId="77777777" w:rsidTr="00935843">
        <w:tc>
          <w:tcPr>
            <w:tcW w:w="1498" w:type="dxa"/>
            <w:shd w:val="clear" w:color="auto" w:fill="08A7B7"/>
          </w:tcPr>
          <w:p w14:paraId="59084CB1"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Concepts</w:t>
            </w:r>
          </w:p>
        </w:tc>
        <w:tc>
          <w:tcPr>
            <w:tcW w:w="9559" w:type="dxa"/>
            <w:shd w:val="clear" w:color="auto" w:fill="auto"/>
          </w:tcPr>
          <w:p w14:paraId="2E731312"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A concept (in the study of history) refers to any general notion or idea that is used to develop an understanding of the past, such as concepts related to the process of historical inquiry (for example, evidence, continuity and change, perspectives, significance).</w:t>
            </w:r>
          </w:p>
        </w:tc>
      </w:tr>
      <w:tr w:rsidR="00935843" w:rsidRPr="003566C9" w14:paraId="32681301" w14:textId="77777777" w:rsidTr="00935843">
        <w:tc>
          <w:tcPr>
            <w:tcW w:w="1498" w:type="dxa"/>
            <w:shd w:val="clear" w:color="auto" w:fill="08A7B7"/>
          </w:tcPr>
          <w:p w14:paraId="5549ABAE"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Empathy</w:t>
            </w:r>
          </w:p>
        </w:tc>
        <w:tc>
          <w:tcPr>
            <w:tcW w:w="9559" w:type="dxa"/>
            <w:shd w:val="clear" w:color="auto" w:fill="auto"/>
          </w:tcPr>
          <w:p w14:paraId="064C265B"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Empathy is an understanding of the past from the point of view of a particular individual or group, including an appreciation of the circumstances they faced, and the motivations, values and attitudes behind their actions.</w:t>
            </w:r>
          </w:p>
        </w:tc>
      </w:tr>
      <w:tr w:rsidR="00935843" w:rsidRPr="003566C9" w14:paraId="33EAAAD4" w14:textId="77777777" w:rsidTr="00935843">
        <w:tc>
          <w:tcPr>
            <w:tcW w:w="1498" w:type="dxa"/>
            <w:shd w:val="clear" w:color="auto" w:fill="08A7B7"/>
          </w:tcPr>
          <w:p w14:paraId="5DADCBB4"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Evidence</w:t>
            </w:r>
          </w:p>
        </w:tc>
        <w:tc>
          <w:tcPr>
            <w:tcW w:w="9559" w:type="dxa"/>
            <w:shd w:val="clear" w:color="auto" w:fill="auto"/>
          </w:tcPr>
          <w:p w14:paraId="6F6C9706"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In History, evidence is the information obtained from sources that is useful for a particular inquiry (for example, the relative size of historical figures in an ancient painting may provide clues for an inquiry into the social structure of the society). Evidence can be used to help construct an historical narrative, to support a hypothesis, or to prove or disprove a conclusion.</w:t>
            </w:r>
          </w:p>
        </w:tc>
      </w:tr>
      <w:tr w:rsidR="00935843" w:rsidRPr="003566C9" w14:paraId="38701943" w14:textId="77777777" w:rsidTr="00935843">
        <w:tc>
          <w:tcPr>
            <w:tcW w:w="1498" w:type="dxa"/>
            <w:shd w:val="clear" w:color="auto" w:fill="08A7B7"/>
          </w:tcPr>
          <w:p w14:paraId="4CA8655A"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Historical authentication</w:t>
            </w:r>
          </w:p>
        </w:tc>
        <w:tc>
          <w:tcPr>
            <w:tcW w:w="9559" w:type="dxa"/>
            <w:shd w:val="clear" w:color="auto" w:fill="auto"/>
          </w:tcPr>
          <w:p w14:paraId="7344FB78"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A process of verifying the origins of an artefact or object and establishing it as genuine.</w:t>
            </w:r>
          </w:p>
        </w:tc>
      </w:tr>
      <w:tr w:rsidR="00935843" w:rsidRPr="003566C9" w14:paraId="52768C07" w14:textId="77777777" w:rsidTr="00935843">
        <w:tc>
          <w:tcPr>
            <w:tcW w:w="1498" w:type="dxa"/>
            <w:shd w:val="clear" w:color="auto" w:fill="08A7B7"/>
          </w:tcPr>
          <w:p w14:paraId="3F86041E"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Historical inquiry</w:t>
            </w:r>
          </w:p>
        </w:tc>
        <w:tc>
          <w:tcPr>
            <w:tcW w:w="9559" w:type="dxa"/>
            <w:shd w:val="clear" w:color="auto" w:fill="auto"/>
          </w:tcPr>
          <w:p w14:paraId="1358D881"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Historical inquiry is the process of investigation undertaken in order to understand the past. Steps in the inquiry process include posing questions, locating and analysing sources, and using evidence from sources to develop an informed explanation about the past.</w:t>
            </w:r>
          </w:p>
        </w:tc>
      </w:tr>
      <w:tr w:rsidR="00935843" w:rsidRPr="003566C9" w14:paraId="64F794EE" w14:textId="77777777" w:rsidTr="00935843">
        <w:tc>
          <w:tcPr>
            <w:tcW w:w="1498" w:type="dxa"/>
            <w:shd w:val="clear" w:color="auto" w:fill="08A7B7"/>
          </w:tcPr>
          <w:p w14:paraId="28E6C71B"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Hypothesis</w:t>
            </w:r>
          </w:p>
        </w:tc>
        <w:tc>
          <w:tcPr>
            <w:tcW w:w="9559" w:type="dxa"/>
            <w:shd w:val="clear" w:color="auto" w:fill="auto"/>
          </w:tcPr>
          <w:p w14:paraId="38711320"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A tentative statement or proposition that can be tested by asking questions and analysing evidence.</w:t>
            </w:r>
          </w:p>
        </w:tc>
      </w:tr>
      <w:tr w:rsidR="00935843" w:rsidRPr="003566C9" w14:paraId="038458D7" w14:textId="77777777" w:rsidTr="00935843">
        <w:tc>
          <w:tcPr>
            <w:tcW w:w="1498" w:type="dxa"/>
            <w:shd w:val="clear" w:color="auto" w:fill="08A7B7"/>
          </w:tcPr>
          <w:p w14:paraId="0919544B"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Interpretation</w:t>
            </w:r>
          </w:p>
        </w:tc>
        <w:tc>
          <w:tcPr>
            <w:tcW w:w="9559" w:type="dxa"/>
            <w:shd w:val="clear" w:color="auto" w:fill="auto"/>
          </w:tcPr>
          <w:p w14:paraId="2BC36EF4"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An interpretation is an explanation of the past, for example, about a specific person, event or development. There may be more than one interpretation of a particular aspect of the past because historians may have used different sources, asked different questions and held different points of view about the topic.</w:t>
            </w:r>
          </w:p>
        </w:tc>
      </w:tr>
      <w:tr w:rsidR="00935843" w:rsidRPr="003566C9" w14:paraId="4C1C4152" w14:textId="77777777" w:rsidTr="00935843">
        <w:tc>
          <w:tcPr>
            <w:tcW w:w="1498" w:type="dxa"/>
            <w:shd w:val="clear" w:color="auto" w:fill="08A7B7"/>
          </w:tcPr>
          <w:p w14:paraId="0750ED8D"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Modern sources</w:t>
            </w:r>
          </w:p>
        </w:tc>
        <w:tc>
          <w:tcPr>
            <w:tcW w:w="9559" w:type="dxa"/>
            <w:shd w:val="clear" w:color="auto" w:fill="auto"/>
          </w:tcPr>
          <w:p w14:paraId="46B5EB9A"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Modern sources are any written or non-written materials created after the end of the late Middle Ages (around AD 1500) that can be used to investigate the ancient past. These sources are often accounts about the past, that use or refer to ancient sources, and present a particular interpretation. Modern sources include written materials, such as extracts from historical narratives, literary works, biographies, historiographical texts; reconstructions; documentaries; maps; diagrams; and websites. (Sources created between AD 650–1500 may also be important to the study of some ancient societies.)</w:t>
            </w:r>
          </w:p>
        </w:tc>
      </w:tr>
      <w:tr w:rsidR="00935843" w:rsidRPr="003566C9" w14:paraId="2BC6D481" w14:textId="77777777" w:rsidTr="00935843">
        <w:tc>
          <w:tcPr>
            <w:tcW w:w="1498" w:type="dxa"/>
            <w:shd w:val="clear" w:color="auto" w:fill="08A7B7"/>
          </w:tcPr>
          <w:p w14:paraId="7302C07A"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Perspective</w:t>
            </w:r>
          </w:p>
        </w:tc>
        <w:tc>
          <w:tcPr>
            <w:tcW w:w="9559" w:type="dxa"/>
            <w:shd w:val="clear" w:color="auto" w:fill="auto"/>
          </w:tcPr>
          <w:p w14:paraId="4B9EF26B"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A person’s perspective is their point of view; the position from that they see and understand events going on around them. People in the past may have had different points of view about a particular event, depending on their age, gender, social position and their beliefs and values. Historians also have perspectives and this can influence their interpretation of the past.</w:t>
            </w:r>
          </w:p>
        </w:tc>
      </w:tr>
      <w:tr w:rsidR="00935843" w:rsidRPr="003566C9" w14:paraId="1A00003F" w14:textId="77777777" w:rsidTr="00935843">
        <w:tc>
          <w:tcPr>
            <w:tcW w:w="1498" w:type="dxa"/>
            <w:shd w:val="clear" w:color="auto" w:fill="08A7B7"/>
          </w:tcPr>
          <w:p w14:paraId="05D32658"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Reconstruction</w:t>
            </w:r>
          </w:p>
        </w:tc>
        <w:tc>
          <w:tcPr>
            <w:tcW w:w="9559" w:type="dxa"/>
            <w:shd w:val="clear" w:color="auto" w:fill="auto"/>
          </w:tcPr>
          <w:p w14:paraId="1072AA68"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A process of piecing together evidence from sources to develop an understanding or explanation of the past.</w:t>
            </w:r>
          </w:p>
        </w:tc>
      </w:tr>
      <w:tr w:rsidR="00935843" w:rsidRPr="003566C9" w14:paraId="5B8CF615" w14:textId="77777777" w:rsidTr="00935843">
        <w:tc>
          <w:tcPr>
            <w:tcW w:w="1498" w:type="dxa"/>
            <w:shd w:val="clear" w:color="auto" w:fill="08A7B7"/>
          </w:tcPr>
          <w:p w14:paraId="0D1627AA"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Representation</w:t>
            </w:r>
          </w:p>
        </w:tc>
        <w:tc>
          <w:tcPr>
            <w:tcW w:w="9559" w:type="dxa"/>
            <w:shd w:val="clear" w:color="auto" w:fill="auto"/>
          </w:tcPr>
          <w:p w14:paraId="25FC4FC5"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 xml:space="preserve">A picture or image of the past that may be a popular portrayal within society </w:t>
            </w:r>
            <w:r w:rsidRPr="00935843">
              <w:rPr>
                <w:rFonts w:ascii="Calibri" w:hAnsi="Calibri" w:cs="Arial"/>
                <w:bCs/>
                <w:noProof/>
                <w:sz w:val="18"/>
                <w:szCs w:val="18"/>
                <w:lang w:val="en-US"/>
              </w:rPr>
              <w:br/>
              <w:t>(past or present) or that may be created by historians.</w:t>
            </w:r>
          </w:p>
        </w:tc>
      </w:tr>
      <w:tr w:rsidR="00935843" w:rsidRPr="003566C9" w14:paraId="03596AFD" w14:textId="77777777" w:rsidTr="00935843">
        <w:tc>
          <w:tcPr>
            <w:tcW w:w="1498" w:type="dxa"/>
            <w:shd w:val="clear" w:color="auto" w:fill="08A7B7"/>
          </w:tcPr>
          <w:p w14:paraId="49C96257"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Significance</w:t>
            </w:r>
          </w:p>
        </w:tc>
        <w:tc>
          <w:tcPr>
            <w:tcW w:w="9559" w:type="dxa"/>
            <w:shd w:val="clear" w:color="auto" w:fill="auto"/>
          </w:tcPr>
          <w:p w14:paraId="4DCE6DDC"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 xml:space="preserve">The importance that is assigned to particular aspects of the past </w:t>
            </w:r>
            <w:r w:rsidRPr="00935843">
              <w:rPr>
                <w:rFonts w:ascii="Calibri" w:hAnsi="Calibri" w:cs="Arial"/>
                <w:bCs/>
                <w:noProof/>
                <w:sz w:val="18"/>
                <w:szCs w:val="18"/>
                <w:lang w:val="en-US"/>
              </w:rPr>
              <w:br/>
              <w:t>(for example, events, developments, and historical sites). Significance includes an examination of the principles behind the selection of what should be investigated and remembered and involves consideration of questions, such as: How did people in the past view the significance of an event? How important were the consequences of an event? What was the duration of the event? How relevant is it to the contemporary world?</w:t>
            </w:r>
          </w:p>
        </w:tc>
      </w:tr>
      <w:tr w:rsidR="00935843" w:rsidRPr="003566C9" w14:paraId="6EF29A04" w14:textId="77777777" w:rsidTr="00935843">
        <w:tc>
          <w:tcPr>
            <w:tcW w:w="1498" w:type="dxa"/>
            <w:shd w:val="clear" w:color="auto" w:fill="08A7B7"/>
          </w:tcPr>
          <w:p w14:paraId="186A2C20"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Source</w:t>
            </w:r>
          </w:p>
        </w:tc>
        <w:tc>
          <w:tcPr>
            <w:tcW w:w="9559" w:type="dxa"/>
            <w:shd w:val="clear" w:color="auto" w:fill="auto"/>
          </w:tcPr>
          <w:p w14:paraId="3C2B94A7"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 xml:space="preserve">Any written or non-written materials that can be used to investigate the past </w:t>
            </w:r>
            <w:r w:rsidRPr="00935843">
              <w:rPr>
                <w:rFonts w:ascii="Calibri" w:hAnsi="Calibri" w:cs="Arial"/>
                <w:bCs/>
                <w:noProof/>
                <w:sz w:val="18"/>
                <w:szCs w:val="18"/>
                <w:lang w:val="en-US"/>
              </w:rPr>
              <w:br/>
              <w:t>(for example, coins, letters, tombs, buildings). A source becomes ‘evidence’ if it is of value to a particular inquiry.</w:t>
            </w:r>
          </w:p>
        </w:tc>
      </w:tr>
      <w:tr w:rsidR="00935843" w:rsidRPr="003566C9" w14:paraId="72DFE591" w14:textId="77777777" w:rsidTr="00935843">
        <w:tc>
          <w:tcPr>
            <w:tcW w:w="1498" w:type="dxa"/>
            <w:shd w:val="clear" w:color="auto" w:fill="08A7B7"/>
          </w:tcPr>
          <w:p w14:paraId="6C0B7300" w14:textId="77777777" w:rsidR="00935843" w:rsidRPr="00935843" w:rsidRDefault="00935843" w:rsidP="00823264">
            <w:pPr>
              <w:pStyle w:val="csbullet"/>
              <w:tabs>
                <w:tab w:val="clear" w:pos="-851"/>
              </w:tabs>
              <w:spacing w:before="0" w:after="0" w:line="264" w:lineRule="auto"/>
              <w:ind w:right="-386"/>
              <w:rPr>
                <w:rFonts w:ascii="Calibri" w:hAnsi="Calibri" w:cs="Arial"/>
                <w:b/>
                <w:bCs/>
                <w:noProof/>
                <w:sz w:val="18"/>
                <w:szCs w:val="18"/>
                <w:lang w:val="en-US"/>
              </w:rPr>
            </w:pPr>
            <w:r w:rsidRPr="00935843">
              <w:rPr>
                <w:rFonts w:ascii="Calibri" w:hAnsi="Calibri" w:cs="Arial"/>
                <w:b/>
                <w:bCs/>
                <w:noProof/>
                <w:sz w:val="18"/>
                <w:szCs w:val="18"/>
                <w:lang w:val="en-US"/>
              </w:rPr>
              <w:t>Terms</w:t>
            </w:r>
          </w:p>
        </w:tc>
        <w:tc>
          <w:tcPr>
            <w:tcW w:w="9559" w:type="dxa"/>
            <w:shd w:val="clear" w:color="auto" w:fill="auto"/>
          </w:tcPr>
          <w:p w14:paraId="0E47C868" w14:textId="77777777" w:rsidR="00935843" w:rsidRPr="00935843" w:rsidRDefault="00935843" w:rsidP="00823264">
            <w:pPr>
              <w:pStyle w:val="csbullet"/>
              <w:tabs>
                <w:tab w:val="clear" w:pos="-851"/>
              </w:tabs>
              <w:spacing w:before="0" w:after="0" w:line="264" w:lineRule="auto"/>
              <w:rPr>
                <w:rFonts w:ascii="Calibri" w:hAnsi="Calibri" w:cs="Arial"/>
                <w:bCs/>
                <w:noProof/>
                <w:sz w:val="18"/>
                <w:szCs w:val="18"/>
                <w:lang w:val="en-US"/>
              </w:rPr>
            </w:pPr>
            <w:r w:rsidRPr="00935843">
              <w:rPr>
                <w:rFonts w:ascii="Calibri" w:hAnsi="Calibri" w:cs="Arial"/>
                <w:bCs/>
                <w:noProof/>
                <w:sz w:val="18"/>
                <w:szCs w:val="18"/>
                <w:lang w:val="en-US"/>
              </w:rPr>
              <w:t xml:space="preserve">A word or phrase used to describe abstract aspects or features of the past </w:t>
            </w:r>
            <w:r w:rsidRPr="00935843">
              <w:rPr>
                <w:rFonts w:ascii="Calibri" w:hAnsi="Calibri" w:cs="Arial"/>
                <w:bCs/>
                <w:noProof/>
                <w:sz w:val="18"/>
                <w:szCs w:val="18"/>
                <w:lang w:val="en-US"/>
              </w:rPr>
              <w:br/>
              <w:t>(for example, imperialism, democracy, republic) and more specific features, such as a pyramid, gladiator, and temple.</w:t>
            </w:r>
          </w:p>
        </w:tc>
      </w:tr>
    </w:tbl>
    <w:p w14:paraId="55C58E63" w14:textId="16F4479B" w:rsidR="00973038" w:rsidRDefault="00973038" w:rsidP="00973038">
      <w:pPr>
        <w:widowControl w:val="0"/>
        <w:tabs>
          <w:tab w:val="left" w:pos="709"/>
        </w:tabs>
        <w:rPr>
          <w:rFonts w:ascii="Calibri" w:hAnsi="Calibri" w:cs="Calibri"/>
          <w:b/>
          <w:bCs/>
          <w:color w:val="000000" w:themeColor="text1"/>
          <w:sz w:val="48"/>
          <w:szCs w:val="48"/>
          <w:u w:val="single"/>
        </w:rPr>
      </w:pPr>
    </w:p>
    <w:p w14:paraId="2A8CD599" w14:textId="12707EAD" w:rsidR="00BC1F8F" w:rsidRPr="00A3594A" w:rsidRDefault="00BC1F8F" w:rsidP="0089653A">
      <w:pPr>
        <w:ind w:right="-631"/>
        <w:rPr>
          <w:rFonts w:ascii="Calibri" w:hAnsi="Calibri" w:cs="Calibri"/>
          <w:iCs/>
          <w:color w:val="000000" w:themeColor="text1"/>
          <w:sz w:val="2"/>
          <w:szCs w:val="2"/>
        </w:rPr>
      </w:pPr>
    </w:p>
    <w:sectPr w:rsidR="00BC1F8F" w:rsidRPr="00A3594A" w:rsidSect="00FE4177">
      <w:pgSz w:w="11901" w:h="16817" w:code="9"/>
      <w:pgMar w:top="284" w:right="1077" w:bottom="992" w:left="1077" w:header="0" w:footer="289"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F0317" w14:textId="77777777" w:rsidR="00FA46D8" w:rsidRDefault="00FA46D8" w:rsidP="006F6E9C">
      <w:r>
        <w:separator/>
      </w:r>
    </w:p>
  </w:endnote>
  <w:endnote w:type="continuationSeparator" w:id="0">
    <w:p w14:paraId="256BC432" w14:textId="77777777" w:rsidR="00FA46D8" w:rsidRDefault="00FA46D8" w:rsidP="006F6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pple Color Emoji">
    <w:panose1 w:val="00000000000000000000"/>
    <w:charset w:val="00"/>
    <w:family w:val="auto"/>
    <w:pitch w:val="variable"/>
    <w:sig w:usb0="00000003" w:usb1="18000000" w:usb2="14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8254478"/>
      <w:docPartObj>
        <w:docPartGallery w:val="Page Numbers (Bottom of Page)"/>
        <w:docPartUnique/>
      </w:docPartObj>
    </w:sdtPr>
    <w:sdtContent>
      <w:p w14:paraId="55E4AB27" w14:textId="76E2F3EE" w:rsidR="00FE4177" w:rsidRDefault="00FE4177" w:rsidP="00925BAE">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A4724C1" w14:textId="7D100529" w:rsidR="001512DA" w:rsidRPr="00AA2B0D" w:rsidRDefault="00FE4177" w:rsidP="00FE4177">
    <w:pPr>
      <w:pStyle w:val="Footer"/>
      <w:pBdr>
        <w:top w:val="single" w:sz="8" w:space="4" w:color="7B7B7B" w:themeColor="accent3" w:themeShade="BF"/>
      </w:pBdr>
      <w:tabs>
        <w:tab w:val="clear" w:pos="4513"/>
        <w:tab w:val="clear" w:pos="9026"/>
        <w:tab w:val="left" w:pos="937"/>
        <w:tab w:val="right" w:pos="9747"/>
      </w:tabs>
      <w:ind w:firstLine="360"/>
      <w:rPr>
        <w:rFonts w:ascii="Franklin Gothic Book" w:hAnsi="Franklin Gothic Book"/>
        <w:color w:val="2F5496" w:themeColor="accent1" w:themeShade="BF"/>
        <w:sz w:val="18"/>
      </w:rPr>
    </w:pPr>
    <w:r>
      <w:rPr>
        <w:rFonts w:ascii="Franklin Gothic Book" w:hAnsi="Franklin Gothic Book"/>
        <w:color w:val="2F5496" w:themeColor="accent1" w:themeShade="BF"/>
        <w:sz w:val="18"/>
      </w:rPr>
      <w:tab/>
    </w:r>
    <w:r>
      <w:rPr>
        <w:rFonts w:ascii="Franklin Gothic Book" w:hAnsi="Franklin Gothic Book"/>
        <w:color w:val="2F5496" w:themeColor="accent1" w:themeShade="BF"/>
        <w:sz w:val="18"/>
      </w:rPr>
      <w:tab/>
    </w:r>
    <w:r w:rsidR="00814DF2">
      <w:rPr>
        <w:rFonts w:ascii="Franklin Gothic Book" w:hAnsi="Franklin Gothic Book"/>
        <w:color w:val="2F5496" w:themeColor="accent1" w:themeShade="BF"/>
        <w:sz w:val="18"/>
      </w:rPr>
      <w:t>ANCIENT</w:t>
    </w:r>
    <w:r w:rsidR="001512DA">
      <w:rPr>
        <w:rFonts w:ascii="Franklin Gothic Book" w:hAnsi="Franklin Gothic Book"/>
        <w:color w:val="2F5496" w:themeColor="accent1" w:themeShade="BF"/>
        <w:sz w:val="18"/>
      </w:rPr>
      <w:t xml:space="preserve"> HISTORY </w:t>
    </w:r>
    <w:r w:rsidR="00814DF2">
      <w:rPr>
        <w:rFonts w:ascii="Franklin Gothic Book" w:hAnsi="Franklin Gothic Book"/>
        <w:color w:val="2F5496" w:themeColor="accent1" w:themeShade="BF"/>
        <w:sz w:val="18"/>
      </w:rPr>
      <w:t>GENERAL</w:t>
    </w:r>
    <w:r w:rsidR="001512DA">
      <w:rPr>
        <w:rFonts w:ascii="Franklin Gothic Book" w:hAnsi="Franklin Gothic Book"/>
        <w:color w:val="2F5496" w:themeColor="accent1" w:themeShade="BF"/>
        <w:sz w:val="18"/>
      </w:rPr>
      <w:t xml:space="preserve"> COURSE OUTLINE</w:t>
    </w:r>
  </w:p>
  <w:p w14:paraId="219679C4" w14:textId="77777777" w:rsidR="00F90DA4" w:rsidRDefault="00F90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759D2" w14:textId="77777777" w:rsidR="00FA46D8" w:rsidRDefault="00FA46D8" w:rsidP="006F6E9C">
      <w:r>
        <w:separator/>
      </w:r>
    </w:p>
  </w:footnote>
  <w:footnote w:type="continuationSeparator" w:id="0">
    <w:p w14:paraId="20E2CABE" w14:textId="77777777" w:rsidR="00FA46D8" w:rsidRDefault="00FA46D8" w:rsidP="006F6E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00F90DA4" w14:paraId="62A043F4" w14:textId="77777777" w:rsidTr="64F69BF3">
      <w:tc>
        <w:tcPr>
          <w:tcW w:w="3400" w:type="dxa"/>
        </w:tcPr>
        <w:p w14:paraId="35474617" w14:textId="29D718FD" w:rsidR="00F90DA4" w:rsidRDefault="00F90DA4" w:rsidP="64F69BF3">
          <w:pPr>
            <w:pStyle w:val="Header"/>
            <w:ind w:left="-115"/>
          </w:pPr>
        </w:p>
      </w:tc>
      <w:tc>
        <w:tcPr>
          <w:tcW w:w="3400" w:type="dxa"/>
        </w:tcPr>
        <w:p w14:paraId="47F19E7B" w14:textId="20F57F6A" w:rsidR="00F90DA4" w:rsidRDefault="00F90DA4" w:rsidP="64F69BF3">
          <w:pPr>
            <w:pStyle w:val="Header"/>
            <w:jc w:val="center"/>
          </w:pPr>
        </w:p>
      </w:tc>
      <w:tc>
        <w:tcPr>
          <w:tcW w:w="3400" w:type="dxa"/>
        </w:tcPr>
        <w:p w14:paraId="288BF62D" w14:textId="122BFD49" w:rsidR="00F90DA4" w:rsidRDefault="00F90DA4" w:rsidP="64F69BF3">
          <w:pPr>
            <w:pStyle w:val="Header"/>
            <w:ind w:right="-115"/>
            <w:jc w:val="right"/>
          </w:pPr>
        </w:p>
      </w:tc>
    </w:tr>
  </w:tbl>
  <w:p w14:paraId="09A85988" w14:textId="2F3B04FE" w:rsidR="00F90DA4" w:rsidRDefault="00F90DA4" w:rsidP="64F69B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75A07"/>
    <w:multiLevelType w:val="hybridMultilevel"/>
    <w:tmpl w:val="EC2602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7810DB1"/>
    <w:multiLevelType w:val="hybridMultilevel"/>
    <w:tmpl w:val="F984F5E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900D92"/>
    <w:multiLevelType w:val="hybridMultilevel"/>
    <w:tmpl w:val="062650A0"/>
    <w:lvl w:ilvl="0" w:tplc="0C090001">
      <w:start w:val="1"/>
      <w:numFmt w:val="bullet"/>
      <w:lvlText w:val=""/>
      <w:lvlJc w:val="left"/>
      <w:pPr>
        <w:ind w:left="360" w:hanging="360"/>
      </w:pPr>
      <w:rPr>
        <w:rFonts w:ascii="Symbol" w:hAnsi="Symbol" w:hint="default"/>
      </w:rPr>
    </w:lvl>
    <w:lvl w:ilvl="1" w:tplc="0C090005">
      <w:start w:val="1"/>
      <w:numFmt w:val="bullet"/>
      <w:lvlText w:val=""/>
      <w:lvlJc w:val="left"/>
      <w:pPr>
        <w:ind w:left="1080" w:hanging="360"/>
      </w:pPr>
      <w:rPr>
        <w:rFonts w:ascii="Wingdings" w:hAnsi="Wingdings"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A1211E2"/>
    <w:multiLevelType w:val="hybridMultilevel"/>
    <w:tmpl w:val="A08A43E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FE196B"/>
    <w:multiLevelType w:val="hybridMultilevel"/>
    <w:tmpl w:val="C2E69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104007FA"/>
    <w:multiLevelType w:val="hybridMultilevel"/>
    <w:tmpl w:val="DACC538A"/>
    <w:lvl w:ilvl="0" w:tplc="08090001">
      <w:start w:val="1"/>
      <w:numFmt w:val="bullet"/>
      <w:lvlText w:val=""/>
      <w:lvlJc w:val="left"/>
      <w:pPr>
        <w:ind w:left="360" w:hanging="360"/>
      </w:pPr>
      <w:rPr>
        <w:rFonts w:ascii="Symbol" w:hAnsi="Symbol" w:hint="default"/>
      </w:rPr>
    </w:lvl>
    <w:lvl w:ilvl="1" w:tplc="9F5C1870">
      <w:start w:val="1"/>
      <w:numFmt w:val="bullet"/>
      <w:lvlText w:val="-"/>
      <w:lvlJc w:val="left"/>
      <w:pPr>
        <w:ind w:left="1080" w:hanging="360"/>
      </w:pPr>
      <w:rPr>
        <w:rFonts w:ascii="Arial" w:eastAsiaTheme="minorEastAsia" w:hAnsi="Arial" w:cs="Aria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144C55B4"/>
    <w:multiLevelType w:val="multilevel"/>
    <w:tmpl w:val="A37A2C40"/>
    <w:lvl w:ilvl="0">
      <w:start w:val="1"/>
      <w:numFmt w:val="decimal"/>
      <w:lvlText w:val="%1."/>
      <w:lvlJc w:val="left"/>
      <w:pPr>
        <w:ind w:left="153" w:hanging="360"/>
      </w:pPr>
      <w:rPr>
        <w:rFonts w:hint="default"/>
        <w:b w:val="0"/>
      </w:rPr>
    </w:lvl>
    <w:lvl w:ilvl="1">
      <w:start w:val="1"/>
      <w:numFmt w:val="lowerLetter"/>
      <w:lvlText w:val="%2."/>
      <w:lvlJc w:val="left"/>
      <w:pPr>
        <w:ind w:left="1324" w:hanging="454"/>
      </w:pPr>
      <w:rPr>
        <w:rFonts w:hint="default"/>
      </w:rPr>
    </w:lvl>
    <w:lvl w:ilvl="2">
      <w:start w:val="1"/>
      <w:numFmt w:val="lowerRoman"/>
      <w:lvlText w:val="%3."/>
      <w:lvlJc w:val="right"/>
      <w:pPr>
        <w:ind w:left="1953" w:hanging="180"/>
      </w:pPr>
      <w:rPr>
        <w:rFonts w:hint="default"/>
      </w:rPr>
    </w:lvl>
    <w:lvl w:ilvl="3">
      <w:start w:val="1"/>
      <w:numFmt w:val="decimal"/>
      <w:lvlText w:val="%4."/>
      <w:lvlJc w:val="left"/>
      <w:pPr>
        <w:ind w:left="2673" w:hanging="360"/>
      </w:pPr>
      <w:rPr>
        <w:rFonts w:hint="default"/>
      </w:rPr>
    </w:lvl>
    <w:lvl w:ilvl="4">
      <w:start w:val="1"/>
      <w:numFmt w:val="lowerLetter"/>
      <w:lvlText w:val="%5."/>
      <w:lvlJc w:val="left"/>
      <w:pPr>
        <w:ind w:left="3393" w:hanging="360"/>
      </w:pPr>
      <w:rPr>
        <w:rFonts w:hint="default"/>
      </w:rPr>
    </w:lvl>
    <w:lvl w:ilvl="5">
      <w:start w:val="1"/>
      <w:numFmt w:val="lowerRoman"/>
      <w:lvlText w:val="%6."/>
      <w:lvlJc w:val="right"/>
      <w:pPr>
        <w:ind w:left="4113" w:hanging="180"/>
      </w:pPr>
      <w:rPr>
        <w:rFonts w:hint="default"/>
      </w:rPr>
    </w:lvl>
    <w:lvl w:ilvl="6">
      <w:start w:val="1"/>
      <w:numFmt w:val="decimal"/>
      <w:lvlText w:val="%7."/>
      <w:lvlJc w:val="left"/>
      <w:pPr>
        <w:ind w:left="4833" w:hanging="360"/>
      </w:pPr>
      <w:rPr>
        <w:rFonts w:hint="default"/>
      </w:rPr>
    </w:lvl>
    <w:lvl w:ilvl="7">
      <w:start w:val="1"/>
      <w:numFmt w:val="lowerLetter"/>
      <w:lvlText w:val="%8."/>
      <w:lvlJc w:val="left"/>
      <w:pPr>
        <w:ind w:left="5553" w:hanging="360"/>
      </w:pPr>
      <w:rPr>
        <w:rFonts w:hint="default"/>
      </w:rPr>
    </w:lvl>
    <w:lvl w:ilvl="8">
      <w:start w:val="1"/>
      <w:numFmt w:val="lowerRoman"/>
      <w:lvlText w:val="%9."/>
      <w:lvlJc w:val="right"/>
      <w:pPr>
        <w:ind w:left="6273" w:hanging="180"/>
      </w:pPr>
      <w:rPr>
        <w:rFonts w:hint="default"/>
      </w:rPr>
    </w:lvl>
  </w:abstractNum>
  <w:abstractNum w:abstractNumId="7" w15:restartNumberingAfterBreak="0">
    <w:nsid w:val="145E0DA6"/>
    <w:multiLevelType w:val="hybridMultilevel"/>
    <w:tmpl w:val="EC4E065A"/>
    <w:lvl w:ilvl="0" w:tplc="08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4703E99"/>
    <w:multiLevelType w:val="hybridMultilevel"/>
    <w:tmpl w:val="491E8C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84658F5"/>
    <w:multiLevelType w:val="hybridMultilevel"/>
    <w:tmpl w:val="0874A39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E26555E"/>
    <w:multiLevelType w:val="hybridMultilevel"/>
    <w:tmpl w:val="A894E1C0"/>
    <w:lvl w:ilvl="0" w:tplc="08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95C7997"/>
    <w:multiLevelType w:val="hybridMultilevel"/>
    <w:tmpl w:val="DD7C6F8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9821E47"/>
    <w:multiLevelType w:val="multilevel"/>
    <w:tmpl w:val="9AEC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026ED9"/>
    <w:multiLevelType w:val="hybridMultilevel"/>
    <w:tmpl w:val="6FDA7C98"/>
    <w:lvl w:ilvl="0" w:tplc="0C090001">
      <w:start w:val="1"/>
      <w:numFmt w:val="bullet"/>
      <w:lvlText w:val=""/>
      <w:lvlJc w:val="left"/>
      <w:pPr>
        <w:ind w:left="393" w:hanging="360"/>
      </w:pPr>
      <w:rPr>
        <w:rFonts w:ascii="Symbol" w:hAnsi="Symbol" w:hint="default"/>
      </w:rPr>
    </w:lvl>
    <w:lvl w:ilvl="1" w:tplc="0C090003" w:tentative="1">
      <w:start w:val="1"/>
      <w:numFmt w:val="bullet"/>
      <w:lvlText w:val="o"/>
      <w:lvlJc w:val="left"/>
      <w:pPr>
        <w:ind w:left="1113" w:hanging="360"/>
      </w:pPr>
      <w:rPr>
        <w:rFonts w:ascii="Courier New" w:hAnsi="Courier New" w:hint="default"/>
      </w:rPr>
    </w:lvl>
    <w:lvl w:ilvl="2" w:tplc="0C090005" w:tentative="1">
      <w:start w:val="1"/>
      <w:numFmt w:val="bullet"/>
      <w:lvlText w:val=""/>
      <w:lvlJc w:val="left"/>
      <w:pPr>
        <w:ind w:left="1833" w:hanging="360"/>
      </w:pPr>
      <w:rPr>
        <w:rFonts w:ascii="Wingdings" w:hAnsi="Wingdings" w:hint="default"/>
      </w:rPr>
    </w:lvl>
    <w:lvl w:ilvl="3" w:tplc="0C090001" w:tentative="1">
      <w:start w:val="1"/>
      <w:numFmt w:val="bullet"/>
      <w:lvlText w:val=""/>
      <w:lvlJc w:val="left"/>
      <w:pPr>
        <w:ind w:left="2553" w:hanging="360"/>
      </w:pPr>
      <w:rPr>
        <w:rFonts w:ascii="Symbol" w:hAnsi="Symbol" w:hint="default"/>
      </w:rPr>
    </w:lvl>
    <w:lvl w:ilvl="4" w:tplc="0C090003" w:tentative="1">
      <w:start w:val="1"/>
      <w:numFmt w:val="bullet"/>
      <w:lvlText w:val="o"/>
      <w:lvlJc w:val="left"/>
      <w:pPr>
        <w:ind w:left="3273" w:hanging="360"/>
      </w:pPr>
      <w:rPr>
        <w:rFonts w:ascii="Courier New" w:hAnsi="Courier New" w:hint="default"/>
      </w:rPr>
    </w:lvl>
    <w:lvl w:ilvl="5" w:tplc="0C090005" w:tentative="1">
      <w:start w:val="1"/>
      <w:numFmt w:val="bullet"/>
      <w:lvlText w:val=""/>
      <w:lvlJc w:val="left"/>
      <w:pPr>
        <w:ind w:left="3993" w:hanging="360"/>
      </w:pPr>
      <w:rPr>
        <w:rFonts w:ascii="Wingdings" w:hAnsi="Wingdings" w:hint="default"/>
      </w:rPr>
    </w:lvl>
    <w:lvl w:ilvl="6" w:tplc="0C090001" w:tentative="1">
      <w:start w:val="1"/>
      <w:numFmt w:val="bullet"/>
      <w:lvlText w:val=""/>
      <w:lvlJc w:val="left"/>
      <w:pPr>
        <w:ind w:left="4713" w:hanging="360"/>
      </w:pPr>
      <w:rPr>
        <w:rFonts w:ascii="Symbol" w:hAnsi="Symbol" w:hint="default"/>
      </w:rPr>
    </w:lvl>
    <w:lvl w:ilvl="7" w:tplc="0C090003" w:tentative="1">
      <w:start w:val="1"/>
      <w:numFmt w:val="bullet"/>
      <w:lvlText w:val="o"/>
      <w:lvlJc w:val="left"/>
      <w:pPr>
        <w:ind w:left="5433" w:hanging="360"/>
      </w:pPr>
      <w:rPr>
        <w:rFonts w:ascii="Courier New" w:hAnsi="Courier New" w:hint="default"/>
      </w:rPr>
    </w:lvl>
    <w:lvl w:ilvl="8" w:tplc="0C090005" w:tentative="1">
      <w:start w:val="1"/>
      <w:numFmt w:val="bullet"/>
      <w:lvlText w:val=""/>
      <w:lvlJc w:val="left"/>
      <w:pPr>
        <w:ind w:left="6153" w:hanging="360"/>
      </w:pPr>
      <w:rPr>
        <w:rFonts w:ascii="Wingdings" w:hAnsi="Wingdings" w:hint="default"/>
      </w:rPr>
    </w:lvl>
  </w:abstractNum>
  <w:abstractNum w:abstractNumId="14" w15:restartNumberingAfterBreak="0">
    <w:nsid w:val="2F33042E"/>
    <w:multiLevelType w:val="hybridMultilevel"/>
    <w:tmpl w:val="FBD26AC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30427E68"/>
    <w:multiLevelType w:val="hybridMultilevel"/>
    <w:tmpl w:val="632859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ED6915"/>
    <w:multiLevelType w:val="hybridMultilevel"/>
    <w:tmpl w:val="563A40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4416FEF"/>
    <w:multiLevelType w:val="multilevel"/>
    <w:tmpl w:val="E258DBC0"/>
    <w:styleLink w:val="ListBullets"/>
    <w:lvl w:ilvl="0">
      <w:start w:val="1"/>
      <w:numFmt w:val="bullet"/>
      <w:pStyle w:val="ListBullet"/>
      <w:lvlText w:val=""/>
      <w:lvlJc w:val="left"/>
      <w:pPr>
        <w:tabs>
          <w:tab w:val="num" w:pos="397"/>
        </w:tabs>
        <w:ind w:left="397" w:hanging="397"/>
      </w:pPr>
      <w:rPr>
        <w:rFonts w:ascii="Symbol" w:hAnsi="Symbol" w:hint="default"/>
      </w:rPr>
    </w:lvl>
    <w:lvl w:ilvl="1">
      <w:start w:val="1"/>
      <w:numFmt w:val="bullet"/>
      <w:pStyle w:val="ListBullet2"/>
      <w:lvlText w:val="o"/>
      <w:lvlJc w:val="left"/>
      <w:pPr>
        <w:tabs>
          <w:tab w:val="num" w:pos="907"/>
        </w:tabs>
        <w:ind w:left="907" w:hanging="397"/>
      </w:pPr>
      <w:rPr>
        <w:rFonts w:ascii="Courier New" w:hAnsi="Courier New" w:hint="default"/>
      </w:rPr>
    </w:lvl>
    <w:lvl w:ilvl="2">
      <w:start w:val="1"/>
      <w:numFmt w:val="bullet"/>
      <w:pStyle w:val="ListBullet3"/>
      <w:lvlText w:val=""/>
      <w:lvlJc w:val="left"/>
      <w:pPr>
        <w:tabs>
          <w:tab w:val="num" w:pos="1418"/>
        </w:tabs>
        <w:ind w:left="1417" w:hanging="397"/>
      </w:pPr>
      <w:rPr>
        <w:rFonts w:ascii="Wingdings" w:hAnsi="Wingdings" w:hint="default"/>
      </w:rPr>
    </w:lvl>
    <w:lvl w:ilvl="3">
      <w:start w:val="1"/>
      <w:numFmt w:val="bullet"/>
      <w:pStyle w:val="List4"/>
      <w:lvlText w:val=""/>
      <w:lvlJc w:val="left"/>
      <w:pPr>
        <w:tabs>
          <w:tab w:val="num" w:pos="1928"/>
        </w:tabs>
        <w:ind w:left="1927" w:hanging="397"/>
      </w:pPr>
      <w:rPr>
        <w:rFonts w:ascii="Symbol" w:hAnsi="Symbol" w:hint="default"/>
      </w:rPr>
    </w:lvl>
    <w:lvl w:ilvl="4">
      <w:start w:val="1"/>
      <w:numFmt w:val="bullet"/>
      <w:pStyle w:val="ListBullet5"/>
      <w:lvlText w:val="o"/>
      <w:lvlJc w:val="left"/>
      <w:pPr>
        <w:tabs>
          <w:tab w:val="num" w:pos="2438"/>
        </w:tabs>
        <w:ind w:left="2437" w:hanging="397"/>
      </w:pPr>
      <w:rPr>
        <w:rFonts w:ascii="Courier New" w:hAnsi="Courier New" w:hint="default"/>
      </w:rPr>
    </w:lvl>
    <w:lvl w:ilvl="5">
      <w:start w:val="1"/>
      <w:numFmt w:val="bullet"/>
      <w:lvlText w:val=""/>
      <w:lvlJc w:val="left"/>
      <w:pPr>
        <w:tabs>
          <w:tab w:val="num" w:pos="2910"/>
        </w:tabs>
        <w:ind w:left="2947" w:hanging="397"/>
      </w:pPr>
      <w:rPr>
        <w:rFonts w:ascii="Wingdings" w:hAnsi="Wingdings" w:hint="default"/>
      </w:rPr>
    </w:lvl>
    <w:lvl w:ilvl="6">
      <w:start w:val="1"/>
      <w:numFmt w:val="bullet"/>
      <w:lvlText w:val=""/>
      <w:lvlJc w:val="left"/>
      <w:pPr>
        <w:tabs>
          <w:tab w:val="num" w:pos="3420"/>
        </w:tabs>
        <w:ind w:left="3457" w:hanging="397"/>
      </w:pPr>
      <w:rPr>
        <w:rFonts w:ascii="Symbol" w:hAnsi="Symbol" w:hint="default"/>
      </w:rPr>
    </w:lvl>
    <w:lvl w:ilvl="7">
      <w:start w:val="1"/>
      <w:numFmt w:val="bullet"/>
      <w:lvlText w:val="o"/>
      <w:lvlJc w:val="left"/>
      <w:pPr>
        <w:tabs>
          <w:tab w:val="num" w:pos="3930"/>
        </w:tabs>
        <w:ind w:left="3967" w:hanging="397"/>
      </w:pPr>
      <w:rPr>
        <w:rFonts w:ascii="Courier New" w:hAnsi="Courier New" w:cs="Courier New" w:hint="default"/>
      </w:rPr>
    </w:lvl>
    <w:lvl w:ilvl="8">
      <w:start w:val="1"/>
      <w:numFmt w:val="bullet"/>
      <w:lvlText w:val=""/>
      <w:lvlJc w:val="left"/>
      <w:pPr>
        <w:tabs>
          <w:tab w:val="num" w:pos="4440"/>
        </w:tabs>
        <w:ind w:left="4477" w:hanging="397"/>
      </w:pPr>
      <w:rPr>
        <w:rFonts w:ascii="Wingdings" w:hAnsi="Wingdings" w:hint="default"/>
      </w:rPr>
    </w:lvl>
  </w:abstractNum>
  <w:abstractNum w:abstractNumId="18" w15:restartNumberingAfterBreak="0">
    <w:nsid w:val="38F3131B"/>
    <w:multiLevelType w:val="hybridMultilevel"/>
    <w:tmpl w:val="BE0C87DA"/>
    <w:lvl w:ilvl="0" w:tplc="0C090001">
      <w:start w:val="1"/>
      <w:numFmt w:val="bullet"/>
      <w:lvlText w:val=""/>
      <w:lvlJc w:val="left"/>
      <w:pPr>
        <w:ind w:left="360" w:hanging="360"/>
      </w:pPr>
      <w:rPr>
        <w:rFonts w:ascii="Symbol" w:hAnsi="Symbol" w:hint="default"/>
      </w:rPr>
    </w:lvl>
    <w:lvl w:ilvl="1" w:tplc="9F5C1870">
      <w:start w:val="1"/>
      <w:numFmt w:val="bullet"/>
      <w:lvlText w:val="-"/>
      <w:lvlJc w:val="left"/>
      <w:pPr>
        <w:ind w:left="1080" w:hanging="360"/>
      </w:pPr>
      <w:rPr>
        <w:rFonts w:ascii="Arial" w:eastAsiaTheme="minorEastAsia" w:hAnsi="Arial" w:cs="Arial"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3F282A89"/>
    <w:multiLevelType w:val="hybridMultilevel"/>
    <w:tmpl w:val="92624904"/>
    <w:lvl w:ilvl="0" w:tplc="08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32F14CF"/>
    <w:multiLevelType w:val="hybridMultilevel"/>
    <w:tmpl w:val="E0F0D254"/>
    <w:lvl w:ilvl="0" w:tplc="08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382185B"/>
    <w:multiLevelType w:val="hybridMultilevel"/>
    <w:tmpl w:val="4DD0BB6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48047CEF"/>
    <w:multiLevelType w:val="hybridMultilevel"/>
    <w:tmpl w:val="CAAE0152"/>
    <w:lvl w:ilvl="0" w:tplc="CAF4A07A">
      <w:start w:val="1"/>
      <w:numFmt w:val="bullet"/>
      <w:lvlText w:val=""/>
      <w:lvlJc w:val="left"/>
      <w:pPr>
        <w:ind w:left="360" w:hanging="360"/>
      </w:pPr>
      <w:rPr>
        <w:rFonts w:ascii="Symbol" w:hAnsi="Symbol" w:hint="default"/>
        <w:b w:val="0"/>
      </w:rPr>
    </w:lvl>
    <w:lvl w:ilvl="1" w:tplc="0C090003" w:tentative="1">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49127CCA"/>
    <w:multiLevelType w:val="hybridMultilevel"/>
    <w:tmpl w:val="82BA8754"/>
    <w:lvl w:ilvl="0" w:tplc="08090001">
      <w:start w:val="1"/>
      <w:numFmt w:val="bullet"/>
      <w:lvlText w:val=""/>
      <w:lvlJc w:val="left"/>
      <w:pPr>
        <w:ind w:left="360" w:hanging="360"/>
      </w:pPr>
      <w:rPr>
        <w:rFonts w:ascii="Symbol" w:hAnsi="Symbol" w:hint="default"/>
      </w:rPr>
    </w:lvl>
    <w:lvl w:ilvl="1" w:tplc="9F5C1870">
      <w:start w:val="1"/>
      <w:numFmt w:val="bullet"/>
      <w:lvlText w:val="-"/>
      <w:lvlJc w:val="left"/>
      <w:pPr>
        <w:ind w:left="1440" w:hanging="360"/>
      </w:pPr>
      <w:rPr>
        <w:rFonts w:ascii="Arial" w:eastAsiaTheme="minorEastAsia"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D23C61"/>
    <w:multiLevelType w:val="hybridMultilevel"/>
    <w:tmpl w:val="150E05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4C162B00"/>
    <w:multiLevelType w:val="singleLevel"/>
    <w:tmpl w:val="FB26AA9E"/>
    <w:lvl w:ilvl="0">
      <w:numFmt w:val="decimal"/>
      <w:lvlText w:val=""/>
      <w:lvlJc w:val="left"/>
    </w:lvl>
  </w:abstractNum>
  <w:abstractNum w:abstractNumId="26" w15:restartNumberingAfterBreak="0">
    <w:nsid w:val="4EA56198"/>
    <w:multiLevelType w:val="hybridMultilevel"/>
    <w:tmpl w:val="9AF6746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51766831"/>
    <w:multiLevelType w:val="hybridMultilevel"/>
    <w:tmpl w:val="D6DC6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3BB796B"/>
    <w:multiLevelType w:val="hybridMultilevel"/>
    <w:tmpl w:val="A880E7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775932"/>
    <w:multiLevelType w:val="hybridMultilevel"/>
    <w:tmpl w:val="2878F2AC"/>
    <w:lvl w:ilvl="0" w:tplc="36D02FF2">
      <w:start w:val="1"/>
      <w:numFmt w:val="bullet"/>
      <w:pStyle w:val="ContentDescription"/>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56E55449"/>
    <w:multiLevelType w:val="hybridMultilevel"/>
    <w:tmpl w:val="8E5C008A"/>
    <w:lvl w:ilvl="0" w:tplc="08090001">
      <w:start w:val="1"/>
      <w:numFmt w:val="bullet"/>
      <w:lvlText w:val=""/>
      <w:lvlJc w:val="left"/>
      <w:pPr>
        <w:ind w:left="36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E1876C7"/>
    <w:multiLevelType w:val="hybridMultilevel"/>
    <w:tmpl w:val="220C7E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68D33EE2"/>
    <w:multiLevelType w:val="hybridMultilevel"/>
    <w:tmpl w:val="B1245E8C"/>
    <w:lvl w:ilvl="0" w:tplc="08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69F12300"/>
    <w:multiLevelType w:val="hybridMultilevel"/>
    <w:tmpl w:val="F9723FE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15:restartNumberingAfterBreak="0">
    <w:nsid w:val="6BC10FA3"/>
    <w:multiLevelType w:val="hybridMultilevel"/>
    <w:tmpl w:val="44ACDDA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15:restartNumberingAfterBreak="0">
    <w:nsid w:val="6CBF2513"/>
    <w:multiLevelType w:val="hybridMultilevel"/>
    <w:tmpl w:val="6916ED02"/>
    <w:lvl w:ilvl="0" w:tplc="82EE603E">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15:restartNumberingAfterBreak="0">
    <w:nsid w:val="71046532"/>
    <w:multiLevelType w:val="hybridMultilevel"/>
    <w:tmpl w:val="DF1269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7A96BFC"/>
    <w:multiLevelType w:val="hybridMultilevel"/>
    <w:tmpl w:val="EB68B98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7E085A96"/>
    <w:multiLevelType w:val="hybridMultilevel"/>
    <w:tmpl w:val="B71E7AAA"/>
    <w:lvl w:ilvl="0" w:tplc="08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7F3C6E37"/>
    <w:multiLevelType w:val="hybridMultilevel"/>
    <w:tmpl w:val="13AE7BC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222057265">
    <w:abstractNumId w:val="17"/>
    <w:lvlOverride w:ilvl="0">
      <w:lvl w:ilvl="0">
        <w:start w:val="1"/>
        <w:numFmt w:val="bullet"/>
        <w:pStyle w:val="ListBullet"/>
        <w:lvlText w:val=""/>
        <w:lvlJc w:val="left"/>
        <w:pPr>
          <w:tabs>
            <w:tab w:val="num" w:pos="397"/>
          </w:tabs>
          <w:ind w:left="397" w:hanging="397"/>
        </w:pPr>
        <w:rPr>
          <w:rFonts w:ascii="Symbol" w:hAnsi="Symbol" w:hint="default"/>
          <w:sz w:val="22"/>
          <w:szCs w:val="22"/>
        </w:rPr>
      </w:lvl>
    </w:lvlOverride>
  </w:num>
  <w:num w:numId="2" w16cid:durableId="95027743">
    <w:abstractNumId w:val="35"/>
  </w:num>
  <w:num w:numId="3" w16cid:durableId="432283619">
    <w:abstractNumId w:val="29"/>
  </w:num>
  <w:num w:numId="4" w16cid:durableId="1591037692">
    <w:abstractNumId w:val="27"/>
  </w:num>
  <w:num w:numId="5" w16cid:durableId="1780643617">
    <w:abstractNumId w:val="17"/>
  </w:num>
  <w:num w:numId="6" w16cid:durableId="131215934">
    <w:abstractNumId w:val="34"/>
  </w:num>
  <w:num w:numId="7" w16cid:durableId="1226800227">
    <w:abstractNumId w:val="38"/>
  </w:num>
  <w:num w:numId="8" w16cid:durableId="766774937">
    <w:abstractNumId w:val="5"/>
  </w:num>
  <w:num w:numId="9" w16cid:durableId="636496633">
    <w:abstractNumId w:val="30"/>
  </w:num>
  <w:num w:numId="10" w16cid:durableId="1303345015">
    <w:abstractNumId w:val="9"/>
  </w:num>
  <w:num w:numId="11" w16cid:durableId="1422410311">
    <w:abstractNumId w:val="32"/>
  </w:num>
  <w:num w:numId="12" w16cid:durableId="1499926388">
    <w:abstractNumId w:val="3"/>
  </w:num>
  <w:num w:numId="13" w16cid:durableId="528030076">
    <w:abstractNumId w:val="39"/>
  </w:num>
  <w:num w:numId="14" w16cid:durableId="1916672020">
    <w:abstractNumId w:val="14"/>
  </w:num>
  <w:num w:numId="15" w16cid:durableId="1958834863">
    <w:abstractNumId w:val="37"/>
  </w:num>
  <w:num w:numId="16" w16cid:durableId="1581595156">
    <w:abstractNumId w:val="33"/>
  </w:num>
  <w:num w:numId="17" w16cid:durableId="603343155">
    <w:abstractNumId w:val="18"/>
  </w:num>
  <w:num w:numId="18" w16cid:durableId="2030451616">
    <w:abstractNumId w:val="21"/>
  </w:num>
  <w:num w:numId="19" w16cid:durableId="409616367">
    <w:abstractNumId w:val="22"/>
  </w:num>
  <w:num w:numId="20" w16cid:durableId="1815103681">
    <w:abstractNumId w:val="20"/>
  </w:num>
  <w:num w:numId="21" w16cid:durableId="1179078228">
    <w:abstractNumId w:val="26"/>
  </w:num>
  <w:num w:numId="22" w16cid:durableId="700980680">
    <w:abstractNumId w:val="19"/>
  </w:num>
  <w:num w:numId="23" w16cid:durableId="1255014899">
    <w:abstractNumId w:val="1"/>
  </w:num>
  <w:num w:numId="24" w16cid:durableId="1926109572">
    <w:abstractNumId w:val="15"/>
  </w:num>
  <w:num w:numId="25" w16cid:durableId="2012289194">
    <w:abstractNumId w:val="10"/>
  </w:num>
  <w:num w:numId="26" w16cid:durableId="1499880631">
    <w:abstractNumId w:val="23"/>
  </w:num>
  <w:num w:numId="27" w16cid:durableId="516583763">
    <w:abstractNumId w:val="36"/>
  </w:num>
  <w:num w:numId="28" w16cid:durableId="1539244994">
    <w:abstractNumId w:val="16"/>
  </w:num>
  <w:num w:numId="29" w16cid:durableId="1345474232">
    <w:abstractNumId w:val="11"/>
  </w:num>
  <w:num w:numId="30" w16cid:durableId="710492384">
    <w:abstractNumId w:val="28"/>
  </w:num>
  <w:num w:numId="31" w16cid:durableId="111094298">
    <w:abstractNumId w:val="7"/>
  </w:num>
  <w:num w:numId="32" w16cid:durableId="1511600420">
    <w:abstractNumId w:val="24"/>
  </w:num>
  <w:num w:numId="33" w16cid:durableId="2138208980">
    <w:abstractNumId w:val="2"/>
  </w:num>
  <w:num w:numId="34" w16cid:durableId="1025861950">
    <w:abstractNumId w:val="0"/>
  </w:num>
  <w:num w:numId="35" w16cid:durableId="1312979137">
    <w:abstractNumId w:val="6"/>
  </w:num>
  <w:num w:numId="36" w16cid:durableId="1767769109">
    <w:abstractNumId w:val="8"/>
  </w:num>
  <w:num w:numId="37" w16cid:durableId="1232496472">
    <w:abstractNumId w:val="4"/>
  </w:num>
  <w:num w:numId="38" w16cid:durableId="1771075250">
    <w:abstractNumId w:val="31"/>
  </w:num>
  <w:num w:numId="39" w16cid:durableId="1556162425">
    <w:abstractNumId w:val="13"/>
  </w:num>
  <w:num w:numId="40" w16cid:durableId="800614923">
    <w:abstractNumId w:val="25"/>
  </w:num>
  <w:num w:numId="41" w16cid:durableId="1190678330">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619"/>
    <w:rsid w:val="00012FAC"/>
    <w:rsid w:val="0001718C"/>
    <w:rsid w:val="00017537"/>
    <w:rsid w:val="00046E35"/>
    <w:rsid w:val="00063495"/>
    <w:rsid w:val="000815FA"/>
    <w:rsid w:val="00081786"/>
    <w:rsid w:val="00085F44"/>
    <w:rsid w:val="00086DFC"/>
    <w:rsid w:val="00090796"/>
    <w:rsid w:val="00092A1F"/>
    <w:rsid w:val="00097307"/>
    <w:rsid w:val="000B16CC"/>
    <w:rsid w:val="000C5165"/>
    <w:rsid w:val="000D2F04"/>
    <w:rsid w:val="000D342B"/>
    <w:rsid w:val="000D72D5"/>
    <w:rsid w:val="0010352E"/>
    <w:rsid w:val="00110DD3"/>
    <w:rsid w:val="00116579"/>
    <w:rsid w:val="001223DF"/>
    <w:rsid w:val="00134511"/>
    <w:rsid w:val="00137943"/>
    <w:rsid w:val="00140C11"/>
    <w:rsid w:val="0014216A"/>
    <w:rsid w:val="001512DA"/>
    <w:rsid w:val="0015428E"/>
    <w:rsid w:val="001553CB"/>
    <w:rsid w:val="00167353"/>
    <w:rsid w:val="001704C3"/>
    <w:rsid w:val="00173F50"/>
    <w:rsid w:val="00180A23"/>
    <w:rsid w:val="00180B7B"/>
    <w:rsid w:val="001874D7"/>
    <w:rsid w:val="00194C16"/>
    <w:rsid w:val="001A01EF"/>
    <w:rsid w:val="001B14DC"/>
    <w:rsid w:val="001B7E59"/>
    <w:rsid w:val="001D505B"/>
    <w:rsid w:val="001D66BA"/>
    <w:rsid w:val="001E28C4"/>
    <w:rsid w:val="001E2FD8"/>
    <w:rsid w:val="001F0C1D"/>
    <w:rsid w:val="001F1A16"/>
    <w:rsid w:val="001F7DB2"/>
    <w:rsid w:val="00210893"/>
    <w:rsid w:val="002157A6"/>
    <w:rsid w:val="0022134C"/>
    <w:rsid w:val="00230D7C"/>
    <w:rsid w:val="00250D9D"/>
    <w:rsid w:val="002536C9"/>
    <w:rsid w:val="00257C3E"/>
    <w:rsid w:val="0026311C"/>
    <w:rsid w:val="00272C71"/>
    <w:rsid w:val="00280C2E"/>
    <w:rsid w:val="00286019"/>
    <w:rsid w:val="00295291"/>
    <w:rsid w:val="002A054F"/>
    <w:rsid w:val="002A1CD3"/>
    <w:rsid w:val="002B0186"/>
    <w:rsid w:val="002B1B78"/>
    <w:rsid w:val="002B44E2"/>
    <w:rsid w:val="002B63EF"/>
    <w:rsid w:val="002C7465"/>
    <w:rsid w:val="002F5904"/>
    <w:rsid w:val="0030534F"/>
    <w:rsid w:val="00306CB3"/>
    <w:rsid w:val="003159C1"/>
    <w:rsid w:val="003214C4"/>
    <w:rsid w:val="0032184F"/>
    <w:rsid w:val="00330E09"/>
    <w:rsid w:val="0033100F"/>
    <w:rsid w:val="00335F34"/>
    <w:rsid w:val="003403E4"/>
    <w:rsid w:val="00342F14"/>
    <w:rsid w:val="003449A9"/>
    <w:rsid w:val="003548CD"/>
    <w:rsid w:val="003608F0"/>
    <w:rsid w:val="00361C6D"/>
    <w:rsid w:val="003670AF"/>
    <w:rsid w:val="00370A26"/>
    <w:rsid w:val="003825FD"/>
    <w:rsid w:val="00386984"/>
    <w:rsid w:val="00387831"/>
    <w:rsid w:val="00392B8E"/>
    <w:rsid w:val="003B0953"/>
    <w:rsid w:val="003B6280"/>
    <w:rsid w:val="003C3467"/>
    <w:rsid w:val="003C3719"/>
    <w:rsid w:val="003E0535"/>
    <w:rsid w:val="003E128E"/>
    <w:rsid w:val="003E233B"/>
    <w:rsid w:val="003E39A2"/>
    <w:rsid w:val="003E5651"/>
    <w:rsid w:val="00410953"/>
    <w:rsid w:val="00425A8D"/>
    <w:rsid w:val="00425BC0"/>
    <w:rsid w:val="004265C6"/>
    <w:rsid w:val="004341BE"/>
    <w:rsid w:val="0044465B"/>
    <w:rsid w:val="00445112"/>
    <w:rsid w:val="00457B48"/>
    <w:rsid w:val="0047209D"/>
    <w:rsid w:val="00481CE4"/>
    <w:rsid w:val="00484407"/>
    <w:rsid w:val="004A7D1E"/>
    <w:rsid w:val="004B10C1"/>
    <w:rsid w:val="004B3430"/>
    <w:rsid w:val="004B4502"/>
    <w:rsid w:val="004C35B0"/>
    <w:rsid w:val="004C6A4F"/>
    <w:rsid w:val="004D7F2E"/>
    <w:rsid w:val="004E108B"/>
    <w:rsid w:val="004E15A4"/>
    <w:rsid w:val="004F230D"/>
    <w:rsid w:val="005057CB"/>
    <w:rsid w:val="00511377"/>
    <w:rsid w:val="005147FA"/>
    <w:rsid w:val="0051582D"/>
    <w:rsid w:val="00516FF7"/>
    <w:rsid w:val="005259BB"/>
    <w:rsid w:val="00540AA7"/>
    <w:rsid w:val="00550045"/>
    <w:rsid w:val="00550195"/>
    <w:rsid w:val="0055551D"/>
    <w:rsid w:val="005633D2"/>
    <w:rsid w:val="0057179E"/>
    <w:rsid w:val="0057580F"/>
    <w:rsid w:val="00577F38"/>
    <w:rsid w:val="00580727"/>
    <w:rsid w:val="00590903"/>
    <w:rsid w:val="005944E0"/>
    <w:rsid w:val="005A2D6C"/>
    <w:rsid w:val="005B1E15"/>
    <w:rsid w:val="005B659B"/>
    <w:rsid w:val="005D1303"/>
    <w:rsid w:val="005D5466"/>
    <w:rsid w:val="005E1096"/>
    <w:rsid w:val="005F0BAA"/>
    <w:rsid w:val="005F6C92"/>
    <w:rsid w:val="006013A3"/>
    <w:rsid w:val="00606FFE"/>
    <w:rsid w:val="00611F05"/>
    <w:rsid w:val="00614A08"/>
    <w:rsid w:val="00621A6B"/>
    <w:rsid w:val="00631EC6"/>
    <w:rsid w:val="006344CE"/>
    <w:rsid w:val="0065183C"/>
    <w:rsid w:val="00655DC1"/>
    <w:rsid w:val="00662369"/>
    <w:rsid w:val="0069276C"/>
    <w:rsid w:val="00693378"/>
    <w:rsid w:val="006B048F"/>
    <w:rsid w:val="006B5129"/>
    <w:rsid w:val="006B66A4"/>
    <w:rsid w:val="006C0660"/>
    <w:rsid w:val="006C2BD3"/>
    <w:rsid w:val="006C40AA"/>
    <w:rsid w:val="006F1695"/>
    <w:rsid w:val="006F27D8"/>
    <w:rsid w:val="006F426A"/>
    <w:rsid w:val="006F45F6"/>
    <w:rsid w:val="006F6E9C"/>
    <w:rsid w:val="00701AB9"/>
    <w:rsid w:val="00703253"/>
    <w:rsid w:val="00716CAD"/>
    <w:rsid w:val="00723A33"/>
    <w:rsid w:val="00724D58"/>
    <w:rsid w:val="0074265C"/>
    <w:rsid w:val="0074479C"/>
    <w:rsid w:val="00750DA1"/>
    <w:rsid w:val="00750FE1"/>
    <w:rsid w:val="007535E5"/>
    <w:rsid w:val="00763C17"/>
    <w:rsid w:val="00770040"/>
    <w:rsid w:val="007702E2"/>
    <w:rsid w:val="00772E63"/>
    <w:rsid w:val="007822AC"/>
    <w:rsid w:val="0078242B"/>
    <w:rsid w:val="00786E81"/>
    <w:rsid w:val="00791BCB"/>
    <w:rsid w:val="0079559A"/>
    <w:rsid w:val="00797391"/>
    <w:rsid w:val="007A2EAA"/>
    <w:rsid w:val="007B1B12"/>
    <w:rsid w:val="007B5109"/>
    <w:rsid w:val="007C53A5"/>
    <w:rsid w:val="007D0DBB"/>
    <w:rsid w:val="007F6065"/>
    <w:rsid w:val="0080006B"/>
    <w:rsid w:val="00800283"/>
    <w:rsid w:val="00814DF2"/>
    <w:rsid w:val="0082534C"/>
    <w:rsid w:val="0083241A"/>
    <w:rsid w:val="00833629"/>
    <w:rsid w:val="008361E6"/>
    <w:rsid w:val="00847F42"/>
    <w:rsid w:val="00854345"/>
    <w:rsid w:val="008660A5"/>
    <w:rsid w:val="008800C9"/>
    <w:rsid w:val="0088336C"/>
    <w:rsid w:val="00883B32"/>
    <w:rsid w:val="00883FDE"/>
    <w:rsid w:val="008846EE"/>
    <w:rsid w:val="00887230"/>
    <w:rsid w:val="00894839"/>
    <w:rsid w:val="0089653A"/>
    <w:rsid w:val="008A2C76"/>
    <w:rsid w:val="008A682D"/>
    <w:rsid w:val="008D3AC8"/>
    <w:rsid w:val="008D5908"/>
    <w:rsid w:val="008E153C"/>
    <w:rsid w:val="008E4561"/>
    <w:rsid w:val="008E5A2F"/>
    <w:rsid w:val="0090540A"/>
    <w:rsid w:val="00922997"/>
    <w:rsid w:val="00923B81"/>
    <w:rsid w:val="009270D5"/>
    <w:rsid w:val="00934D7C"/>
    <w:rsid w:val="00935843"/>
    <w:rsid w:val="009412EF"/>
    <w:rsid w:val="00944B96"/>
    <w:rsid w:val="00950C4B"/>
    <w:rsid w:val="00973038"/>
    <w:rsid w:val="00987782"/>
    <w:rsid w:val="009A47C2"/>
    <w:rsid w:val="009A5BFB"/>
    <w:rsid w:val="009B09FB"/>
    <w:rsid w:val="009B2221"/>
    <w:rsid w:val="009B5718"/>
    <w:rsid w:val="009C0E34"/>
    <w:rsid w:val="009C1D62"/>
    <w:rsid w:val="009C7FFB"/>
    <w:rsid w:val="009D0D81"/>
    <w:rsid w:val="009D1758"/>
    <w:rsid w:val="009D2EC9"/>
    <w:rsid w:val="009D45DA"/>
    <w:rsid w:val="009E3587"/>
    <w:rsid w:val="009E5563"/>
    <w:rsid w:val="009F7CD5"/>
    <w:rsid w:val="00A00C58"/>
    <w:rsid w:val="00A03138"/>
    <w:rsid w:val="00A05B0D"/>
    <w:rsid w:val="00A11A59"/>
    <w:rsid w:val="00A256A4"/>
    <w:rsid w:val="00A3004F"/>
    <w:rsid w:val="00A3594A"/>
    <w:rsid w:val="00A36C42"/>
    <w:rsid w:val="00A51C85"/>
    <w:rsid w:val="00A523C4"/>
    <w:rsid w:val="00A663A3"/>
    <w:rsid w:val="00A71B8C"/>
    <w:rsid w:val="00A71BA7"/>
    <w:rsid w:val="00A81F44"/>
    <w:rsid w:val="00A939A7"/>
    <w:rsid w:val="00A96D4D"/>
    <w:rsid w:val="00AB2DB9"/>
    <w:rsid w:val="00AC20AF"/>
    <w:rsid w:val="00AC4E4A"/>
    <w:rsid w:val="00B1110E"/>
    <w:rsid w:val="00B243AF"/>
    <w:rsid w:val="00B2760B"/>
    <w:rsid w:val="00B4268E"/>
    <w:rsid w:val="00B47700"/>
    <w:rsid w:val="00B50177"/>
    <w:rsid w:val="00B53795"/>
    <w:rsid w:val="00B537AD"/>
    <w:rsid w:val="00B61F19"/>
    <w:rsid w:val="00B75729"/>
    <w:rsid w:val="00B8123B"/>
    <w:rsid w:val="00B85DBD"/>
    <w:rsid w:val="00B86272"/>
    <w:rsid w:val="00B8781B"/>
    <w:rsid w:val="00B9231C"/>
    <w:rsid w:val="00B95CBB"/>
    <w:rsid w:val="00BA01C7"/>
    <w:rsid w:val="00BC025F"/>
    <w:rsid w:val="00BC1F8F"/>
    <w:rsid w:val="00BC53AE"/>
    <w:rsid w:val="00BC6A49"/>
    <w:rsid w:val="00BD4955"/>
    <w:rsid w:val="00BD694C"/>
    <w:rsid w:val="00BF049A"/>
    <w:rsid w:val="00C005CD"/>
    <w:rsid w:val="00C20990"/>
    <w:rsid w:val="00C33BA8"/>
    <w:rsid w:val="00C371EC"/>
    <w:rsid w:val="00C374CD"/>
    <w:rsid w:val="00C460B9"/>
    <w:rsid w:val="00C47FED"/>
    <w:rsid w:val="00C5489A"/>
    <w:rsid w:val="00C55E18"/>
    <w:rsid w:val="00C63446"/>
    <w:rsid w:val="00C6390A"/>
    <w:rsid w:val="00C64619"/>
    <w:rsid w:val="00C67071"/>
    <w:rsid w:val="00C735BD"/>
    <w:rsid w:val="00C958ED"/>
    <w:rsid w:val="00CB7128"/>
    <w:rsid w:val="00CB7A63"/>
    <w:rsid w:val="00CE6996"/>
    <w:rsid w:val="00CF3B45"/>
    <w:rsid w:val="00CF4227"/>
    <w:rsid w:val="00CF5E28"/>
    <w:rsid w:val="00D05642"/>
    <w:rsid w:val="00D06169"/>
    <w:rsid w:val="00D10599"/>
    <w:rsid w:val="00D10925"/>
    <w:rsid w:val="00D41BCE"/>
    <w:rsid w:val="00D44A3B"/>
    <w:rsid w:val="00D549E5"/>
    <w:rsid w:val="00D670FB"/>
    <w:rsid w:val="00D67901"/>
    <w:rsid w:val="00D817DE"/>
    <w:rsid w:val="00D93DEB"/>
    <w:rsid w:val="00D95FFC"/>
    <w:rsid w:val="00DB10E0"/>
    <w:rsid w:val="00DB4974"/>
    <w:rsid w:val="00DC5105"/>
    <w:rsid w:val="00DD4135"/>
    <w:rsid w:val="00DD5FCE"/>
    <w:rsid w:val="00DD7126"/>
    <w:rsid w:val="00DF15B0"/>
    <w:rsid w:val="00E04AE1"/>
    <w:rsid w:val="00E065CA"/>
    <w:rsid w:val="00E33440"/>
    <w:rsid w:val="00E454A0"/>
    <w:rsid w:val="00E55EC5"/>
    <w:rsid w:val="00E63518"/>
    <w:rsid w:val="00E71B6D"/>
    <w:rsid w:val="00E73387"/>
    <w:rsid w:val="00E745D5"/>
    <w:rsid w:val="00E86F4C"/>
    <w:rsid w:val="00E900CC"/>
    <w:rsid w:val="00EA191C"/>
    <w:rsid w:val="00EB3176"/>
    <w:rsid w:val="00EB6A07"/>
    <w:rsid w:val="00EC0641"/>
    <w:rsid w:val="00EC2E87"/>
    <w:rsid w:val="00EC38CE"/>
    <w:rsid w:val="00ED359D"/>
    <w:rsid w:val="00EE0261"/>
    <w:rsid w:val="00EE5F21"/>
    <w:rsid w:val="00EE69E5"/>
    <w:rsid w:val="00EF11DD"/>
    <w:rsid w:val="00EF26D5"/>
    <w:rsid w:val="00EF50A4"/>
    <w:rsid w:val="00F0198F"/>
    <w:rsid w:val="00F06DEF"/>
    <w:rsid w:val="00F102A1"/>
    <w:rsid w:val="00F1528F"/>
    <w:rsid w:val="00F17A27"/>
    <w:rsid w:val="00F2136D"/>
    <w:rsid w:val="00F3272C"/>
    <w:rsid w:val="00F4161D"/>
    <w:rsid w:val="00F579C8"/>
    <w:rsid w:val="00F61E77"/>
    <w:rsid w:val="00F62101"/>
    <w:rsid w:val="00F64993"/>
    <w:rsid w:val="00F660CA"/>
    <w:rsid w:val="00F90DA4"/>
    <w:rsid w:val="00FA46D8"/>
    <w:rsid w:val="00FA7471"/>
    <w:rsid w:val="00FB00C2"/>
    <w:rsid w:val="00FC1443"/>
    <w:rsid w:val="00FC5154"/>
    <w:rsid w:val="00FD35FB"/>
    <w:rsid w:val="00FD7BBA"/>
    <w:rsid w:val="00FE0EC3"/>
    <w:rsid w:val="00FE4177"/>
    <w:rsid w:val="00FE451E"/>
    <w:rsid w:val="00FF02C0"/>
    <w:rsid w:val="00FF171A"/>
    <w:rsid w:val="00FF5164"/>
    <w:rsid w:val="64F69BF3"/>
    <w:rsid w:val="70013C64"/>
    <w:rsid w:val="75A392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6E7298"/>
  <w14:defaultImageDpi w14:val="330"/>
  <w15:chartTrackingRefBased/>
  <w15:docId w15:val="{4189703C-0D25-4BDC-AF91-9E8C5397F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1"/>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A3B"/>
    <w:rPr>
      <w:rFonts w:ascii="Times New Roman" w:eastAsia="Times New Roman" w:hAnsi="Times New Roman"/>
      <w:sz w:val="24"/>
      <w:szCs w:val="24"/>
      <w:lang w:eastAsia="en-GB"/>
    </w:rPr>
  </w:style>
  <w:style w:type="paragraph" w:styleId="Heading1">
    <w:name w:val="heading 1"/>
    <w:basedOn w:val="Normal"/>
    <w:next w:val="Normal"/>
    <w:link w:val="Heading1Char"/>
    <w:uiPriority w:val="9"/>
    <w:qFormat/>
    <w:rsid w:val="000B16CC"/>
    <w:pPr>
      <w:keepNext/>
      <w:keepLines/>
      <w:spacing w:before="480"/>
      <w:outlineLvl w:val="0"/>
    </w:pPr>
    <w:rPr>
      <w:rFonts w:ascii="Calibri" w:eastAsia="MS Gothic" w:hAnsi="Calibri"/>
      <w:b/>
      <w:bCs/>
      <w:color w:val="345A8A"/>
      <w:sz w:val="32"/>
      <w:szCs w:val="32"/>
      <w:lang w:eastAsia="en-US"/>
    </w:rPr>
  </w:style>
  <w:style w:type="paragraph" w:styleId="Heading2">
    <w:name w:val="heading 2"/>
    <w:basedOn w:val="Normal"/>
    <w:next w:val="Normal"/>
    <w:link w:val="Heading2Char"/>
    <w:uiPriority w:val="9"/>
    <w:qFormat/>
    <w:rsid w:val="00C64619"/>
    <w:pPr>
      <w:keepNext/>
      <w:keepLines/>
      <w:spacing w:before="240" w:after="60" w:line="264" w:lineRule="auto"/>
      <w:outlineLvl w:val="1"/>
    </w:pPr>
    <w:rPr>
      <w:rFonts w:ascii="Calibri" w:eastAsia="MS Gothic" w:hAnsi="Calibri"/>
      <w:b/>
      <w:bCs/>
      <w:color w:val="595959"/>
      <w:sz w:val="32"/>
      <w:szCs w:val="26"/>
      <w:lang w:eastAsia="en-US"/>
    </w:rPr>
  </w:style>
  <w:style w:type="paragraph" w:styleId="Heading3">
    <w:name w:val="heading 3"/>
    <w:basedOn w:val="Normal"/>
    <w:next w:val="Normal"/>
    <w:link w:val="Heading3Char"/>
    <w:uiPriority w:val="9"/>
    <w:qFormat/>
    <w:rsid w:val="00C64619"/>
    <w:pPr>
      <w:spacing w:before="240" w:after="60" w:line="264" w:lineRule="auto"/>
      <w:outlineLvl w:val="2"/>
    </w:pPr>
    <w:rPr>
      <w:rFonts w:ascii="Calibri" w:eastAsia="MS Mincho" w:hAnsi="Calibri"/>
      <w:b/>
      <w:color w:val="595959"/>
      <w:sz w:val="26"/>
      <w:szCs w:val="26"/>
      <w:lang w:eastAsia="en-US"/>
    </w:rPr>
  </w:style>
  <w:style w:type="paragraph" w:styleId="Heading5">
    <w:name w:val="heading 5"/>
    <w:basedOn w:val="Normal"/>
    <w:next w:val="Normal"/>
    <w:link w:val="Heading5Char"/>
    <w:uiPriority w:val="9"/>
    <w:semiHidden/>
    <w:unhideWhenUsed/>
    <w:qFormat/>
    <w:rsid w:val="008D3AC8"/>
    <w:pPr>
      <w:keepNext/>
      <w:keepLines/>
      <w:spacing w:before="40"/>
      <w:outlineLvl w:val="4"/>
    </w:pPr>
    <w:rPr>
      <w:rFonts w:asciiTheme="majorHAnsi" w:eastAsiaTheme="majorEastAsia" w:hAnsiTheme="majorHAnsi" w:cstheme="majorBidi"/>
      <w:color w:val="2F5496" w:themeColor="accent1" w:themeShade="BF"/>
      <w:lang w:eastAsia="en-US"/>
    </w:rPr>
  </w:style>
  <w:style w:type="paragraph" w:styleId="Heading7">
    <w:name w:val="heading 7"/>
    <w:basedOn w:val="Normal"/>
    <w:next w:val="Normal"/>
    <w:link w:val="Heading7Char"/>
    <w:uiPriority w:val="9"/>
    <w:qFormat/>
    <w:rsid w:val="00C64619"/>
    <w:pPr>
      <w:keepNext/>
      <w:keepLines/>
      <w:spacing w:before="200" w:line="264" w:lineRule="auto"/>
      <w:outlineLvl w:val="6"/>
    </w:pPr>
    <w:rPr>
      <w:rFonts w:ascii="Calibri" w:eastAsia="MS Gothic" w:hAnsi="Calibri"/>
      <w:i/>
      <w:iCs/>
      <w:color w:val="404040"/>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C64619"/>
    <w:pPr>
      <w:ind w:left="720"/>
      <w:contextualSpacing/>
    </w:pPr>
    <w:rPr>
      <w:rFonts w:ascii="Cambria" w:eastAsia="MS Mincho" w:hAnsi="Cambria"/>
      <w:lang w:eastAsia="en-US"/>
    </w:rPr>
  </w:style>
  <w:style w:type="character" w:styleId="Hyperlink">
    <w:name w:val="Hyperlink"/>
    <w:uiPriority w:val="99"/>
    <w:unhideWhenUsed/>
    <w:rsid w:val="00C64619"/>
    <w:rPr>
      <w:color w:val="0000FF"/>
      <w:u w:val="single"/>
    </w:rPr>
  </w:style>
  <w:style w:type="character" w:customStyle="1" w:styleId="Heading2Char">
    <w:name w:val="Heading 2 Char"/>
    <w:link w:val="Heading2"/>
    <w:uiPriority w:val="9"/>
    <w:rsid w:val="00C64619"/>
    <w:rPr>
      <w:rFonts w:ascii="Calibri" w:eastAsia="MS Gothic" w:hAnsi="Calibri" w:cs="Times New Roman"/>
      <w:b/>
      <w:bCs/>
      <w:color w:val="595959"/>
      <w:sz w:val="32"/>
      <w:szCs w:val="26"/>
      <w:lang w:val="en-AU"/>
    </w:rPr>
  </w:style>
  <w:style w:type="character" w:customStyle="1" w:styleId="Heading3Char">
    <w:name w:val="Heading 3 Char"/>
    <w:link w:val="Heading3"/>
    <w:uiPriority w:val="9"/>
    <w:rsid w:val="00C64619"/>
    <w:rPr>
      <w:rFonts w:ascii="Calibri" w:hAnsi="Calibri"/>
      <w:b/>
      <w:color w:val="595959"/>
      <w:sz w:val="26"/>
      <w:szCs w:val="26"/>
      <w:lang w:val="en-AU"/>
    </w:rPr>
  </w:style>
  <w:style w:type="paragraph" w:customStyle="1" w:styleId="Paragraph">
    <w:name w:val="Paragraph"/>
    <w:basedOn w:val="Normal"/>
    <w:link w:val="ParagraphChar"/>
    <w:qFormat/>
    <w:rsid w:val="00C64619"/>
    <w:pPr>
      <w:spacing w:before="120" w:after="120" w:line="276" w:lineRule="auto"/>
    </w:pPr>
    <w:rPr>
      <w:rFonts w:ascii="Calibri" w:eastAsia="Cambria" w:hAnsi="Calibri" w:cs="Calibri"/>
      <w:sz w:val="22"/>
      <w:szCs w:val="22"/>
      <w:lang w:eastAsia="en-AU"/>
    </w:rPr>
  </w:style>
  <w:style w:type="character" w:customStyle="1" w:styleId="ParagraphChar">
    <w:name w:val="Paragraph Char"/>
    <w:link w:val="Paragraph"/>
    <w:locked/>
    <w:rsid w:val="00C64619"/>
    <w:rPr>
      <w:rFonts w:ascii="Calibri" w:eastAsia="Cambria" w:hAnsi="Calibri" w:cs="Calibri"/>
      <w:sz w:val="22"/>
      <w:szCs w:val="22"/>
      <w:lang w:val="en-AU" w:eastAsia="en-AU"/>
    </w:rPr>
  </w:style>
  <w:style w:type="paragraph" w:customStyle="1" w:styleId="ListItem">
    <w:name w:val="List Item"/>
    <w:basedOn w:val="Paragraph"/>
    <w:link w:val="ListItemChar"/>
    <w:qFormat/>
    <w:rsid w:val="00C64619"/>
    <w:rPr>
      <w:iCs/>
    </w:rPr>
  </w:style>
  <w:style w:type="character" w:customStyle="1" w:styleId="ListItemChar">
    <w:name w:val="List Item Char"/>
    <w:link w:val="ListItem"/>
    <w:rsid w:val="00C64619"/>
    <w:rPr>
      <w:rFonts w:ascii="Calibri" w:eastAsia="Cambria" w:hAnsi="Calibri" w:cs="Calibri"/>
      <w:iCs/>
      <w:sz w:val="22"/>
      <w:szCs w:val="22"/>
      <w:lang w:val="en-AU" w:eastAsia="en-AU"/>
    </w:rPr>
  </w:style>
  <w:style w:type="character" w:customStyle="1" w:styleId="Heading7Char">
    <w:name w:val="Heading 7 Char"/>
    <w:link w:val="Heading7"/>
    <w:uiPriority w:val="9"/>
    <w:semiHidden/>
    <w:rsid w:val="00C64619"/>
    <w:rPr>
      <w:rFonts w:ascii="Calibri" w:eastAsia="MS Gothic" w:hAnsi="Calibri" w:cs="Times New Roman"/>
      <w:i/>
      <w:iCs/>
      <w:color w:val="404040"/>
      <w:sz w:val="22"/>
      <w:szCs w:val="22"/>
      <w:lang w:val="en-AU"/>
    </w:rPr>
  </w:style>
  <w:style w:type="paragraph" w:customStyle="1" w:styleId="csbullet">
    <w:name w:val="csbullet"/>
    <w:basedOn w:val="Normal"/>
    <w:rsid w:val="00C64619"/>
    <w:pPr>
      <w:tabs>
        <w:tab w:val="left" w:pos="-851"/>
      </w:tabs>
      <w:spacing w:before="120" w:after="120" w:line="280" w:lineRule="exact"/>
    </w:pPr>
    <w:rPr>
      <w:sz w:val="22"/>
      <w:szCs w:val="20"/>
      <w:lang w:eastAsia="en-US"/>
    </w:rPr>
  </w:style>
  <w:style w:type="table" w:styleId="DarkList-Accent4">
    <w:name w:val="Dark List Accent 4"/>
    <w:aliases w:val="Syllabus tables"/>
    <w:basedOn w:val="TableNormal"/>
    <w:uiPriority w:val="61"/>
    <w:rsid w:val="00387831"/>
    <w:rPr>
      <w:rFonts w:ascii="Arial" w:hAnsi="Arial"/>
      <w:sz w:val="18"/>
      <w:szCs w:val="22"/>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wordWrap/>
        <w:spacing w:beforeLines="0" w:before="40" w:beforeAutospacing="0" w:afterLines="0" w:after="40" w:afterAutospacing="0" w:line="240" w:lineRule="auto"/>
        <w:jc w:val="left"/>
      </w:pPr>
      <w:rPr>
        <w:rFonts w:ascii="Courier New" w:hAnsi="Courier New"/>
        <w:b/>
        <w:bCs/>
        <w:color w:val="FFFFFF"/>
        <w:sz w:val="20"/>
      </w:rPr>
      <w:tblPr/>
      <w:tcPr>
        <w:shd w:val="clear" w:color="auto" w:fill="8064A2"/>
        <w:vAlign w:val="center"/>
      </w:tcPr>
    </w:tblStylePr>
    <w:tblStylePr w:type="lastRow">
      <w:pPr>
        <w:wordWrap/>
        <w:spacing w:beforeLines="0" w:before="40" w:beforeAutospacing="0" w:afterLines="0" w:after="40" w:afterAutospacing="0" w:line="240" w:lineRule="auto"/>
        <w:jc w:val="left"/>
      </w:pPr>
      <w:rPr>
        <w:rFonts w:ascii="Courier New" w:hAnsi="Courier New"/>
        <w:b/>
        <w:bCs/>
        <w:sz w:val="20"/>
      </w:rPr>
      <w:tblPr/>
      <w:tcPr>
        <w:tcBorders>
          <w:top w:val="double" w:sz="6" w:space="0" w:color="8064A2"/>
          <w:left w:val="single" w:sz="8" w:space="0" w:color="8064A2"/>
          <w:bottom w:val="single" w:sz="8" w:space="0" w:color="8064A2"/>
          <w:right w:val="single" w:sz="8" w:space="0" w:color="8064A2"/>
        </w:tcBorders>
      </w:tcPr>
    </w:tblStylePr>
    <w:tblStylePr w:type="firstCol">
      <w:pPr>
        <w:wordWrap/>
        <w:spacing w:beforeLines="0" w:before="40" w:beforeAutospacing="0" w:afterLines="0" w:after="40" w:afterAutospacing="0" w:line="240" w:lineRule="auto"/>
        <w:jc w:val="center"/>
      </w:pPr>
      <w:rPr>
        <w:rFonts w:ascii="Courier New" w:hAnsi="Courier New"/>
        <w:b/>
        <w:bCs/>
        <w:sz w:val="18"/>
      </w:rPr>
      <w:tblPr/>
      <w:tcPr>
        <w:vAlign w:val="center"/>
      </w:tcPr>
    </w:tblStylePr>
    <w:tblStylePr w:type="lastCol">
      <w:pPr>
        <w:wordWrap/>
        <w:spacing w:beforeLines="0" w:before="40" w:beforeAutospacing="0" w:afterLines="0" w:after="40" w:afterAutospacing="0" w:line="240" w:lineRule="auto"/>
        <w:jc w:val="center"/>
      </w:pPr>
      <w:rPr>
        <w:rFonts w:ascii="Courier New" w:hAnsi="Courier New"/>
        <w:b/>
        <w:bCs/>
        <w:sz w:val="20"/>
      </w:rPr>
      <w:tblPr/>
      <w:tcPr>
        <w:vAlign w:val="center"/>
      </w:tcPr>
    </w:tblStylePr>
    <w:tblStylePr w:type="band1Vert">
      <w:pPr>
        <w:wordWrap/>
        <w:spacing w:beforeLines="0" w:before="40" w:beforeAutospacing="0" w:afterLines="0" w:after="40" w:afterAutospacing="0" w:line="240" w:lineRule="auto"/>
        <w:jc w:val="left"/>
      </w:pPr>
      <w:tblPr/>
      <w:tcPr>
        <w:tcBorders>
          <w:top w:val="single" w:sz="8" w:space="0" w:color="8064A2"/>
          <w:left w:val="single" w:sz="8" w:space="0" w:color="8064A2"/>
          <w:bottom w:val="single" w:sz="8" w:space="0" w:color="8064A2"/>
          <w:right w:val="single" w:sz="8" w:space="0" w:color="8064A2"/>
        </w:tcBorders>
      </w:tcPr>
    </w:tblStylePr>
    <w:tblStylePr w:type="band2Vert">
      <w:pPr>
        <w:wordWrap/>
        <w:spacing w:beforeLines="0" w:before="40" w:beforeAutospacing="0" w:afterLines="0" w:after="40" w:afterAutospacing="0" w:line="240" w:lineRule="auto"/>
        <w:jc w:val="left"/>
      </w:pPr>
    </w:tblStylePr>
    <w:tblStylePr w:type="band1Horz">
      <w:pPr>
        <w:wordWrap/>
        <w:spacing w:beforeLines="0" w:before="40" w:beforeAutospacing="0" w:afterLines="0" w:after="40" w:afterAutospacing="0" w:line="240" w:lineRule="auto"/>
        <w:jc w:val="left"/>
      </w:pPr>
      <w:tblPr/>
      <w:tcPr>
        <w:tcBorders>
          <w:top w:val="single" w:sz="8" w:space="0" w:color="8064A2"/>
          <w:left w:val="single" w:sz="8" w:space="0" w:color="8064A2"/>
          <w:bottom w:val="single" w:sz="8" w:space="0" w:color="8064A2"/>
          <w:right w:val="single" w:sz="8" w:space="0" w:color="8064A2"/>
        </w:tcBorders>
      </w:tcPr>
    </w:tblStylePr>
    <w:tblStylePr w:type="band2Horz">
      <w:pPr>
        <w:wordWrap/>
        <w:spacing w:beforeLines="0" w:before="40" w:beforeAutospacing="0" w:afterLines="0" w:after="40" w:afterAutospacing="0" w:line="240" w:lineRule="auto"/>
        <w:jc w:val="left"/>
      </w:pPr>
    </w:tblStylePr>
  </w:style>
  <w:style w:type="character" w:customStyle="1" w:styleId="Heading1Char">
    <w:name w:val="Heading 1 Char"/>
    <w:link w:val="Heading1"/>
    <w:uiPriority w:val="9"/>
    <w:rsid w:val="000B16CC"/>
    <w:rPr>
      <w:rFonts w:ascii="Calibri" w:eastAsia="MS Gothic" w:hAnsi="Calibri" w:cs="Times New Roman"/>
      <w:b/>
      <w:bCs/>
      <w:color w:val="345A8A"/>
      <w:sz w:val="32"/>
      <w:szCs w:val="32"/>
      <w:lang w:val="en-AU"/>
    </w:rPr>
  </w:style>
  <w:style w:type="paragraph" w:styleId="Title">
    <w:name w:val="Title"/>
    <w:basedOn w:val="Normal"/>
    <w:link w:val="TitleChar"/>
    <w:uiPriority w:val="10"/>
    <w:qFormat/>
    <w:rsid w:val="00EC0641"/>
    <w:pPr>
      <w:jc w:val="center"/>
    </w:pPr>
    <w:rPr>
      <w:b/>
      <w:bCs/>
      <w:lang w:val="en-US" w:eastAsia="en-US"/>
    </w:rPr>
  </w:style>
  <w:style w:type="character" w:customStyle="1" w:styleId="TitleChar">
    <w:name w:val="Title Char"/>
    <w:link w:val="Title"/>
    <w:uiPriority w:val="10"/>
    <w:rsid w:val="00EC0641"/>
    <w:rPr>
      <w:rFonts w:ascii="Times New Roman" w:eastAsia="Times New Roman" w:hAnsi="Times New Roman"/>
      <w:b/>
      <w:bCs/>
      <w:sz w:val="24"/>
      <w:szCs w:val="24"/>
    </w:rPr>
  </w:style>
  <w:style w:type="table" w:styleId="TableGrid">
    <w:name w:val="Table Grid"/>
    <w:basedOn w:val="TableNormal"/>
    <w:uiPriority w:val="59"/>
    <w:rsid w:val="00DB10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0BAA"/>
    <w:rPr>
      <w:rFonts w:ascii="Tahoma" w:eastAsia="MS Mincho" w:hAnsi="Tahoma" w:cs="Tahoma"/>
      <w:sz w:val="16"/>
      <w:szCs w:val="16"/>
      <w:lang w:eastAsia="en-US"/>
    </w:rPr>
  </w:style>
  <w:style w:type="character" w:customStyle="1" w:styleId="BalloonTextChar">
    <w:name w:val="Balloon Text Char"/>
    <w:link w:val="BalloonText"/>
    <w:uiPriority w:val="99"/>
    <w:semiHidden/>
    <w:rsid w:val="005F0BAA"/>
    <w:rPr>
      <w:rFonts w:ascii="Tahoma" w:hAnsi="Tahoma" w:cs="Tahoma"/>
      <w:sz w:val="16"/>
      <w:szCs w:val="16"/>
      <w:lang w:eastAsia="en-US"/>
    </w:rPr>
  </w:style>
  <w:style w:type="paragraph" w:styleId="Header">
    <w:name w:val="header"/>
    <w:basedOn w:val="Normal"/>
    <w:link w:val="HeaderChar"/>
    <w:uiPriority w:val="99"/>
    <w:unhideWhenUsed/>
    <w:rsid w:val="006F6E9C"/>
    <w:pPr>
      <w:tabs>
        <w:tab w:val="center" w:pos="4513"/>
        <w:tab w:val="right" w:pos="9026"/>
      </w:tabs>
    </w:pPr>
    <w:rPr>
      <w:rFonts w:ascii="Cambria" w:eastAsia="MS Mincho" w:hAnsi="Cambria"/>
      <w:lang w:eastAsia="en-US"/>
    </w:rPr>
  </w:style>
  <w:style w:type="character" w:customStyle="1" w:styleId="HeaderChar">
    <w:name w:val="Header Char"/>
    <w:link w:val="Header"/>
    <w:uiPriority w:val="99"/>
    <w:rsid w:val="006F6E9C"/>
    <w:rPr>
      <w:sz w:val="24"/>
      <w:szCs w:val="24"/>
      <w:lang w:eastAsia="en-US"/>
    </w:rPr>
  </w:style>
  <w:style w:type="paragraph" w:styleId="Footer">
    <w:name w:val="footer"/>
    <w:aliases w:val="Footer1"/>
    <w:basedOn w:val="Normal"/>
    <w:link w:val="FooterChar"/>
    <w:uiPriority w:val="99"/>
    <w:unhideWhenUsed/>
    <w:rsid w:val="006F6E9C"/>
    <w:pPr>
      <w:tabs>
        <w:tab w:val="center" w:pos="4513"/>
        <w:tab w:val="right" w:pos="9026"/>
      </w:tabs>
    </w:pPr>
    <w:rPr>
      <w:rFonts w:ascii="Cambria" w:eastAsia="MS Mincho" w:hAnsi="Cambria"/>
      <w:lang w:eastAsia="en-US"/>
    </w:rPr>
  </w:style>
  <w:style w:type="character" w:customStyle="1" w:styleId="FooterChar">
    <w:name w:val="Footer Char"/>
    <w:aliases w:val="Footer1 Char"/>
    <w:link w:val="Footer"/>
    <w:uiPriority w:val="99"/>
    <w:rsid w:val="006F6E9C"/>
    <w:rPr>
      <w:sz w:val="24"/>
      <w:szCs w:val="24"/>
      <w:lang w:eastAsia="en-US"/>
    </w:rPr>
  </w:style>
  <w:style w:type="table" w:customStyle="1" w:styleId="TableGrid1">
    <w:name w:val="Table Grid1"/>
    <w:basedOn w:val="TableNormal"/>
    <w:next w:val="TableGrid"/>
    <w:uiPriority w:val="59"/>
    <w:rsid w:val="00306CB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30E0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F3272C"/>
    <w:rPr>
      <w:color w:val="800080"/>
      <w:u w:val="single"/>
    </w:rPr>
  </w:style>
  <w:style w:type="character" w:styleId="CommentReference">
    <w:name w:val="annotation reference"/>
    <w:uiPriority w:val="99"/>
    <w:semiHidden/>
    <w:unhideWhenUsed/>
    <w:rsid w:val="00CF5E28"/>
    <w:rPr>
      <w:sz w:val="16"/>
      <w:szCs w:val="16"/>
    </w:rPr>
  </w:style>
  <w:style w:type="paragraph" w:styleId="CommentText">
    <w:name w:val="annotation text"/>
    <w:basedOn w:val="Normal"/>
    <w:link w:val="CommentTextChar"/>
    <w:uiPriority w:val="99"/>
    <w:semiHidden/>
    <w:unhideWhenUsed/>
    <w:rsid w:val="00CF5E28"/>
    <w:rPr>
      <w:rFonts w:ascii="Cambria" w:eastAsia="MS Mincho" w:hAnsi="Cambria"/>
      <w:sz w:val="20"/>
      <w:szCs w:val="20"/>
      <w:lang w:eastAsia="en-US"/>
    </w:rPr>
  </w:style>
  <w:style w:type="character" w:customStyle="1" w:styleId="CommentTextChar">
    <w:name w:val="Comment Text Char"/>
    <w:link w:val="CommentText"/>
    <w:uiPriority w:val="99"/>
    <w:semiHidden/>
    <w:rsid w:val="00CF5E28"/>
    <w:rPr>
      <w:lang w:eastAsia="en-US"/>
    </w:rPr>
  </w:style>
  <w:style w:type="paragraph" w:styleId="CommentSubject">
    <w:name w:val="annotation subject"/>
    <w:basedOn w:val="CommentText"/>
    <w:next w:val="CommentText"/>
    <w:link w:val="CommentSubjectChar"/>
    <w:uiPriority w:val="99"/>
    <w:semiHidden/>
    <w:unhideWhenUsed/>
    <w:rsid w:val="00CF5E28"/>
    <w:rPr>
      <w:b/>
      <w:bCs/>
    </w:rPr>
  </w:style>
  <w:style w:type="character" w:customStyle="1" w:styleId="CommentSubjectChar">
    <w:name w:val="Comment Subject Char"/>
    <w:link w:val="CommentSubject"/>
    <w:uiPriority w:val="99"/>
    <w:semiHidden/>
    <w:rsid w:val="00CF5E28"/>
    <w:rPr>
      <w:b/>
      <w:bCs/>
      <w:lang w:eastAsia="en-US"/>
    </w:rPr>
  </w:style>
  <w:style w:type="paragraph" w:styleId="Subtitle">
    <w:name w:val="Subtitle"/>
    <w:basedOn w:val="Normal"/>
    <w:next w:val="Normal"/>
    <w:link w:val="SubtitleChar"/>
    <w:uiPriority w:val="11"/>
    <w:qFormat/>
    <w:rsid w:val="00F102A1"/>
    <w:rPr>
      <w:rFonts w:ascii="Arial" w:hAnsi="Arial" w:cs="Arial"/>
      <w:color w:val="31849B"/>
      <w:sz w:val="32"/>
      <w:szCs w:val="32"/>
      <w:lang w:val="en-US" w:eastAsia="en-US"/>
    </w:rPr>
  </w:style>
  <w:style w:type="character" w:customStyle="1" w:styleId="SubtitleChar">
    <w:name w:val="Subtitle Char"/>
    <w:link w:val="Subtitle"/>
    <w:uiPriority w:val="11"/>
    <w:rsid w:val="00F102A1"/>
    <w:rPr>
      <w:rFonts w:ascii="Arial" w:eastAsia="Times New Roman" w:hAnsi="Arial" w:cs="Arial"/>
      <w:color w:val="31849B"/>
      <w:sz w:val="32"/>
      <w:szCs w:val="32"/>
      <w:lang w:val="en-US" w:eastAsia="en-US"/>
    </w:rPr>
  </w:style>
  <w:style w:type="character" w:styleId="Strong">
    <w:name w:val="Strong"/>
    <w:uiPriority w:val="22"/>
    <w:qFormat/>
    <w:rsid w:val="00F102A1"/>
    <w:rPr>
      <w:b/>
      <w:color w:val="7F7F7F"/>
      <w:sz w:val="24"/>
      <w:szCs w:val="24"/>
      <w:lang w:val="en-AU"/>
    </w:rPr>
  </w:style>
  <w:style w:type="table" w:customStyle="1" w:styleId="Syllabustables1">
    <w:name w:val="Syllabus tables1"/>
    <w:basedOn w:val="TableNormal"/>
    <w:next w:val="LightList-Accent4"/>
    <w:uiPriority w:val="61"/>
    <w:rsid w:val="00F102A1"/>
    <w:pPr>
      <w:spacing w:after="200" w:line="276" w:lineRule="auto"/>
    </w:pPr>
    <w:rPr>
      <w:rFonts w:ascii="Arial" w:eastAsia="Times New Roman" w:hAnsi="Arial"/>
      <w:sz w:val="18"/>
      <w:szCs w:val="22"/>
      <w:lang w:eastAsia="en-US"/>
    </w:rPr>
    <w:tblPr>
      <w:tblStyleRowBandSize w:val="1"/>
      <w:tblStyleColBandSize w:val="1"/>
      <w:tblBorders>
        <w:top w:val="single" w:sz="8" w:space="0" w:color="9688BE"/>
        <w:left w:val="single" w:sz="8" w:space="0" w:color="9688BE"/>
        <w:bottom w:val="single" w:sz="8" w:space="0" w:color="9688BE"/>
        <w:right w:val="single" w:sz="8" w:space="0" w:color="9688BE"/>
      </w:tblBorders>
    </w:tblPr>
    <w:tblStylePr w:type="firstRow">
      <w:pPr>
        <w:wordWrap/>
        <w:spacing w:beforeLines="0" w:before="40" w:beforeAutospacing="0" w:afterLines="0" w:after="40" w:afterAutospacing="0" w:line="240" w:lineRule="auto"/>
        <w:jc w:val="left"/>
      </w:pPr>
      <w:rPr>
        <w:rFonts w:ascii="Arial" w:hAnsi="Arial"/>
        <w:b/>
        <w:bCs/>
        <w:color w:val="FFFFFF"/>
        <w:sz w:val="20"/>
      </w:rPr>
      <w:tblPr/>
      <w:tcPr>
        <w:shd w:val="clear" w:color="auto" w:fill="9688BE"/>
        <w:vAlign w:val="center"/>
      </w:tcPr>
    </w:tblStylePr>
    <w:tblStylePr w:type="lastRow">
      <w:pPr>
        <w:wordWrap/>
        <w:spacing w:beforeLines="0" w:before="40" w:beforeAutospacing="0" w:afterLines="0" w:after="40" w:afterAutospacing="0" w:line="240" w:lineRule="auto"/>
        <w:jc w:val="left"/>
      </w:pPr>
      <w:rPr>
        <w:rFonts w:ascii="Arial" w:hAnsi="Arial"/>
        <w:b/>
        <w:bCs/>
        <w:sz w:val="20"/>
      </w:rPr>
      <w:tblPr/>
      <w:tcPr>
        <w:tcBorders>
          <w:top w:val="double" w:sz="6" w:space="0" w:color="9688BE"/>
          <w:left w:val="single" w:sz="8" w:space="0" w:color="9688BE"/>
          <w:bottom w:val="single" w:sz="8" w:space="0" w:color="9688BE"/>
          <w:right w:val="single" w:sz="8" w:space="0" w:color="9688BE"/>
        </w:tcBorders>
      </w:tcPr>
    </w:tblStylePr>
    <w:tblStylePr w:type="firstCol">
      <w:pPr>
        <w:wordWrap/>
        <w:spacing w:beforeLines="0" w:before="40" w:beforeAutospacing="0" w:afterLines="0" w:after="40" w:afterAutospacing="0" w:line="240" w:lineRule="auto"/>
        <w:jc w:val="center"/>
      </w:pPr>
      <w:rPr>
        <w:rFonts w:ascii="Arial" w:hAnsi="Arial"/>
        <w:b/>
        <w:bCs/>
        <w:sz w:val="18"/>
      </w:rPr>
      <w:tblPr/>
      <w:tcPr>
        <w:vAlign w:val="center"/>
      </w:tcPr>
    </w:tblStylePr>
    <w:tblStylePr w:type="lastCol">
      <w:pPr>
        <w:wordWrap/>
        <w:spacing w:beforeLines="0" w:before="40" w:beforeAutospacing="0" w:afterLines="0" w:after="40" w:afterAutospacing="0" w:line="240" w:lineRule="auto"/>
        <w:jc w:val="center"/>
      </w:pPr>
      <w:rPr>
        <w:rFonts w:ascii="Arial" w:hAnsi="Arial"/>
        <w:b/>
        <w:bCs/>
        <w:sz w:val="20"/>
      </w:rPr>
      <w:tblPr/>
      <w:tcPr>
        <w:vAlign w:val="center"/>
      </w:tcPr>
    </w:tblStylePr>
    <w:tblStylePr w:type="band1Vert">
      <w:pPr>
        <w:wordWrap/>
        <w:spacing w:beforeLines="0" w:before="40" w:beforeAutospacing="0" w:afterLines="0" w:after="40" w:afterAutospacing="0" w:line="240" w:lineRule="auto"/>
        <w:jc w:val="left"/>
      </w:pPr>
      <w:tblPr/>
      <w:tcPr>
        <w:tcBorders>
          <w:top w:val="single" w:sz="8" w:space="0" w:color="9688BE"/>
          <w:left w:val="single" w:sz="8" w:space="0" w:color="9688BE"/>
          <w:bottom w:val="single" w:sz="8" w:space="0" w:color="9688BE"/>
          <w:right w:val="single" w:sz="8" w:space="0" w:color="9688BE"/>
        </w:tcBorders>
      </w:tcPr>
    </w:tblStylePr>
    <w:tblStylePr w:type="band2Vert">
      <w:pPr>
        <w:wordWrap/>
        <w:spacing w:beforeLines="0" w:before="40" w:beforeAutospacing="0" w:afterLines="0" w:after="40" w:afterAutospacing="0" w:line="240" w:lineRule="auto"/>
        <w:jc w:val="left"/>
      </w:pPr>
    </w:tblStylePr>
    <w:tblStylePr w:type="band1Horz">
      <w:pPr>
        <w:wordWrap/>
        <w:spacing w:beforeLines="0" w:before="40" w:beforeAutospacing="0" w:afterLines="0" w:after="40" w:afterAutospacing="0" w:line="240" w:lineRule="auto"/>
        <w:jc w:val="left"/>
      </w:pPr>
      <w:tblPr/>
      <w:tcPr>
        <w:tcBorders>
          <w:top w:val="single" w:sz="8" w:space="0" w:color="9688BE"/>
          <w:left w:val="single" w:sz="8" w:space="0" w:color="9688BE"/>
          <w:bottom w:val="single" w:sz="8" w:space="0" w:color="9688BE"/>
          <w:right w:val="single" w:sz="8" w:space="0" w:color="9688BE"/>
        </w:tcBorders>
      </w:tcPr>
    </w:tblStylePr>
    <w:tblStylePr w:type="band2Horz">
      <w:pPr>
        <w:wordWrap/>
        <w:spacing w:beforeLines="0" w:before="40" w:beforeAutospacing="0" w:afterLines="0" w:after="40" w:afterAutospacing="0" w:line="240" w:lineRule="auto"/>
        <w:jc w:val="left"/>
      </w:pPr>
    </w:tblStylePr>
  </w:style>
  <w:style w:type="table" w:styleId="LightList-Accent4">
    <w:name w:val="Light List Accent 4"/>
    <w:basedOn w:val="TableNormal"/>
    <w:uiPriority w:val="61"/>
    <w:rsid w:val="00F102A1"/>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character" w:styleId="PageNumber">
    <w:name w:val="page number"/>
    <w:rsid w:val="00F102A1"/>
  </w:style>
  <w:style w:type="paragraph" w:styleId="ListParagraph">
    <w:name w:val="List Paragraph"/>
    <w:basedOn w:val="Normal"/>
    <w:uiPriority w:val="34"/>
    <w:qFormat/>
    <w:rsid w:val="00F102A1"/>
    <w:pPr>
      <w:ind w:left="720"/>
      <w:jc w:val="both"/>
    </w:pPr>
    <w:rPr>
      <w:rFonts w:ascii="Arial" w:hAnsi="Arial" w:cs="Arial"/>
      <w:sz w:val="22"/>
      <w:lang w:val="en-US" w:eastAsia="en-US"/>
    </w:rPr>
  </w:style>
  <w:style w:type="paragraph" w:styleId="NoSpacing">
    <w:name w:val="No Spacing"/>
    <w:basedOn w:val="Normal"/>
    <w:uiPriority w:val="1"/>
    <w:qFormat/>
    <w:rsid w:val="00F102A1"/>
    <w:rPr>
      <w:rFonts w:ascii="Calibri" w:eastAsia="Cambria" w:hAnsi="Calibri" w:cs="Calibri"/>
      <w:sz w:val="22"/>
      <w:szCs w:val="22"/>
      <w:lang w:val="en-US" w:eastAsia="en-US"/>
    </w:rPr>
  </w:style>
  <w:style w:type="table" w:customStyle="1" w:styleId="TableGrid0">
    <w:name w:val="TableGrid"/>
    <w:rsid w:val="00F102A1"/>
    <w:rPr>
      <w:sz w:val="22"/>
      <w:szCs w:val="22"/>
      <w:lang w:val="en-US" w:eastAsia="en-US"/>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B61F19"/>
    <w:rPr>
      <w:color w:val="605E5C"/>
      <w:shd w:val="clear" w:color="auto" w:fill="E1DFDD"/>
    </w:rPr>
  </w:style>
  <w:style w:type="paragraph" w:styleId="ListBullet">
    <w:name w:val="List Bullet"/>
    <w:basedOn w:val="Normal"/>
    <w:uiPriority w:val="99"/>
    <w:unhideWhenUsed/>
    <w:qFormat/>
    <w:rsid w:val="008D3AC8"/>
    <w:pPr>
      <w:numPr>
        <w:numId w:val="1"/>
      </w:numPr>
      <w:spacing w:after="120" w:line="264" w:lineRule="auto"/>
      <w:contextualSpacing/>
    </w:pPr>
    <w:rPr>
      <w:rFonts w:ascii="Calibri" w:eastAsiaTheme="minorEastAsia" w:hAnsi="Calibri" w:cstheme="minorBidi"/>
      <w:sz w:val="22"/>
      <w:szCs w:val="22"/>
      <w:lang w:eastAsia="en-US"/>
    </w:rPr>
  </w:style>
  <w:style w:type="paragraph" w:styleId="ListBullet2">
    <w:name w:val="List Bullet 2"/>
    <w:basedOn w:val="Normal"/>
    <w:uiPriority w:val="99"/>
    <w:unhideWhenUsed/>
    <w:rsid w:val="008D3AC8"/>
    <w:pPr>
      <w:numPr>
        <w:ilvl w:val="1"/>
        <w:numId w:val="1"/>
      </w:numPr>
      <w:spacing w:after="120" w:line="264" w:lineRule="auto"/>
      <w:contextualSpacing/>
    </w:pPr>
    <w:rPr>
      <w:rFonts w:ascii="Calibri" w:eastAsiaTheme="minorEastAsia" w:hAnsi="Calibri" w:cstheme="minorBidi"/>
      <w:sz w:val="22"/>
      <w:szCs w:val="22"/>
      <w:lang w:eastAsia="en-US"/>
    </w:rPr>
  </w:style>
  <w:style w:type="numbering" w:customStyle="1" w:styleId="ListBullets">
    <w:name w:val="ListBullets"/>
    <w:uiPriority w:val="99"/>
    <w:rsid w:val="008D3AC8"/>
    <w:pPr>
      <w:numPr>
        <w:numId w:val="5"/>
      </w:numPr>
    </w:pPr>
  </w:style>
  <w:style w:type="paragraph" w:styleId="ListBullet3">
    <w:name w:val="List Bullet 3"/>
    <w:basedOn w:val="Normal"/>
    <w:uiPriority w:val="99"/>
    <w:semiHidden/>
    <w:unhideWhenUsed/>
    <w:rsid w:val="008D3AC8"/>
    <w:pPr>
      <w:numPr>
        <w:ilvl w:val="2"/>
        <w:numId w:val="1"/>
      </w:numPr>
      <w:spacing w:after="120" w:line="264" w:lineRule="auto"/>
      <w:contextualSpacing/>
    </w:pPr>
    <w:rPr>
      <w:rFonts w:ascii="Calibri" w:eastAsiaTheme="minorEastAsia" w:hAnsi="Calibri" w:cstheme="minorBidi"/>
      <w:sz w:val="22"/>
      <w:szCs w:val="22"/>
      <w:lang w:eastAsia="en-US"/>
    </w:rPr>
  </w:style>
  <w:style w:type="paragraph" w:styleId="List4">
    <w:name w:val="List 4"/>
    <w:basedOn w:val="Normal"/>
    <w:uiPriority w:val="99"/>
    <w:semiHidden/>
    <w:unhideWhenUsed/>
    <w:rsid w:val="008D3AC8"/>
    <w:pPr>
      <w:numPr>
        <w:ilvl w:val="3"/>
        <w:numId w:val="1"/>
      </w:numPr>
      <w:spacing w:after="120" w:line="264" w:lineRule="auto"/>
      <w:contextualSpacing/>
    </w:pPr>
    <w:rPr>
      <w:rFonts w:ascii="Calibri" w:eastAsiaTheme="minorEastAsia" w:hAnsi="Calibri" w:cstheme="minorBidi"/>
      <w:sz w:val="22"/>
      <w:szCs w:val="22"/>
      <w:lang w:eastAsia="en-US"/>
    </w:rPr>
  </w:style>
  <w:style w:type="paragraph" w:styleId="ListBullet5">
    <w:name w:val="List Bullet 5"/>
    <w:basedOn w:val="Normal"/>
    <w:uiPriority w:val="99"/>
    <w:semiHidden/>
    <w:unhideWhenUsed/>
    <w:rsid w:val="008D3AC8"/>
    <w:pPr>
      <w:numPr>
        <w:ilvl w:val="4"/>
        <w:numId w:val="1"/>
      </w:numPr>
      <w:spacing w:after="120" w:line="264" w:lineRule="auto"/>
      <w:contextualSpacing/>
    </w:pPr>
    <w:rPr>
      <w:rFonts w:ascii="Calibri" w:eastAsiaTheme="minorEastAsia" w:hAnsi="Calibri" w:cstheme="minorBidi"/>
      <w:sz w:val="22"/>
      <w:szCs w:val="22"/>
      <w:lang w:eastAsia="en-US"/>
    </w:rPr>
  </w:style>
  <w:style w:type="paragraph" w:customStyle="1" w:styleId="Heading3Description">
    <w:name w:val="Heading 3 Description"/>
    <w:basedOn w:val="Normal"/>
    <w:qFormat/>
    <w:rsid w:val="008D3AC8"/>
    <w:pPr>
      <w:spacing w:before="240" w:after="60" w:line="264" w:lineRule="auto"/>
    </w:pPr>
    <w:rPr>
      <w:rFonts w:ascii="Calibri" w:eastAsiaTheme="minorEastAsia" w:hAnsi="Calibri" w:cstheme="minorBidi"/>
      <w:b/>
      <w:color w:val="595959" w:themeColor="text1" w:themeTint="A6"/>
      <w:sz w:val="26"/>
      <w:szCs w:val="26"/>
      <w:lang w:eastAsia="en-US"/>
    </w:rPr>
  </w:style>
  <w:style w:type="paragraph" w:customStyle="1" w:styleId="ContentDescription">
    <w:name w:val="Content Description"/>
    <w:basedOn w:val="Paragraph"/>
    <w:qFormat/>
    <w:rsid w:val="008D3AC8"/>
    <w:pPr>
      <w:numPr>
        <w:numId w:val="3"/>
      </w:numPr>
    </w:pPr>
    <w:rPr>
      <w:rFonts w:ascii="Arial" w:eastAsiaTheme="minorHAnsi" w:hAnsi="Arial" w:cs="Arial"/>
      <w:color w:val="44546A" w:themeColor="text2"/>
    </w:rPr>
  </w:style>
  <w:style w:type="paragraph" w:customStyle="1" w:styleId="SubStrand">
    <w:name w:val="SubStrand"/>
    <w:basedOn w:val="Heading5"/>
    <w:qFormat/>
    <w:rsid w:val="008D3AC8"/>
    <w:pPr>
      <w:spacing w:before="200"/>
    </w:pPr>
    <w:rPr>
      <w:color w:val="1F3763" w:themeColor="accent1" w:themeShade="7F"/>
    </w:rPr>
  </w:style>
  <w:style w:type="paragraph" w:customStyle="1" w:styleId="Conjunction">
    <w:name w:val="Conjunction"/>
    <w:basedOn w:val="Normal"/>
    <w:qFormat/>
    <w:rsid w:val="008D3AC8"/>
    <w:pPr>
      <w:keepNext/>
    </w:pPr>
    <w:rPr>
      <w:rFonts w:ascii="Calibri" w:hAnsi="Calibri" w:cs="Arial"/>
      <w:b/>
      <w:i/>
      <w:szCs w:val="20"/>
      <w:lang w:eastAsia="en-AU"/>
    </w:rPr>
  </w:style>
  <w:style w:type="character" w:customStyle="1" w:styleId="Heading5Char">
    <w:name w:val="Heading 5 Char"/>
    <w:basedOn w:val="DefaultParagraphFont"/>
    <w:link w:val="Heading5"/>
    <w:uiPriority w:val="9"/>
    <w:semiHidden/>
    <w:rsid w:val="008D3AC8"/>
    <w:rPr>
      <w:rFonts w:asciiTheme="majorHAnsi" w:eastAsiaTheme="majorEastAsia" w:hAnsiTheme="majorHAnsi" w:cstheme="majorBidi"/>
      <w:color w:val="2F5496" w:themeColor="accent1" w:themeShade="BF"/>
      <w:sz w:val="24"/>
      <w:szCs w:val="24"/>
      <w:lang w:eastAsia="en-US"/>
    </w:rPr>
  </w:style>
  <w:style w:type="table" w:styleId="ListTable4">
    <w:name w:val="List Table 4"/>
    <w:basedOn w:val="TableNormal"/>
    <w:uiPriority w:val="49"/>
    <w:rsid w:val="005555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140C11"/>
    <w:pPr>
      <w:spacing w:before="100" w:beforeAutospacing="1" w:after="100" w:afterAutospacing="1"/>
    </w:pPr>
    <w:rPr>
      <w:lang w:eastAsia="en-AU"/>
    </w:rPr>
  </w:style>
  <w:style w:type="paragraph" w:customStyle="1" w:styleId="p1">
    <w:name w:val="p1"/>
    <w:basedOn w:val="Normal"/>
    <w:rsid w:val="00140C11"/>
    <w:rPr>
      <w:rFonts w:ascii="Helvetica" w:eastAsiaTheme="minorHAnsi" w:hAnsi="Helvetica"/>
      <w:sz w:val="15"/>
      <w:szCs w:val="15"/>
      <w:lang w:val="en-GB"/>
    </w:rPr>
  </w:style>
  <w:style w:type="paragraph" w:customStyle="1" w:styleId="Default">
    <w:name w:val="Default"/>
    <w:rsid w:val="009D45DA"/>
    <w:pPr>
      <w:autoSpaceDE w:val="0"/>
      <w:autoSpaceDN w:val="0"/>
      <w:adjustRightInd w:val="0"/>
    </w:pPr>
    <w:rPr>
      <w:rFonts w:ascii="Arial" w:eastAsia="Times New Roman" w:hAnsi="Arial" w:cs="Arial"/>
      <w:color w:val="000000"/>
      <w:sz w:val="24"/>
      <w:szCs w:val="24"/>
    </w:rPr>
  </w:style>
  <w:style w:type="paragraph" w:customStyle="1" w:styleId="xl25">
    <w:name w:val="xl25"/>
    <w:basedOn w:val="Normal"/>
    <w:rsid w:val="009D45DA"/>
    <w:pPr>
      <w:spacing w:before="100" w:beforeAutospacing="1" w:after="100" w:afterAutospacing="1"/>
      <w:jc w:val="center"/>
      <w:textAlignment w:val="top"/>
    </w:pPr>
    <w:rPr>
      <w:rFonts w:ascii="Arial" w:eastAsia="Arial Unicode MS" w:hAnsi="Arial" w:cs="Arial"/>
      <w:b/>
      <w:bCs/>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4554">
      <w:bodyDiv w:val="1"/>
      <w:marLeft w:val="0"/>
      <w:marRight w:val="0"/>
      <w:marTop w:val="0"/>
      <w:marBottom w:val="0"/>
      <w:divBdr>
        <w:top w:val="none" w:sz="0" w:space="0" w:color="auto"/>
        <w:left w:val="none" w:sz="0" w:space="0" w:color="auto"/>
        <w:bottom w:val="none" w:sz="0" w:space="0" w:color="auto"/>
        <w:right w:val="none" w:sz="0" w:space="0" w:color="auto"/>
      </w:divBdr>
    </w:div>
    <w:div w:id="332726575">
      <w:bodyDiv w:val="1"/>
      <w:marLeft w:val="0"/>
      <w:marRight w:val="0"/>
      <w:marTop w:val="0"/>
      <w:marBottom w:val="0"/>
      <w:divBdr>
        <w:top w:val="none" w:sz="0" w:space="0" w:color="auto"/>
        <w:left w:val="none" w:sz="0" w:space="0" w:color="auto"/>
        <w:bottom w:val="none" w:sz="0" w:space="0" w:color="auto"/>
        <w:right w:val="none" w:sz="0" w:space="0" w:color="auto"/>
      </w:divBdr>
    </w:div>
    <w:div w:id="366567831">
      <w:bodyDiv w:val="1"/>
      <w:marLeft w:val="0"/>
      <w:marRight w:val="0"/>
      <w:marTop w:val="0"/>
      <w:marBottom w:val="0"/>
      <w:divBdr>
        <w:top w:val="none" w:sz="0" w:space="0" w:color="auto"/>
        <w:left w:val="none" w:sz="0" w:space="0" w:color="auto"/>
        <w:bottom w:val="none" w:sz="0" w:space="0" w:color="auto"/>
        <w:right w:val="none" w:sz="0" w:space="0" w:color="auto"/>
      </w:divBdr>
      <w:divsChild>
        <w:div w:id="10956063">
          <w:marLeft w:val="0"/>
          <w:marRight w:val="0"/>
          <w:marTop w:val="0"/>
          <w:marBottom w:val="0"/>
          <w:divBdr>
            <w:top w:val="none" w:sz="0" w:space="0" w:color="auto"/>
            <w:left w:val="none" w:sz="0" w:space="0" w:color="auto"/>
            <w:bottom w:val="none" w:sz="0" w:space="0" w:color="auto"/>
            <w:right w:val="none" w:sz="0" w:space="0" w:color="auto"/>
          </w:divBdr>
          <w:divsChild>
            <w:div w:id="1821076843">
              <w:marLeft w:val="0"/>
              <w:marRight w:val="0"/>
              <w:marTop w:val="0"/>
              <w:marBottom w:val="0"/>
              <w:divBdr>
                <w:top w:val="none" w:sz="0" w:space="0" w:color="auto"/>
                <w:left w:val="none" w:sz="0" w:space="0" w:color="auto"/>
                <w:bottom w:val="none" w:sz="0" w:space="0" w:color="auto"/>
                <w:right w:val="none" w:sz="0" w:space="0" w:color="auto"/>
              </w:divBdr>
              <w:divsChild>
                <w:div w:id="1201086182">
                  <w:marLeft w:val="0"/>
                  <w:marRight w:val="0"/>
                  <w:marTop w:val="0"/>
                  <w:marBottom w:val="0"/>
                  <w:divBdr>
                    <w:top w:val="none" w:sz="0" w:space="0" w:color="auto"/>
                    <w:left w:val="none" w:sz="0" w:space="0" w:color="auto"/>
                    <w:bottom w:val="none" w:sz="0" w:space="0" w:color="auto"/>
                    <w:right w:val="none" w:sz="0" w:space="0" w:color="auto"/>
                  </w:divBdr>
                </w:div>
              </w:divsChild>
            </w:div>
            <w:div w:id="1702703071">
              <w:marLeft w:val="0"/>
              <w:marRight w:val="0"/>
              <w:marTop w:val="0"/>
              <w:marBottom w:val="0"/>
              <w:divBdr>
                <w:top w:val="none" w:sz="0" w:space="0" w:color="auto"/>
                <w:left w:val="none" w:sz="0" w:space="0" w:color="auto"/>
                <w:bottom w:val="none" w:sz="0" w:space="0" w:color="auto"/>
                <w:right w:val="none" w:sz="0" w:space="0" w:color="auto"/>
              </w:divBdr>
              <w:divsChild>
                <w:div w:id="1197620798">
                  <w:marLeft w:val="0"/>
                  <w:marRight w:val="0"/>
                  <w:marTop w:val="0"/>
                  <w:marBottom w:val="0"/>
                  <w:divBdr>
                    <w:top w:val="none" w:sz="0" w:space="0" w:color="auto"/>
                    <w:left w:val="none" w:sz="0" w:space="0" w:color="auto"/>
                    <w:bottom w:val="none" w:sz="0" w:space="0" w:color="auto"/>
                    <w:right w:val="none" w:sz="0" w:space="0" w:color="auto"/>
                  </w:divBdr>
                </w:div>
                <w:div w:id="1850756674">
                  <w:marLeft w:val="0"/>
                  <w:marRight w:val="0"/>
                  <w:marTop w:val="0"/>
                  <w:marBottom w:val="0"/>
                  <w:divBdr>
                    <w:top w:val="none" w:sz="0" w:space="0" w:color="auto"/>
                    <w:left w:val="none" w:sz="0" w:space="0" w:color="auto"/>
                    <w:bottom w:val="none" w:sz="0" w:space="0" w:color="auto"/>
                    <w:right w:val="none" w:sz="0" w:space="0" w:color="auto"/>
                  </w:divBdr>
                </w:div>
              </w:divsChild>
            </w:div>
            <w:div w:id="1030837461">
              <w:marLeft w:val="0"/>
              <w:marRight w:val="0"/>
              <w:marTop w:val="0"/>
              <w:marBottom w:val="0"/>
              <w:divBdr>
                <w:top w:val="none" w:sz="0" w:space="0" w:color="auto"/>
                <w:left w:val="none" w:sz="0" w:space="0" w:color="auto"/>
                <w:bottom w:val="none" w:sz="0" w:space="0" w:color="auto"/>
                <w:right w:val="none" w:sz="0" w:space="0" w:color="auto"/>
              </w:divBdr>
              <w:divsChild>
                <w:div w:id="227766738">
                  <w:marLeft w:val="0"/>
                  <w:marRight w:val="0"/>
                  <w:marTop w:val="0"/>
                  <w:marBottom w:val="0"/>
                  <w:divBdr>
                    <w:top w:val="none" w:sz="0" w:space="0" w:color="auto"/>
                    <w:left w:val="none" w:sz="0" w:space="0" w:color="auto"/>
                    <w:bottom w:val="none" w:sz="0" w:space="0" w:color="auto"/>
                    <w:right w:val="none" w:sz="0" w:space="0" w:color="auto"/>
                  </w:divBdr>
                </w:div>
              </w:divsChild>
            </w:div>
            <w:div w:id="922571411">
              <w:marLeft w:val="0"/>
              <w:marRight w:val="0"/>
              <w:marTop w:val="0"/>
              <w:marBottom w:val="0"/>
              <w:divBdr>
                <w:top w:val="none" w:sz="0" w:space="0" w:color="auto"/>
                <w:left w:val="none" w:sz="0" w:space="0" w:color="auto"/>
                <w:bottom w:val="none" w:sz="0" w:space="0" w:color="auto"/>
                <w:right w:val="none" w:sz="0" w:space="0" w:color="auto"/>
              </w:divBdr>
              <w:divsChild>
                <w:div w:id="2911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104">
          <w:marLeft w:val="0"/>
          <w:marRight w:val="0"/>
          <w:marTop w:val="0"/>
          <w:marBottom w:val="0"/>
          <w:divBdr>
            <w:top w:val="none" w:sz="0" w:space="0" w:color="auto"/>
            <w:left w:val="none" w:sz="0" w:space="0" w:color="auto"/>
            <w:bottom w:val="none" w:sz="0" w:space="0" w:color="auto"/>
            <w:right w:val="none" w:sz="0" w:space="0" w:color="auto"/>
          </w:divBdr>
          <w:divsChild>
            <w:div w:id="941381565">
              <w:marLeft w:val="0"/>
              <w:marRight w:val="0"/>
              <w:marTop w:val="0"/>
              <w:marBottom w:val="0"/>
              <w:divBdr>
                <w:top w:val="none" w:sz="0" w:space="0" w:color="auto"/>
                <w:left w:val="none" w:sz="0" w:space="0" w:color="auto"/>
                <w:bottom w:val="none" w:sz="0" w:space="0" w:color="auto"/>
                <w:right w:val="none" w:sz="0" w:space="0" w:color="auto"/>
              </w:divBdr>
              <w:divsChild>
                <w:div w:id="84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8300">
      <w:bodyDiv w:val="1"/>
      <w:marLeft w:val="0"/>
      <w:marRight w:val="0"/>
      <w:marTop w:val="0"/>
      <w:marBottom w:val="0"/>
      <w:divBdr>
        <w:top w:val="none" w:sz="0" w:space="0" w:color="auto"/>
        <w:left w:val="none" w:sz="0" w:space="0" w:color="auto"/>
        <w:bottom w:val="none" w:sz="0" w:space="0" w:color="auto"/>
        <w:right w:val="none" w:sz="0" w:space="0" w:color="auto"/>
      </w:divBdr>
    </w:div>
    <w:div w:id="487939422">
      <w:bodyDiv w:val="1"/>
      <w:marLeft w:val="0"/>
      <w:marRight w:val="0"/>
      <w:marTop w:val="0"/>
      <w:marBottom w:val="0"/>
      <w:divBdr>
        <w:top w:val="none" w:sz="0" w:space="0" w:color="auto"/>
        <w:left w:val="none" w:sz="0" w:space="0" w:color="auto"/>
        <w:bottom w:val="none" w:sz="0" w:space="0" w:color="auto"/>
        <w:right w:val="none" w:sz="0" w:space="0" w:color="auto"/>
      </w:divBdr>
    </w:div>
    <w:div w:id="587352219">
      <w:bodyDiv w:val="1"/>
      <w:marLeft w:val="0"/>
      <w:marRight w:val="0"/>
      <w:marTop w:val="0"/>
      <w:marBottom w:val="0"/>
      <w:divBdr>
        <w:top w:val="none" w:sz="0" w:space="0" w:color="auto"/>
        <w:left w:val="none" w:sz="0" w:space="0" w:color="auto"/>
        <w:bottom w:val="none" w:sz="0" w:space="0" w:color="auto"/>
        <w:right w:val="none" w:sz="0" w:space="0" w:color="auto"/>
      </w:divBdr>
    </w:div>
    <w:div w:id="610093042">
      <w:bodyDiv w:val="1"/>
      <w:marLeft w:val="0"/>
      <w:marRight w:val="0"/>
      <w:marTop w:val="0"/>
      <w:marBottom w:val="0"/>
      <w:divBdr>
        <w:top w:val="none" w:sz="0" w:space="0" w:color="auto"/>
        <w:left w:val="none" w:sz="0" w:space="0" w:color="auto"/>
        <w:bottom w:val="none" w:sz="0" w:space="0" w:color="auto"/>
        <w:right w:val="none" w:sz="0" w:space="0" w:color="auto"/>
      </w:divBdr>
      <w:divsChild>
        <w:div w:id="1643849425">
          <w:marLeft w:val="0"/>
          <w:marRight w:val="0"/>
          <w:marTop w:val="0"/>
          <w:marBottom w:val="0"/>
          <w:divBdr>
            <w:top w:val="none" w:sz="0" w:space="0" w:color="auto"/>
            <w:left w:val="none" w:sz="0" w:space="0" w:color="auto"/>
            <w:bottom w:val="none" w:sz="0" w:space="0" w:color="auto"/>
            <w:right w:val="none" w:sz="0" w:space="0" w:color="auto"/>
          </w:divBdr>
          <w:divsChild>
            <w:div w:id="1527400056">
              <w:marLeft w:val="0"/>
              <w:marRight w:val="0"/>
              <w:marTop w:val="0"/>
              <w:marBottom w:val="0"/>
              <w:divBdr>
                <w:top w:val="none" w:sz="0" w:space="0" w:color="auto"/>
                <w:left w:val="none" w:sz="0" w:space="0" w:color="auto"/>
                <w:bottom w:val="none" w:sz="0" w:space="0" w:color="auto"/>
                <w:right w:val="none" w:sz="0" w:space="0" w:color="auto"/>
              </w:divBdr>
              <w:divsChild>
                <w:div w:id="1370836506">
                  <w:marLeft w:val="0"/>
                  <w:marRight w:val="0"/>
                  <w:marTop w:val="0"/>
                  <w:marBottom w:val="0"/>
                  <w:divBdr>
                    <w:top w:val="none" w:sz="0" w:space="0" w:color="auto"/>
                    <w:left w:val="none" w:sz="0" w:space="0" w:color="auto"/>
                    <w:bottom w:val="none" w:sz="0" w:space="0" w:color="auto"/>
                    <w:right w:val="none" w:sz="0" w:space="0" w:color="auto"/>
                  </w:divBdr>
                </w:div>
              </w:divsChild>
            </w:div>
            <w:div w:id="635835865">
              <w:marLeft w:val="0"/>
              <w:marRight w:val="0"/>
              <w:marTop w:val="0"/>
              <w:marBottom w:val="0"/>
              <w:divBdr>
                <w:top w:val="none" w:sz="0" w:space="0" w:color="auto"/>
                <w:left w:val="none" w:sz="0" w:space="0" w:color="auto"/>
                <w:bottom w:val="none" w:sz="0" w:space="0" w:color="auto"/>
                <w:right w:val="none" w:sz="0" w:space="0" w:color="auto"/>
              </w:divBdr>
              <w:divsChild>
                <w:div w:id="1974554487">
                  <w:marLeft w:val="0"/>
                  <w:marRight w:val="0"/>
                  <w:marTop w:val="0"/>
                  <w:marBottom w:val="0"/>
                  <w:divBdr>
                    <w:top w:val="none" w:sz="0" w:space="0" w:color="auto"/>
                    <w:left w:val="none" w:sz="0" w:space="0" w:color="auto"/>
                    <w:bottom w:val="none" w:sz="0" w:space="0" w:color="auto"/>
                    <w:right w:val="none" w:sz="0" w:space="0" w:color="auto"/>
                  </w:divBdr>
                </w:div>
              </w:divsChild>
            </w:div>
            <w:div w:id="1102147447">
              <w:marLeft w:val="0"/>
              <w:marRight w:val="0"/>
              <w:marTop w:val="0"/>
              <w:marBottom w:val="0"/>
              <w:divBdr>
                <w:top w:val="none" w:sz="0" w:space="0" w:color="auto"/>
                <w:left w:val="none" w:sz="0" w:space="0" w:color="auto"/>
                <w:bottom w:val="none" w:sz="0" w:space="0" w:color="auto"/>
                <w:right w:val="none" w:sz="0" w:space="0" w:color="auto"/>
              </w:divBdr>
              <w:divsChild>
                <w:div w:id="68652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974">
      <w:bodyDiv w:val="1"/>
      <w:marLeft w:val="0"/>
      <w:marRight w:val="0"/>
      <w:marTop w:val="0"/>
      <w:marBottom w:val="0"/>
      <w:divBdr>
        <w:top w:val="none" w:sz="0" w:space="0" w:color="auto"/>
        <w:left w:val="none" w:sz="0" w:space="0" w:color="auto"/>
        <w:bottom w:val="none" w:sz="0" w:space="0" w:color="auto"/>
        <w:right w:val="none" w:sz="0" w:space="0" w:color="auto"/>
      </w:divBdr>
    </w:div>
    <w:div w:id="903445618">
      <w:bodyDiv w:val="1"/>
      <w:marLeft w:val="0"/>
      <w:marRight w:val="0"/>
      <w:marTop w:val="0"/>
      <w:marBottom w:val="0"/>
      <w:divBdr>
        <w:top w:val="none" w:sz="0" w:space="0" w:color="auto"/>
        <w:left w:val="none" w:sz="0" w:space="0" w:color="auto"/>
        <w:bottom w:val="none" w:sz="0" w:space="0" w:color="auto"/>
        <w:right w:val="none" w:sz="0" w:space="0" w:color="auto"/>
      </w:divBdr>
    </w:div>
    <w:div w:id="1016077509">
      <w:bodyDiv w:val="1"/>
      <w:marLeft w:val="0"/>
      <w:marRight w:val="0"/>
      <w:marTop w:val="0"/>
      <w:marBottom w:val="0"/>
      <w:divBdr>
        <w:top w:val="none" w:sz="0" w:space="0" w:color="auto"/>
        <w:left w:val="none" w:sz="0" w:space="0" w:color="auto"/>
        <w:bottom w:val="none" w:sz="0" w:space="0" w:color="auto"/>
        <w:right w:val="none" w:sz="0" w:space="0" w:color="auto"/>
      </w:divBdr>
    </w:div>
    <w:div w:id="1372420022">
      <w:bodyDiv w:val="1"/>
      <w:marLeft w:val="0"/>
      <w:marRight w:val="0"/>
      <w:marTop w:val="0"/>
      <w:marBottom w:val="0"/>
      <w:divBdr>
        <w:top w:val="none" w:sz="0" w:space="0" w:color="auto"/>
        <w:left w:val="none" w:sz="0" w:space="0" w:color="auto"/>
        <w:bottom w:val="none" w:sz="0" w:space="0" w:color="auto"/>
        <w:right w:val="none" w:sz="0" w:space="0" w:color="auto"/>
      </w:divBdr>
    </w:div>
    <w:div w:id="1390038002">
      <w:bodyDiv w:val="1"/>
      <w:marLeft w:val="0"/>
      <w:marRight w:val="0"/>
      <w:marTop w:val="0"/>
      <w:marBottom w:val="0"/>
      <w:divBdr>
        <w:top w:val="none" w:sz="0" w:space="0" w:color="auto"/>
        <w:left w:val="none" w:sz="0" w:space="0" w:color="auto"/>
        <w:bottom w:val="none" w:sz="0" w:space="0" w:color="auto"/>
        <w:right w:val="none" w:sz="0" w:space="0" w:color="auto"/>
      </w:divBdr>
    </w:div>
    <w:div w:id="1406872785">
      <w:bodyDiv w:val="1"/>
      <w:marLeft w:val="0"/>
      <w:marRight w:val="0"/>
      <w:marTop w:val="0"/>
      <w:marBottom w:val="0"/>
      <w:divBdr>
        <w:top w:val="none" w:sz="0" w:space="0" w:color="auto"/>
        <w:left w:val="none" w:sz="0" w:space="0" w:color="auto"/>
        <w:bottom w:val="none" w:sz="0" w:space="0" w:color="auto"/>
        <w:right w:val="none" w:sz="0" w:space="0" w:color="auto"/>
      </w:divBdr>
    </w:div>
    <w:div w:id="1668166915">
      <w:bodyDiv w:val="1"/>
      <w:marLeft w:val="0"/>
      <w:marRight w:val="0"/>
      <w:marTop w:val="0"/>
      <w:marBottom w:val="0"/>
      <w:divBdr>
        <w:top w:val="none" w:sz="0" w:space="0" w:color="auto"/>
        <w:left w:val="none" w:sz="0" w:space="0" w:color="auto"/>
        <w:bottom w:val="none" w:sz="0" w:space="0" w:color="auto"/>
        <w:right w:val="none" w:sz="0" w:space="0" w:color="auto"/>
      </w:divBdr>
    </w:div>
    <w:div w:id="1984499040">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lauren.barrie@education.wa.edu.au"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2711E-D55D-435E-ACFD-6CCC96517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18</Pages>
  <Words>5421</Words>
  <Characters>30905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WA EDU DEPT</Company>
  <LinksUpToDate>false</LinksUpToDate>
  <CharactersWithSpaces>36254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Hickman;scottrjohnston@oulook.co.nz</dc:creator>
  <cp:keywords/>
  <cp:lastModifiedBy>BARRIE Lauren [Ridge View Secondary College]</cp:lastModifiedBy>
  <cp:revision>198</cp:revision>
  <cp:lastPrinted>2019-02-05T01:40:00Z</cp:lastPrinted>
  <dcterms:created xsi:type="dcterms:W3CDTF">2022-01-26T23:55:00Z</dcterms:created>
  <dcterms:modified xsi:type="dcterms:W3CDTF">2024-01-31T01:55:00Z</dcterms:modified>
</cp:coreProperties>
</file>