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E3CD" w14:textId="4EEAC612" w:rsidR="00F23518" w:rsidRPr="00F23518" w:rsidRDefault="00F23518" w:rsidP="00F23518">
      <w:pPr>
        <w:shd w:val="clear" w:color="auto" w:fill="FFFFFF"/>
        <w:contextualSpacing/>
        <w:outlineLvl w:val="2"/>
        <w:rPr>
          <w:rFonts w:ascii="Chalkboard" w:eastAsia="Times New Roman" w:hAnsi="Chalkboard" w:cs="Noto Sans"/>
          <w:b/>
          <w:bCs/>
          <w:color w:val="000000" w:themeColor="text1"/>
          <w:sz w:val="22"/>
          <w:szCs w:val="22"/>
          <w:lang w:eastAsia="en-GB"/>
        </w:rPr>
      </w:pPr>
      <w:r w:rsidRPr="00F23518">
        <w:rPr>
          <w:rFonts w:ascii="Chalkboard" w:eastAsia="Times New Roman" w:hAnsi="Chalkboard" w:cs="Noto Sans"/>
          <w:b/>
          <w:bCs/>
          <w:color w:val="000000" w:themeColor="text1"/>
          <w:sz w:val="22"/>
          <w:szCs w:val="22"/>
          <w:lang w:eastAsia="en-GB"/>
        </w:rPr>
        <w:t xml:space="preserve">GAIUS MARIUS - </w:t>
      </w:r>
      <w:r w:rsidRPr="00F23518">
        <w:rPr>
          <w:rFonts w:ascii="Chalkboard" w:eastAsia="Times New Roman" w:hAnsi="Chalkboard" w:cs="Noto Sans"/>
          <w:b/>
          <w:bCs/>
          <w:color w:val="000000" w:themeColor="text1"/>
          <w:sz w:val="22"/>
          <w:szCs w:val="22"/>
          <w:lang w:eastAsia="en-GB"/>
        </w:rPr>
        <w:t>The Jugurthine War begins</w:t>
      </w:r>
    </w:p>
    <w:p w14:paraId="1FBD701D" w14:textId="77777777" w:rsidR="00F23518" w:rsidRPr="00F23518" w:rsidRDefault="00F23518" w:rsidP="00F23518">
      <w:pPr>
        <w:shd w:val="clear" w:color="auto" w:fill="FFFFFF"/>
        <w:contextualSpacing/>
        <w:outlineLvl w:val="2"/>
        <w:rPr>
          <w:rFonts w:ascii="Chalkboard" w:eastAsia="Times New Roman" w:hAnsi="Chalkboard" w:cs="Noto Sans"/>
          <w:color w:val="000000" w:themeColor="text1"/>
          <w:sz w:val="22"/>
          <w:szCs w:val="22"/>
          <w:lang w:eastAsia="en-GB"/>
        </w:rPr>
      </w:pPr>
    </w:p>
    <w:tbl>
      <w:tblPr>
        <w:tblStyle w:val="TableGrid"/>
        <w:tblW w:w="0" w:type="auto"/>
        <w:tblInd w:w="-431" w:type="dxa"/>
        <w:tblLook w:val="04A0" w:firstRow="1" w:lastRow="0" w:firstColumn="1" w:lastColumn="0" w:noHBand="0" w:noVBand="1"/>
      </w:tblPr>
      <w:tblGrid>
        <w:gridCol w:w="2694"/>
        <w:gridCol w:w="8193"/>
      </w:tblGrid>
      <w:tr w:rsidR="00F23518" w14:paraId="3ABF8F96" w14:textId="77777777" w:rsidTr="00F23518">
        <w:tc>
          <w:tcPr>
            <w:tcW w:w="2694" w:type="dxa"/>
          </w:tcPr>
          <w:p w14:paraId="101D71BC" w14:textId="77777777" w:rsidR="00F23518" w:rsidRDefault="00F23518" w:rsidP="00F23518">
            <w:pPr>
              <w:contextualSpacing/>
              <w:rPr>
                <w:rFonts w:ascii="Chalkboard" w:hAnsi="Chalkboard"/>
                <w:color w:val="000000" w:themeColor="text1"/>
                <w:sz w:val="22"/>
                <w:szCs w:val="22"/>
              </w:rPr>
            </w:pPr>
          </w:p>
        </w:tc>
        <w:tc>
          <w:tcPr>
            <w:tcW w:w="8193" w:type="dxa"/>
          </w:tcPr>
          <w:p w14:paraId="04E4224B" w14:textId="77777777"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r w:rsidRPr="00F23518">
              <w:rPr>
                <w:rFonts w:ascii="Chalkboard" w:eastAsia="Times New Roman" w:hAnsi="Chalkboard" w:cs="Times New Roman"/>
                <w:color w:val="000000" w:themeColor="text1"/>
                <w:sz w:val="20"/>
                <w:szCs w:val="20"/>
                <w:lang w:eastAsia="en-GB"/>
              </w:rPr>
              <w:t xml:space="preserve">During the </w:t>
            </w:r>
            <w:proofErr w:type="gramStart"/>
            <w:r w:rsidRPr="00F23518">
              <w:rPr>
                <w:rFonts w:ascii="Chalkboard" w:eastAsia="Times New Roman" w:hAnsi="Chalkboard" w:cs="Times New Roman"/>
                <w:color w:val="000000" w:themeColor="text1"/>
                <w:sz w:val="20"/>
                <w:szCs w:val="20"/>
                <w:lang w:eastAsia="en-GB"/>
              </w:rPr>
              <w:t>period of time</w:t>
            </w:r>
            <w:proofErr w:type="gramEnd"/>
            <w:r w:rsidRPr="00F23518">
              <w:rPr>
                <w:rFonts w:ascii="Chalkboard" w:eastAsia="Times New Roman" w:hAnsi="Chalkboard" w:cs="Times New Roman"/>
                <w:color w:val="000000" w:themeColor="text1"/>
                <w:sz w:val="20"/>
                <w:szCs w:val="20"/>
                <w:lang w:eastAsia="en-GB"/>
              </w:rPr>
              <w:t xml:space="preserve"> where Marius was rising through the political ranks, Rome was facing a crisis in its northern African provinces.</w:t>
            </w:r>
          </w:p>
          <w:p w14:paraId="3F044D32" w14:textId="4DF077B8"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p>
          <w:p w14:paraId="2312489D" w14:textId="77777777"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r w:rsidRPr="00F23518">
              <w:rPr>
                <w:rFonts w:ascii="Chalkboard" w:eastAsia="Times New Roman" w:hAnsi="Chalkboard" w:cs="Times New Roman"/>
                <w:color w:val="000000" w:themeColor="text1"/>
                <w:sz w:val="20"/>
                <w:szCs w:val="20"/>
                <w:lang w:eastAsia="en-GB"/>
              </w:rPr>
              <w:t xml:space="preserve">In 118 BC the king of one of Rome's allied kingdoms, called Numidia, had died. The kingdom was inherited by his two sons, called </w:t>
            </w:r>
            <w:proofErr w:type="spellStart"/>
            <w:r w:rsidRPr="00F23518">
              <w:rPr>
                <w:rFonts w:ascii="Chalkboard" w:eastAsia="Times New Roman" w:hAnsi="Chalkboard" w:cs="Times New Roman"/>
                <w:color w:val="000000" w:themeColor="text1"/>
                <w:sz w:val="20"/>
                <w:szCs w:val="20"/>
                <w:lang w:eastAsia="en-GB"/>
              </w:rPr>
              <w:t>Hiempsal</w:t>
            </w:r>
            <w:proofErr w:type="spellEnd"/>
            <w:r w:rsidRPr="00F23518">
              <w:rPr>
                <w:rFonts w:ascii="Chalkboard" w:eastAsia="Times New Roman" w:hAnsi="Chalkboard" w:cs="Times New Roman"/>
                <w:color w:val="000000" w:themeColor="text1"/>
                <w:sz w:val="20"/>
                <w:szCs w:val="20"/>
                <w:lang w:eastAsia="en-GB"/>
              </w:rPr>
              <w:t xml:space="preserve"> and </w:t>
            </w:r>
            <w:proofErr w:type="spellStart"/>
            <w:r w:rsidRPr="00F23518">
              <w:rPr>
                <w:rFonts w:ascii="Chalkboard" w:eastAsia="Times New Roman" w:hAnsi="Chalkboard" w:cs="Times New Roman"/>
                <w:color w:val="000000" w:themeColor="text1"/>
                <w:sz w:val="20"/>
                <w:szCs w:val="20"/>
                <w:lang w:eastAsia="en-GB"/>
              </w:rPr>
              <w:t>Adherbal</w:t>
            </w:r>
            <w:proofErr w:type="spellEnd"/>
            <w:r w:rsidRPr="00F23518">
              <w:rPr>
                <w:rFonts w:ascii="Chalkboard" w:eastAsia="Times New Roman" w:hAnsi="Chalkboard" w:cs="Times New Roman"/>
                <w:color w:val="000000" w:themeColor="text1"/>
                <w:sz w:val="20"/>
                <w:szCs w:val="20"/>
                <w:lang w:eastAsia="en-GB"/>
              </w:rPr>
              <w:t>.</w:t>
            </w:r>
          </w:p>
          <w:p w14:paraId="0F787386" w14:textId="1D2DAAFB"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p>
          <w:p w14:paraId="1AF48FE8" w14:textId="77777777"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r w:rsidRPr="00F23518">
              <w:rPr>
                <w:rFonts w:ascii="Chalkboard" w:eastAsia="Times New Roman" w:hAnsi="Chalkboard" w:cs="Times New Roman"/>
                <w:color w:val="000000" w:themeColor="text1"/>
                <w:sz w:val="20"/>
                <w:szCs w:val="20"/>
                <w:lang w:eastAsia="en-GB"/>
              </w:rPr>
              <w:t xml:space="preserve">However, their half-brother, named Jugurtha, challenged them for the throne. Jugurtha, had </w:t>
            </w:r>
            <w:proofErr w:type="spellStart"/>
            <w:r w:rsidRPr="00F23518">
              <w:rPr>
                <w:rFonts w:ascii="Chalkboard" w:eastAsia="Times New Roman" w:hAnsi="Chalkboard" w:cs="Times New Roman"/>
                <w:color w:val="000000" w:themeColor="text1"/>
                <w:sz w:val="20"/>
                <w:szCs w:val="20"/>
                <w:lang w:eastAsia="en-GB"/>
              </w:rPr>
              <w:t>Hiempsal</w:t>
            </w:r>
            <w:proofErr w:type="spellEnd"/>
            <w:r w:rsidRPr="00F23518">
              <w:rPr>
                <w:rFonts w:ascii="Chalkboard" w:eastAsia="Times New Roman" w:hAnsi="Chalkboard" w:cs="Times New Roman"/>
                <w:color w:val="000000" w:themeColor="text1"/>
                <w:sz w:val="20"/>
                <w:szCs w:val="20"/>
                <w:lang w:eastAsia="en-GB"/>
              </w:rPr>
              <w:t xml:space="preserve"> killed and then attacked </w:t>
            </w:r>
            <w:proofErr w:type="spellStart"/>
            <w:r w:rsidRPr="00F23518">
              <w:rPr>
                <w:rFonts w:ascii="Chalkboard" w:eastAsia="Times New Roman" w:hAnsi="Chalkboard" w:cs="Times New Roman"/>
                <w:color w:val="000000" w:themeColor="text1"/>
                <w:sz w:val="20"/>
                <w:szCs w:val="20"/>
                <w:lang w:eastAsia="en-GB"/>
              </w:rPr>
              <w:t>Adherbal</w:t>
            </w:r>
            <w:proofErr w:type="spellEnd"/>
            <w:r w:rsidRPr="00F23518">
              <w:rPr>
                <w:rFonts w:ascii="Chalkboard" w:eastAsia="Times New Roman" w:hAnsi="Chalkboard" w:cs="Times New Roman"/>
                <w:color w:val="000000" w:themeColor="text1"/>
                <w:sz w:val="20"/>
                <w:szCs w:val="20"/>
                <w:lang w:eastAsia="en-GB"/>
              </w:rPr>
              <w:t>.</w:t>
            </w:r>
          </w:p>
          <w:p w14:paraId="334181E9" w14:textId="7C05308D"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p>
          <w:p w14:paraId="73219E2F" w14:textId="77777777"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r w:rsidRPr="00F23518">
              <w:rPr>
                <w:rFonts w:ascii="Chalkboard" w:eastAsia="Times New Roman" w:hAnsi="Chalkboard" w:cs="Times New Roman"/>
                <w:color w:val="000000" w:themeColor="text1"/>
                <w:sz w:val="20"/>
                <w:szCs w:val="20"/>
                <w:lang w:eastAsia="en-GB"/>
              </w:rPr>
              <w:t xml:space="preserve">As an ally of Rome, </w:t>
            </w:r>
            <w:proofErr w:type="spellStart"/>
            <w:r w:rsidRPr="00F23518">
              <w:rPr>
                <w:rFonts w:ascii="Chalkboard" w:eastAsia="Times New Roman" w:hAnsi="Chalkboard" w:cs="Times New Roman"/>
                <w:color w:val="000000" w:themeColor="text1"/>
                <w:sz w:val="20"/>
                <w:szCs w:val="20"/>
                <w:lang w:eastAsia="en-GB"/>
              </w:rPr>
              <w:t>Adherbal</w:t>
            </w:r>
            <w:proofErr w:type="spellEnd"/>
            <w:r w:rsidRPr="00F23518">
              <w:rPr>
                <w:rFonts w:ascii="Chalkboard" w:eastAsia="Times New Roman" w:hAnsi="Chalkboard" w:cs="Times New Roman"/>
                <w:color w:val="000000" w:themeColor="text1"/>
                <w:sz w:val="20"/>
                <w:szCs w:val="20"/>
                <w:lang w:eastAsia="en-GB"/>
              </w:rPr>
              <w:t xml:space="preserve"> had sought Roman military aid in the war with his half-brother.</w:t>
            </w:r>
          </w:p>
          <w:p w14:paraId="6BBE6968" w14:textId="77777777"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r w:rsidRPr="00F23518">
              <w:rPr>
                <w:rFonts w:ascii="Chalkboard" w:eastAsia="Times New Roman" w:hAnsi="Chalkboard" w:cs="Times New Roman"/>
                <w:color w:val="000000" w:themeColor="text1"/>
                <w:sz w:val="20"/>
                <w:szCs w:val="20"/>
                <w:lang w:eastAsia="en-GB"/>
              </w:rPr>
              <w:t xml:space="preserve">Instead of sending the soldiers that </w:t>
            </w:r>
            <w:proofErr w:type="spellStart"/>
            <w:r w:rsidRPr="00F23518">
              <w:rPr>
                <w:rFonts w:ascii="Chalkboard" w:eastAsia="Times New Roman" w:hAnsi="Chalkboard" w:cs="Times New Roman"/>
                <w:color w:val="000000" w:themeColor="text1"/>
                <w:sz w:val="20"/>
                <w:szCs w:val="20"/>
                <w:lang w:eastAsia="en-GB"/>
              </w:rPr>
              <w:t>Adherbal</w:t>
            </w:r>
            <w:proofErr w:type="spellEnd"/>
            <w:r w:rsidRPr="00F23518">
              <w:rPr>
                <w:rFonts w:ascii="Chalkboard" w:eastAsia="Times New Roman" w:hAnsi="Chalkboard" w:cs="Times New Roman"/>
                <w:color w:val="000000" w:themeColor="text1"/>
                <w:sz w:val="20"/>
                <w:szCs w:val="20"/>
                <w:lang w:eastAsia="en-GB"/>
              </w:rPr>
              <w:t xml:space="preserve"> requested, in around 116 BC, the Senate ordered the two men to divide Numidia into two separate kingdoms: each ruled by one of the claimants to the throne.</w:t>
            </w:r>
          </w:p>
          <w:p w14:paraId="02DEB033" w14:textId="6E249B76"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p>
          <w:p w14:paraId="341A39EB" w14:textId="77777777"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r w:rsidRPr="00F23518">
              <w:rPr>
                <w:rFonts w:ascii="Chalkboard" w:eastAsia="Times New Roman" w:hAnsi="Chalkboard" w:cs="Times New Roman"/>
                <w:color w:val="000000" w:themeColor="text1"/>
                <w:sz w:val="20"/>
                <w:szCs w:val="20"/>
                <w:lang w:eastAsia="en-GB"/>
              </w:rPr>
              <w:t xml:space="preserve">While Jugurtha and </w:t>
            </w:r>
            <w:proofErr w:type="spellStart"/>
            <w:r w:rsidRPr="00F23518">
              <w:rPr>
                <w:rFonts w:ascii="Chalkboard" w:eastAsia="Times New Roman" w:hAnsi="Chalkboard" w:cs="Times New Roman"/>
                <w:color w:val="000000" w:themeColor="text1"/>
                <w:sz w:val="20"/>
                <w:szCs w:val="20"/>
                <w:lang w:eastAsia="en-GB"/>
              </w:rPr>
              <w:t>Adherbal</w:t>
            </w:r>
            <w:proofErr w:type="spellEnd"/>
            <w:r w:rsidRPr="00F23518">
              <w:rPr>
                <w:rFonts w:ascii="Chalkboard" w:eastAsia="Times New Roman" w:hAnsi="Chalkboard" w:cs="Times New Roman"/>
                <w:color w:val="000000" w:themeColor="text1"/>
                <w:sz w:val="20"/>
                <w:szCs w:val="20"/>
                <w:lang w:eastAsia="en-GB"/>
              </w:rPr>
              <w:t xml:space="preserve"> initially obeyed these orders, in 113 BC, Jugurtha decided to take matters into his own hands and invaded his brother’s kingdom.</w:t>
            </w:r>
          </w:p>
          <w:p w14:paraId="6D2CB859" w14:textId="0D6D0305"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p>
          <w:p w14:paraId="67A92637" w14:textId="2A1981C1"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r w:rsidRPr="00F23518">
              <w:rPr>
                <w:rFonts w:ascii="Chalkboard" w:eastAsia="Times New Roman" w:hAnsi="Chalkboard" w:cs="Times New Roman"/>
                <w:color w:val="000000" w:themeColor="text1"/>
                <w:sz w:val="20"/>
                <w:szCs w:val="20"/>
                <w:lang w:eastAsia="en-GB"/>
              </w:rPr>
              <w:t xml:space="preserve">The Roman Senate did not immediately respond with military force. Instead, they sent </w:t>
            </w:r>
            <w:proofErr w:type="gramStart"/>
            <w:r w:rsidRPr="00F23518">
              <w:rPr>
                <w:rFonts w:ascii="Chalkboard" w:eastAsia="Times New Roman" w:hAnsi="Chalkboard" w:cs="Times New Roman"/>
                <w:color w:val="000000" w:themeColor="text1"/>
                <w:sz w:val="20"/>
                <w:szCs w:val="20"/>
                <w:lang w:eastAsia="en-GB"/>
              </w:rPr>
              <w:t>a number of</w:t>
            </w:r>
            <w:proofErr w:type="gramEnd"/>
            <w:r w:rsidRPr="00F23518">
              <w:rPr>
                <w:rFonts w:ascii="Chalkboard" w:eastAsia="Times New Roman" w:hAnsi="Chalkboard" w:cs="Times New Roman"/>
                <w:color w:val="000000" w:themeColor="text1"/>
                <w:sz w:val="20"/>
                <w:szCs w:val="20"/>
                <w:lang w:eastAsia="en-GB"/>
              </w:rPr>
              <w:t xml:space="preserve"> delegations to Jugurtha to try and resolve the situation.</w:t>
            </w:r>
          </w:p>
          <w:p w14:paraId="5F2BFDCC" w14:textId="2F937FAA"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p>
          <w:p w14:paraId="35B45194" w14:textId="77777777"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r w:rsidRPr="00F23518">
              <w:rPr>
                <w:rFonts w:ascii="Chalkboard" w:eastAsia="Times New Roman" w:hAnsi="Chalkboard" w:cs="Times New Roman"/>
                <w:color w:val="000000" w:themeColor="text1"/>
                <w:sz w:val="20"/>
                <w:szCs w:val="20"/>
                <w:lang w:eastAsia="en-GB"/>
              </w:rPr>
              <w:t xml:space="preserve">However, in the meantime, Jugurtha besieged </w:t>
            </w:r>
            <w:proofErr w:type="spellStart"/>
            <w:r w:rsidRPr="00F23518">
              <w:rPr>
                <w:rFonts w:ascii="Chalkboard" w:eastAsia="Times New Roman" w:hAnsi="Chalkboard" w:cs="Times New Roman"/>
                <w:color w:val="000000" w:themeColor="text1"/>
                <w:sz w:val="20"/>
                <w:szCs w:val="20"/>
                <w:lang w:eastAsia="en-GB"/>
              </w:rPr>
              <w:t>Adherbal</w:t>
            </w:r>
            <w:proofErr w:type="spellEnd"/>
            <w:r w:rsidRPr="00F23518">
              <w:rPr>
                <w:rFonts w:ascii="Chalkboard" w:eastAsia="Times New Roman" w:hAnsi="Chalkboard" w:cs="Times New Roman"/>
                <w:color w:val="000000" w:themeColor="text1"/>
                <w:sz w:val="20"/>
                <w:szCs w:val="20"/>
                <w:lang w:eastAsia="en-GB"/>
              </w:rPr>
              <w:t xml:space="preserve"> in his capital city of </w:t>
            </w:r>
            <w:proofErr w:type="spellStart"/>
            <w:r w:rsidRPr="00F23518">
              <w:rPr>
                <w:rFonts w:ascii="Chalkboard" w:eastAsia="Times New Roman" w:hAnsi="Chalkboard" w:cs="Times New Roman"/>
                <w:color w:val="000000" w:themeColor="text1"/>
                <w:sz w:val="20"/>
                <w:szCs w:val="20"/>
                <w:lang w:eastAsia="en-GB"/>
              </w:rPr>
              <w:t>Cirta</w:t>
            </w:r>
            <w:proofErr w:type="spellEnd"/>
            <w:r w:rsidRPr="00F23518">
              <w:rPr>
                <w:rFonts w:ascii="Chalkboard" w:eastAsia="Times New Roman" w:hAnsi="Chalkboard" w:cs="Times New Roman"/>
                <w:color w:val="000000" w:themeColor="text1"/>
                <w:sz w:val="20"/>
                <w:szCs w:val="20"/>
                <w:lang w:eastAsia="en-GB"/>
              </w:rPr>
              <w:t>. When the city fell in 112 BC, not only was </w:t>
            </w:r>
            <w:proofErr w:type="spellStart"/>
            <w:r w:rsidRPr="00F23518">
              <w:rPr>
                <w:rFonts w:ascii="Chalkboard" w:eastAsia="Times New Roman" w:hAnsi="Chalkboard" w:cs="Times New Roman"/>
                <w:color w:val="000000" w:themeColor="text1"/>
                <w:sz w:val="20"/>
                <w:szCs w:val="20"/>
                <w:lang w:eastAsia="en-GB"/>
              </w:rPr>
              <w:t>Adherbal</w:t>
            </w:r>
            <w:proofErr w:type="spellEnd"/>
            <w:r w:rsidRPr="00F23518">
              <w:rPr>
                <w:rFonts w:ascii="Chalkboard" w:eastAsia="Times New Roman" w:hAnsi="Chalkboard" w:cs="Times New Roman"/>
                <w:color w:val="000000" w:themeColor="text1"/>
                <w:sz w:val="20"/>
                <w:szCs w:val="20"/>
                <w:lang w:eastAsia="en-GB"/>
              </w:rPr>
              <w:t xml:space="preserve"> was captured and executed, but </w:t>
            </w:r>
            <w:proofErr w:type="gramStart"/>
            <w:r w:rsidRPr="00F23518">
              <w:rPr>
                <w:rFonts w:ascii="Chalkboard" w:eastAsia="Times New Roman" w:hAnsi="Chalkboard" w:cs="Times New Roman"/>
                <w:color w:val="000000" w:themeColor="text1"/>
                <w:sz w:val="20"/>
                <w:szCs w:val="20"/>
                <w:lang w:eastAsia="en-GB"/>
              </w:rPr>
              <w:t>a large number of</w:t>
            </w:r>
            <w:proofErr w:type="gramEnd"/>
            <w:r w:rsidRPr="00F23518">
              <w:rPr>
                <w:rFonts w:ascii="Chalkboard" w:eastAsia="Times New Roman" w:hAnsi="Chalkboard" w:cs="Times New Roman"/>
                <w:color w:val="000000" w:themeColor="text1"/>
                <w:sz w:val="20"/>
                <w:szCs w:val="20"/>
                <w:lang w:eastAsia="en-GB"/>
              </w:rPr>
              <w:t xml:space="preserve"> Roman traders were massacred as well.</w:t>
            </w:r>
          </w:p>
          <w:p w14:paraId="61AA65C4" w14:textId="4895593A"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p>
          <w:p w14:paraId="610F0996" w14:textId="77777777"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r w:rsidRPr="00F23518">
              <w:rPr>
                <w:rFonts w:ascii="Chalkboard" w:eastAsia="Times New Roman" w:hAnsi="Chalkboard" w:cs="Times New Roman"/>
                <w:color w:val="000000" w:themeColor="text1"/>
                <w:sz w:val="20"/>
                <w:szCs w:val="20"/>
                <w:lang w:eastAsia="en-GB"/>
              </w:rPr>
              <w:t>This event shocked the Roman world and the Senate finally declared war on Jugurtha in 111 BC.</w:t>
            </w:r>
          </w:p>
          <w:p w14:paraId="18EFA339" w14:textId="248CCFF4"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p>
          <w:p w14:paraId="3C55927B" w14:textId="77777777"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r w:rsidRPr="00F23518">
              <w:rPr>
                <w:rFonts w:ascii="Chalkboard" w:eastAsia="Times New Roman" w:hAnsi="Chalkboard" w:cs="Times New Roman"/>
                <w:color w:val="000000" w:themeColor="text1"/>
                <w:sz w:val="20"/>
                <w:szCs w:val="20"/>
                <w:lang w:eastAsia="en-GB"/>
              </w:rPr>
              <w:t>The Roman armies had little success in the first few years of the war, since Numidian forces, which were predominantly composed of cavalry, often avoided pitched battles with the Roman infantry armies.</w:t>
            </w:r>
          </w:p>
          <w:p w14:paraId="39E14B2E" w14:textId="49127ADD"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p>
          <w:p w14:paraId="130DFD07" w14:textId="77777777"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r w:rsidRPr="00F23518">
              <w:rPr>
                <w:rFonts w:ascii="Chalkboard" w:eastAsia="Times New Roman" w:hAnsi="Chalkboard" w:cs="Times New Roman"/>
                <w:color w:val="000000" w:themeColor="text1"/>
                <w:sz w:val="20"/>
                <w:szCs w:val="20"/>
                <w:lang w:eastAsia="en-GB"/>
              </w:rPr>
              <w:t xml:space="preserve">So, in 109 BC, one of the </w:t>
            </w:r>
            <w:proofErr w:type="spellStart"/>
            <w:r w:rsidRPr="00F23518">
              <w:rPr>
                <w:rFonts w:ascii="Chalkboard" w:eastAsia="Times New Roman" w:hAnsi="Chalkboard" w:cs="Times New Roman"/>
                <w:color w:val="000000" w:themeColor="text1"/>
                <w:sz w:val="20"/>
                <w:szCs w:val="20"/>
                <w:lang w:eastAsia="en-GB"/>
              </w:rPr>
              <w:t>Metelli</w:t>
            </w:r>
            <w:proofErr w:type="spellEnd"/>
            <w:r w:rsidRPr="00F23518">
              <w:rPr>
                <w:rFonts w:ascii="Chalkboard" w:eastAsia="Times New Roman" w:hAnsi="Chalkboard" w:cs="Times New Roman"/>
                <w:color w:val="000000" w:themeColor="text1"/>
                <w:sz w:val="20"/>
                <w:szCs w:val="20"/>
                <w:lang w:eastAsia="en-GB"/>
              </w:rPr>
              <w:t xml:space="preserve"> family, Quintus </w:t>
            </w:r>
            <w:proofErr w:type="spellStart"/>
            <w:r w:rsidRPr="00F23518">
              <w:rPr>
                <w:rFonts w:ascii="Chalkboard" w:eastAsia="Times New Roman" w:hAnsi="Chalkboard" w:cs="Times New Roman"/>
                <w:color w:val="000000" w:themeColor="text1"/>
                <w:sz w:val="20"/>
                <w:szCs w:val="20"/>
                <w:lang w:eastAsia="en-GB"/>
              </w:rPr>
              <w:t>Caecilius</w:t>
            </w:r>
            <w:proofErr w:type="spellEnd"/>
            <w:r w:rsidRPr="00F23518">
              <w:rPr>
                <w:rFonts w:ascii="Chalkboard" w:eastAsia="Times New Roman" w:hAnsi="Chalkboard" w:cs="Times New Roman"/>
                <w:color w:val="000000" w:themeColor="text1"/>
                <w:sz w:val="20"/>
                <w:szCs w:val="20"/>
                <w:lang w:eastAsia="en-GB"/>
              </w:rPr>
              <w:t xml:space="preserve"> </w:t>
            </w:r>
            <w:proofErr w:type="spellStart"/>
            <w:r w:rsidRPr="00F23518">
              <w:rPr>
                <w:rFonts w:ascii="Chalkboard" w:eastAsia="Times New Roman" w:hAnsi="Chalkboard" w:cs="Times New Roman"/>
                <w:color w:val="000000" w:themeColor="text1"/>
                <w:sz w:val="20"/>
                <w:szCs w:val="20"/>
                <w:lang w:eastAsia="en-GB"/>
              </w:rPr>
              <w:t>Metellus</w:t>
            </w:r>
            <w:proofErr w:type="spellEnd"/>
            <w:r w:rsidRPr="00F23518">
              <w:rPr>
                <w:rFonts w:ascii="Chalkboard" w:eastAsia="Times New Roman" w:hAnsi="Chalkboard" w:cs="Times New Roman"/>
                <w:color w:val="000000" w:themeColor="text1"/>
                <w:sz w:val="20"/>
                <w:szCs w:val="20"/>
                <w:lang w:eastAsia="en-GB"/>
              </w:rPr>
              <w:t>, was elected as consul and was sent to Numidia to take control of the campaign.</w:t>
            </w:r>
          </w:p>
          <w:p w14:paraId="1AB0BCCD" w14:textId="6500451A"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p>
          <w:p w14:paraId="0947D45A" w14:textId="77777777"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r w:rsidRPr="00F23518">
              <w:rPr>
                <w:rFonts w:ascii="Chalkboard" w:eastAsia="Times New Roman" w:hAnsi="Chalkboard" w:cs="Times New Roman"/>
                <w:color w:val="000000" w:themeColor="text1"/>
                <w:sz w:val="20"/>
                <w:szCs w:val="20"/>
                <w:lang w:eastAsia="en-GB"/>
              </w:rPr>
              <w:t xml:space="preserve">One of the military legates that </w:t>
            </w:r>
            <w:proofErr w:type="spellStart"/>
            <w:r w:rsidRPr="00F23518">
              <w:rPr>
                <w:rFonts w:ascii="Chalkboard" w:eastAsia="Times New Roman" w:hAnsi="Chalkboard" w:cs="Times New Roman"/>
                <w:color w:val="000000" w:themeColor="text1"/>
                <w:sz w:val="20"/>
                <w:szCs w:val="20"/>
                <w:lang w:eastAsia="en-GB"/>
              </w:rPr>
              <w:t>Metellus</w:t>
            </w:r>
            <w:proofErr w:type="spellEnd"/>
            <w:r w:rsidRPr="00F23518">
              <w:rPr>
                <w:rFonts w:ascii="Chalkboard" w:eastAsia="Times New Roman" w:hAnsi="Chalkboard" w:cs="Times New Roman"/>
                <w:color w:val="000000" w:themeColor="text1"/>
                <w:sz w:val="20"/>
                <w:szCs w:val="20"/>
                <w:lang w:eastAsia="en-GB"/>
              </w:rPr>
              <w:t xml:space="preserve"> took with him to Numidia was Marius. During his year in command, </w:t>
            </w:r>
            <w:proofErr w:type="spellStart"/>
            <w:r w:rsidRPr="00F23518">
              <w:rPr>
                <w:rFonts w:ascii="Chalkboard" w:eastAsia="Times New Roman" w:hAnsi="Chalkboard" w:cs="Times New Roman"/>
                <w:color w:val="000000" w:themeColor="text1"/>
                <w:sz w:val="20"/>
                <w:szCs w:val="20"/>
                <w:lang w:eastAsia="en-GB"/>
              </w:rPr>
              <w:t>Metellus</w:t>
            </w:r>
            <w:proofErr w:type="spellEnd"/>
            <w:r w:rsidRPr="00F23518">
              <w:rPr>
                <w:rFonts w:ascii="Chalkboard" w:eastAsia="Times New Roman" w:hAnsi="Chalkboard" w:cs="Times New Roman"/>
                <w:color w:val="000000" w:themeColor="text1"/>
                <w:sz w:val="20"/>
                <w:szCs w:val="20"/>
                <w:lang w:eastAsia="en-GB"/>
              </w:rPr>
              <w:t xml:space="preserve"> had little more success against Jugurtha than the military commanders before him.</w:t>
            </w:r>
          </w:p>
          <w:p w14:paraId="23AA25F0" w14:textId="5667E7F6"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p>
          <w:p w14:paraId="517E263A" w14:textId="77777777"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r w:rsidRPr="00F23518">
              <w:rPr>
                <w:rFonts w:ascii="Chalkboard" w:eastAsia="Times New Roman" w:hAnsi="Chalkboard" w:cs="Times New Roman"/>
                <w:color w:val="000000" w:themeColor="text1"/>
                <w:sz w:val="20"/>
                <w:szCs w:val="20"/>
                <w:lang w:eastAsia="en-GB"/>
              </w:rPr>
              <w:t xml:space="preserve">By the end of the year, Marius believed that he could turn to tables on the Numidian </w:t>
            </w:r>
            <w:proofErr w:type="gramStart"/>
            <w:r w:rsidRPr="00F23518">
              <w:rPr>
                <w:rFonts w:ascii="Chalkboard" w:eastAsia="Times New Roman" w:hAnsi="Chalkboard" w:cs="Times New Roman"/>
                <w:color w:val="000000" w:themeColor="text1"/>
                <w:sz w:val="20"/>
                <w:szCs w:val="20"/>
                <w:lang w:eastAsia="en-GB"/>
              </w:rPr>
              <w:t>king, but</w:t>
            </w:r>
            <w:proofErr w:type="gramEnd"/>
            <w:r w:rsidRPr="00F23518">
              <w:rPr>
                <w:rFonts w:ascii="Chalkboard" w:eastAsia="Times New Roman" w:hAnsi="Chalkboard" w:cs="Times New Roman"/>
                <w:color w:val="000000" w:themeColor="text1"/>
                <w:sz w:val="20"/>
                <w:szCs w:val="20"/>
                <w:lang w:eastAsia="en-GB"/>
              </w:rPr>
              <w:t xml:space="preserve"> needed to be elected as consul to do so.</w:t>
            </w:r>
          </w:p>
          <w:p w14:paraId="6F8D6831" w14:textId="77777777"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r w:rsidRPr="00F23518">
              <w:rPr>
                <w:rFonts w:ascii="Chalkboard" w:eastAsia="Times New Roman" w:hAnsi="Chalkboard" w:cs="Times New Roman"/>
                <w:color w:val="000000" w:themeColor="text1"/>
                <w:sz w:val="20"/>
                <w:szCs w:val="20"/>
                <w:lang w:eastAsia="en-GB"/>
              </w:rPr>
              <w:t xml:space="preserve">When Marius informed </w:t>
            </w:r>
            <w:proofErr w:type="spellStart"/>
            <w:r w:rsidRPr="00F23518">
              <w:rPr>
                <w:rFonts w:ascii="Chalkboard" w:eastAsia="Times New Roman" w:hAnsi="Chalkboard" w:cs="Times New Roman"/>
                <w:color w:val="000000" w:themeColor="text1"/>
                <w:sz w:val="20"/>
                <w:szCs w:val="20"/>
                <w:lang w:eastAsia="en-GB"/>
              </w:rPr>
              <w:t>Metellus</w:t>
            </w:r>
            <w:proofErr w:type="spellEnd"/>
            <w:r w:rsidRPr="00F23518">
              <w:rPr>
                <w:rFonts w:ascii="Chalkboard" w:eastAsia="Times New Roman" w:hAnsi="Chalkboard" w:cs="Times New Roman"/>
                <w:color w:val="000000" w:themeColor="text1"/>
                <w:sz w:val="20"/>
                <w:szCs w:val="20"/>
                <w:lang w:eastAsia="en-GB"/>
              </w:rPr>
              <w:t xml:space="preserve"> that he wanted to be released of his military duties </w:t>
            </w:r>
            <w:proofErr w:type="gramStart"/>
            <w:r w:rsidRPr="00F23518">
              <w:rPr>
                <w:rFonts w:ascii="Chalkboard" w:eastAsia="Times New Roman" w:hAnsi="Chalkboard" w:cs="Times New Roman"/>
                <w:color w:val="000000" w:themeColor="text1"/>
                <w:sz w:val="20"/>
                <w:szCs w:val="20"/>
                <w:lang w:eastAsia="en-GB"/>
              </w:rPr>
              <w:t>in order to</w:t>
            </w:r>
            <w:proofErr w:type="gramEnd"/>
            <w:r w:rsidRPr="00F23518">
              <w:rPr>
                <w:rFonts w:ascii="Chalkboard" w:eastAsia="Times New Roman" w:hAnsi="Chalkboard" w:cs="Times New Roman"/>
                <w:color w:val="000000" w:themeColor="text1"/>
                <w:sz w:val="20"/>
                <w:szCs w:val="20"/>
                <w:lang w:eastAsia="en-GB"/>
              </w:rPr>
              <w:t xml:space="preserve"> return to Rome to stand for the consular elections, </w:t>
            </w:r>
            <w:proofErr w:type="spellStart"/>
            <w:r w:rsidRPr="00F23518">
              <w:rPr>
                <w:rFonts w:ascii="Chalkboard" w:eastAsia="Times New Roman" w:hAnsi="Chalkboard" w:cs="Times New Roman"/>
                <w:color w:val="000000" w:themeColor="text1"/>
                <w:sz w:val="20"/>
                <w:szCs w:val="20"/>
                <w:lang w:eastAsia="en-GB"/>
              </w:rPr>
              <w:t>Metellus</w:t>
            </w:r>
            <w:proofErr w:type="spellEnd"/>
            <w:r w:rsidRPr="00F23518">
              <w:rPr>
                <w:rFonts w:ascii="Chalkboard" w:eastAsia="Times New Roman" w:hAnsi="Chalkboard" w:cs="Times New Roman"/>
                <w:color w:val="000000" w:themeColor="text1"/>
                <w:sz w:val="20"/>
                <w:szCs w:val="20"/>
                <w:lang w:eastAsia="en-GB"/>
              </w:rPr>
              <w:t xml:space="preserve"> refused to give him permission.</w:t>
            </w:r>
          </w:p>
          <w:p w14:paraId="1EE319F0" w14:textId="6B3AA952"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p>
          <w:p w14:paraId="0966C2AA" w14:textId="77777777" w:rsidR="00F23518" w:rsidRPr="00F23518" w:rsidRDefault="00F23518" w:rsidP="00F23518">
            <w:pPr>
              <w:shd w:val="clear" w:color="auto" w:fill="FFFFFF"/>
              <w:contextualSpacing/>
              <w:jc w:val="center"/>
              <w:rPr>
                <w:rFonts w:ascii="Chalkboard" w:eastAsia="Times New Roman" w:hAnsi="Chalkboard" w:cs="Times New Roman"/>
                <w:color w:val="000000" w:themeColor="text1"/>
                <w:sz w:val="20"/>
                <w:szCs w:val="20"/>
                <w:lang w:eastAsia="en-GB"/>
              </w:rPr>
            </w:pPr>
            <w:proofErr w:type="spellStart"/>
            <w:r w:rsidRPr="00F23518">
              <w:rPr>
                <w:rFonts w:ascii="Chalkboard" w:eastAsia="Times New Roman" w:hAnsi="Chalkboard" w:cs="Times New Roman"/>
                <w:color w:val="000000" w:themeColor="text1"/>
                <w:sz w:val="20"/>
                <w:szCs w:val="20"/>
                <w:lang w:eastAsia="en-GB"/>
              </w:rPr>
              <w:t>Metellus</w:t>
            </w:r>
            <w:proofErr w:type="spellEnd"/>
            <w:r w:rsidRPr="00F23518">
              <w:rPr>
                <w:rFonts w:ascii="Chalkboard" w:eastAsia="Times New Roman" w:hAnsi="Chalkboard" w:cs="Times New Roman"/>
                <w:color w:val="000000" w:themeColor="text1"/>
                <w:sz w:val="20"/>
                <w:szCs w:val="20"/>
                <w:lang w:eastAsia="en-GB"/>
              </w:rPr>
              <w:t xml:space="preserve"> believed that Marius was being far too ambitions for a </w:t>
            </w:r>
            <w:proofErr w:type="spellStart"/>
            <w:r w:rsidRPr="00F23518">
              <w:rPr>
                <w:rFonts w:ascii="Chalkboard" w:eastAsia="Times New Roman" w:hAnsi="Chalkboard" w:cs="Times New Roman"/>
                <w:i/>
                <w:iCs/>
                <w:color w:val="000000" w:themeColor="text1"/>
                <w:sz w:val="20"/>
                <w:szCs w:val="20"/>
                <w:lang w:eastAsia="en-GB"/>
              </w:rPr>
              <w:t>novus</w:t>
            </w:r>
            <w:proofErr w:type="spellEnd"/>
            <w:r w:rsidRPr="00F23518">
              <w:rPr>
                <w:rFonts w:ascii="Chalkboard" w:eastAsia="Times New Roman" w:hAnsi="Chalkboard" w:cs="Times New Roman"/>
                <w:i/>
                <w:iCs/>
                <w:color w:val="000000" w:themeColor="text1"/>
                <w:sz w:val="20"/>
                <w:szCs w:val="20"/>
                <w:lang w:eastAsia="en-GB"/>
              </w:rPr>
              <w:t xml:space="preserve"> homo</w:t>
            </w:r>
            <w:r w:rsidRPr="00F23518">
              <w:rPr>
                <w:rFonts w:ascii="Chalkboard" w:eastAsia="Times New Roman" w:hAnsi="Chalkboard" w:cs="Times New Roman"/>
                <w:color w:val="000000" w:themeColor="text1"/>
                <w:sz w:val="20"/>
                <w:szCs w:val="20"/>
                <w:lang w:eastAsia="en-GB"/>
              </w:rPr>
              <w:t xml:space="preserve">. However, Marius was not </w:t>
            </w:r>
            <w:proofErr w:type="gramStart"/>
            <w:r w:rsidRPr="00F23518">
              <w:rPr>
                <w:rFonts w:ascii="Chalkboard" w:eastAsia="Times New Roman" w:hAnsi="Chalkboard" w:cs="Times New Roman"/>
                <w:color w:val="000000" w:themeColor="text1"/>
                <w:sz w:val="20"/>
                <w:szCs w:val="20"/>
                <w:lang w:eastAsia="en-GB"/>
              </w:rPr>
              <w:t>dissuaded</w:t>
            </w:r>
            <w:proofErr w:type="gramEnd"/>
            <w:r w:rsidRPr="00F23518">
              <w:rPr>
                <w:rFonts w:ascii="Chalkboard" w:eastAsia="Times New Roman" w:hAnsi="Chalkboard" w:cs="Times New Roman"/>
                <w:color w:val="000000" w:themeColor="text1"/>
                <w:sz w:val="20"/>
                <w:szCs w:val="20"/>
                <w:lang w:eastAsia="en-GB"/>
              </w:rPr>
              <w:t xml:space="preserve"> and, in direct defiance of the commander, Marius left the military camp and sailed back to Rome.</w:t>
            </w:r>
          </w:p>
          <w:p w14:paraId="54A0E009" w14:textId="77777777" w:rsidR="00F23518" w:rsidRDefault="00F23518" w:rsidP="00F23518">
            <w:pPr>
              <w:contextualSpacing/>
              <w:rPr>
                <w:rFonts w:ascii="Chalkboard" w:hAnsi="Chalkboard"/>
                <w:color w:val="000000" w:themeColor="text1"/>
                <w:sz w:val="22"/>
                <w:szCs w:val="22"/>
              </w:rPr>
            </w:pPr>
          </w:p>
        </w:tc>
      </w:tr>
      <w:tr w:rsidR="00F23518" w14:paraId="1BEA419F" w14:textId="77777777" w:rsidTr="00F23518">
        <w:tc>
          <w:tcPr>
            <w:tcW w:w="10887" w:type="dxa"/>
            <w:gridSpan w:val="2"/>
          </w:tcPr>
          <w:p w14:paraId="2C755719" w14:textId="38B289B7" w:rsidR="00F23518" w:rsidRDefault="00F23518" w:rsidP="00F23518">
            <w:pPr>
              <w:contextualSpacing/>
              <w:rPr>
                <w:rFonts w:ascii="Chalkboard" w:hAnsi="Chalkboard"/>
                <w:color w:val="000000" w:themeColor="text1"/>
                <w:sz w:val="22"/>
                <w:szCs w:val="22"/>
              </w:rPr>
            </w:pPr>
            <w:r>
              <w:rPr>
                <w:rFonts w:ascii="Chalkboard" w:hAnsi="Chalkboard"/>
                <w:color w:val="000000" w:themeColor="text1"/>
                <w:sz w:val="22"/>
                <w:szCs w:val="22"/>
              </w:rPr>
              <w:t>SUMMARISE THIS TEXT BELOW:</w:t>
            </w:r>
          </w:p>
          <w:p w14:paraId="5615D995" w14:textId="77777777" w:rsidR="00F23518" w:rsidRDefault="00F23518" w:rsidP="00F23518">
            <w:pPr>
              <w:contextualSpacing/>
              <w:rPr>
                <w:rFonts w:ascii="Chalkboard" w:hAnsi="Chalkboard"/>
                <w:color w:val="000000" w:themeColor="text1"/>
                <w:sz w:val="22"/>
                <w:szCs w:val="22"/>
              </w:rPr>
            </w:pPr>
          </w:p>
          <w:p w14:paraId="5034680E" w14:textId="77777777" w:rsidR="00F23518" w:rsidRDefault="00F23518" w:rsidP="00F23518">
            <w:pPr>
              <w:contextualSpacing/>
              <w:rPr>
                <w:rFonts w:ascii="Chalkboard" w:hAnsi="Chalkboard"/>
                <w:color w:val="000000" w:themeColor="text1"/>
                <w:sz w:val="22"/>
                <w:szCs w:val="22"/>
              </w:rPr>
            </w:pPr>
          </w:p>
          <w:p w14:paraId="6CED3FEF" w14:textId="77777777" w:rsidR="00F23518" w:rsidRDefault="00F23518" w:rsidP="00F23518">
            <w:pPr>
              <w:contextualSpacing/>
              <w:rPr>
                <w:rFonts w:ascii="Chalkboard" w:hAnsi="Chalkboard"/>
                <w:color w:val="000000" w:themeColor="text1"/>
                <w:sz w:val="22"/>
                <w:szCs w:val="22"/>
              </w:rPr>
            </w:pPr>
          </w:p>
          <w:p w14:paraId="690988C1" w14:textId="77777777" w:rsidR="00F23518" w:rsidRDefault="00F23518" w:rsidP="00F23518">
            <w:pPr>
              <w:contextualSpacing/>
              <w:rPr>
                <w:rFonts w:ascii="Chalkboard" w:hAnsi="Chalkboard"/>
                <w:color w:val="000000" w:themeColor="text1"/>
                <w:sz w:val="22"/>
                <w:szCs w:val="22"/>
              </w:rPr>
            </w:pPr>
          </w:p>
          <w:p w14:paraId="299BF77E" w14:textId="77777777" w:rsidR="00F23518" w:rsidRDefault="00F23518" w:rsidP="00F23518">
            <w:pPr>
              <w:contextualSpacing/>
              <w:rPr>
                <w:rFonts w:ascii="Chalkboard" w:hAnsi="Chalkboard"/>
                <w:color w:val="000000" w:themeColor="text1"/>
                <w:sz w:val="22"/>
                <w:szCs w:val="22"/>
              </w:rPr>
            </w:pPr>
          </w:p>
          <w:p w14:paraId="40D38988" w14:textId="77777777" w:rsidR="00F23518" w:rsidRDefault="00F23518" w:rsidP="00F23518">
            <w:pPr>
              <w:contextualSpacing/>
              <w:rPr>
                <w:rFonts w:ascii="Chalkboard" w:hAnsi="Chalkboard"/>
                <w:color w:val="000000" w:themeColor="text1"/>
                <w:sz w:val="22"/>
                <w:szCs w:val="22"/>
              </w:rPr>
            </w:pPr>
          </w:p>
          <w:p w14:paraId="74D148FE" w14:textId="0E50081E" w:rsidR="00F23518" w:rsidRDefault="00F23518" w:rsidP="00F23518">
            <w:pPr>
              <w:contextualSpacing/>
              <w:rPr>
                <w:rFonts w:ascii="Chalkboard" w:hAnsi="Chalkboard"/>
                <w:color w:val="000000" w:themeColor="text1"/>
                <w:sz w:val="22"/>
                <w:szCs w:val="22"/>
              </w:rPr>
            </w:pPr>
          </w:p>
        </w:tc>
      </w:tr>
    </w:tbl>
    <w:p w14:paraId="22CD7A00" w14:textId="77777777" w:rsidR="00E506B9" w:rsidRPr="00F23518" w:rsidRDefault="00E506B9" w:rsidP="00F23518">
      <w:pPr>
        <w:contextualSpacing/>
        <w:rPr>
          <w:rFonts w:ascii="Chalkboard" w:hAnsi="Chalkboard"/>
          <w:color w:val="000000" w:themeColor="text1"/>
          <w:sz w:val="22"/>
          <w:szCs w:val="22"/>
        </w:rPr>
      </w:pPr>
    </w:p>
    <w:sectPr w:rsidR="00E506B9" w:rsidRPr="00F23518" w:rsidSect="00F235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18"/>
    <w:rsid w:val="001977A2"/>
    <w:rsid w:val="00B0734D"/>
    <w:rsid w:val="00E506B9"/>
    <w:rsid w:val="00F235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315CD0B"/>
  <w15:chartTrackingRefBased/>
  <w15:docId w15:val="{61A8C681-E09F-CB4B-9AEF-649A19E9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351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351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23518"/>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F23518"/>
    <w:rPr>
      <w:i/>
      <w:iCs/>
    </w:rPr>
  </w:style>
  <w:style w:type="table" w:styleId="TableGrid">
    <w:name w:val="Table Grid"/>
    <w:basedOn w:val="TableNormal"/>
    <w:uiPriority w:val="39"/>
    <w:rsid w:val="00F23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96855">
      <w:bodyDiv w:val="1"/>
      <w:marLeft w:val="0"/>
      <w:marRight w:val="0"/>
      <w:marTop w:val="0"/>
      <w:marBottom w:val="0"/>
      <w:divBdr>
        <w:top w:val="none" w:sz="0" w:space="0" w:color="auto"/>
        <w:left w:val="none" w:sz="0" w:space="0" w:color="auto"/>
        <w:bottom w:val="none" w:sz="0" w:space="0" w:color="auto"/>
        <w:right w:val="none" w:sz="0" w:space="0" w:color="auto"/>
      </w:divBdr>
      <w:divsChild>
        <w:div w:id="1592616288">
          <w:marLeft w:val="0"/>
          <w:marRight w:val="0"/>
          <w:marTop w:val="0"/>
          <w:marBottom w:val="0"/>
          <w:divBdr>
            <w:top w:val="none" w:sz="0" w:space="0" w:color="auto"/>
            <w:left w:val="none" w:sz="0" w:space="0" w:color="auto"/>
            <w:bottom w:val="none" w:sz="0" w:space="0" w:color="auto"/>
            <w:right w:val="none" w:sz="0" w:space="0" w:color="auto"/>
          </w:divBdr>
        </w:div>
        <w:div w:id="664747881">
          <w:marLeft w:val="0"/>
          <w:marRight w:val="0"/>
          <w:marTop w:val="0"/>
          <w:marBottom w:val="0"/>
          <w:divBdr>
            <w:top w:val="none" w:sz="0" w:space="0" w:color="auto"/>
            <w:left w:val="none" w:sz="0" w:space="0" w:color="auto"/>
            <w:bottom w:val="none" w:sz="0" w:space="0" w:color="auto"/>
            <w:right w:val="none" w:sz="0" w:space="0" w:color="auto"/>
          </w:divBdr>
        </w:div>
        <w:div w:id="755978299">
          <w:marLeft w:val="0"/>
          <w:marRight w:val="0"/>
          <w:marTop w:val="0"/>
          <w:marBottom w:val="0"/>
          <w:divBdr>
            <w:top w:val="none" w:sz="0" w:space="0" w:color="auto"/>
            <w:left w:val="none" w:sz="0" w:space="0" w:color="auto"/>
            <w:bottom w:val="none" w:sz="0" w:space="0" w:color="auto"/>
            <w:right w:val="none" w:sz="0" w:space="0" w:color="auto"/>
          </w:divBdr>
        </w:div>
        <w:div w:id="2007320034">
          <w:marLeft w:val="0"/>
          <w:marRight w:val="0"/>
          <w:marTop w:val="0"/>
          <w:marBottom w:val="0"/>
          <w:divBdr>
            <w:top w:val="none" w:sz="0" w:space="0" w:color="auto"/>
            <w:left w:val="none" w:sz="0" w:space="0" w:color="auto"/>
            <w:bottom w:val="none" w:sz="0" w:space="0" w:color="auto"/>
            <w:right w:val="none" w:sz="0" w:space="0" w:color="auto"/>
          </w:divBdr>
        </w:div>
        <w:div w:id="460076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1</cp:revision>
  <dcterms:created xsi:type="dcterms:W3CDTF">2024-03-05T12:26:00Z</dcterms:created>
  <dcterms:modified xsi:type="dcterms:W3CDTF">2024-03-05T12:28:00Z</dcterms:modified>
</cp:coreProperties>
</file>