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92685" w14:textId="66F4574C" w:rsidR="00650419" w:rsidRPr="006D6EC1" w:rsidRDefault="0049000F">
      <w:pPr>
        <w:rPr>
          <w:rFonts w:ascii="Chalkboard" w:hAnsi="Chalkboard"/>
        </w:rPr>
      </w:pPr>
      <w:r w:rsidRPr="006D6EC1">
        <w:rPr>
          <w:rFonts w:ascii="Chalkboard" w:hAnsi="Chalkboard"/>
        </w:rPr>
        <w:t>SAMPLE ESSAY A</w:t>
      </w:r>
    </w:p>
    <w:p w14:paraId="4E313B62" w14:textId="6DD7A381" w:rsidR="00650419" w:rsidRPr="006D6EC1" w:rsidRDefault="00650419" w:rsidP="00650419">
      <w:pPr>
        <w:pStyle w:val="NormalWeb"/>
        <w:pBdr>
          <w:top w:val="single" w:sz="2" w:space="0" w:color="E3E3E3"/>
          <w:left w:val="single" w:sz="2" w:space="17" w:color="E3E3E3"/>
          <w:bottom w:val="single" w:sz="2" w:space="0" w:color="E3E3E3"/>
          <w:right w:val="single" w:sz="2" w:space="0" w:color="E3E3E3"/>
        </w:pBdr>
        <w:shd w:val="clear" w:color="auto" w:fill="FFFFFF"/>
        <w:spacing w:before="300" w:beforeAutospacing="0" w:after="300" w:afterAutospacing="0" w:line="360" w:lineRule="auto"/>
        <w:rPr>
          <w:rFonts w:ascii="Chalkboard" w:hAnsi="Chalkboard" w:cs="Segoe UI"/>
          <w:color w:val="0D0D0D"/>
        </w:rPr>
      </w:pPr>
      <w:r w:rsidRPr="006D6EC1">
        <w:rPr>
          <w:rFonts w:ascii="Chalkboard" w:hAnsi="Chalkboard" w:cs="Segoe UI"/>
          <w:color w:val="0D0D0D"/>
        </w:rPr>
        <w:t>Tiberius and Gaius Gracchus had a bit of an impact on ancient Rome during the years 133–121 BCE, but it wasn't anything too significant.</w:t>
      </w:r>
      <w:r w:rsidRPr="006D6EC1">
        <w:rPr>
          <w:rFonts w:ascii="Chalkboard" w:hAnsi="Chalkboard" w:cs="Segoe UI"/>
          <w:color w:val="0D0D0D"/>
        </w:rPr>
        <w:t xml:space="preserve"> </w:t>
      </w:r>
      <w:r w:rsidRPr="006D6EC1">
        <w:rPr>
          <w:rFonts w:ascii="Chalkboard" w:hAnsi="Chalkboard" w:cs="Segoe UI"/>
          <w:color w:val="0D0D0D"/>
        </w:rPr>
        <w:t>Tiberius and Gaius Gracchus were two brothers who were around during ancient Rome, and they did some stuff that people remember.</w:t>
      </w:r>
      <w:r w:rsidRPr="006D6EC1">
        <w:rPr>
          <w:rFonts w:ascii="Chalkboard" w:hAnsi="Chalkboard" w:cs="Segoe UI"/>
          <w:color w:val="0D0D0D"/>
        </w:rPr>
        <w:t xml:space="preserve"> </w:t>
      </w:r>
      <w:r w:rsidRPr="006D6EC1">
        <w:rPr>
          <w:rFonts w:ascii="Chalkboard" w:hAnsi="Chalkboard" w:cs="Segoe UI"/>
          <w:color w:val="0D0D0D"/>
        </w:rPr>
        <w:t>This essay will talk about a few things Tiberius and Gaius Gracchus did and why some people think it mattered a little bit.</w:t>
      </w:r>
    </w:p>
    <w:p w14:paraId="5E5A33B4" w14:textId="652FDA86" w:rsidR="00650419" w:rsidRPr="006D6EC1" w:rsidRDefault="00650419" w:rsidP="00650419">
      <w:pPr>
        <w:pStyle w:val="NormalWeb"/>
        <w:pBdr>
          <w:top w:val="single" w:sz="2" w:space="0" w:color="E3E3E3"/>
          <w:left w:val="single" w:sz="2" w:space="17" w:color="E3E3E3"/>
          <w:bottom w:val="single" w:sz="2" w:space="0" w:color="E3E3E3"/>
          <w:right w:val="single" w:sz="2" w:space="0" w:color="E3E3E3"/>
        </w:pBdr>
        <w:shd w:val="clear" w:color="auto" w:fill="FFFFFF"/>
        <w:spacing w:before="300" w:beforeAutospacing="0" w:after="300" w:afterAutospacing="0" w:line="360" w:lineRule="auto"/>
        <w:rPr>
          <w:rFonts w:ascii="Chalkboard" w:hAnsi="Chalkboard" w:cs="Segoe UI"/>
          <w:color w:val="0D0D0D"/>
        </w:rPr>
      </w:pPr>
      <w:r w:rsidRPr="006D6EC1">
        <w:rPr>
          <w:rFonts w:ascii="Chalkboard" w:hAnsi="Chalkboard" w:cs="Segoe UI"/>
          <w:color w:val="0D0D0D"/>
        </w:rPr>
        <w:t>Tiberius Gracchus tried to help poor people by making a law about land distribution.</w:t>
      </w:r>
      <w:r w:rsidRPr="006D6EC1">
        <w:rPr>
          <w:rFonts w:ascii="Chalkboard" w:hAnsi="Chalkboard" w:cs="Segoe UI"/>
          <w:color w:val="0D0D0D"/>
        </w:rPr>
        <w:t xml:space="preserve"> </w:t>
      </w:r>
      <w:r w:rsidRPr="006D6EC1">
        <w:rPr>
          <w:rFonts w:ascii="Chalkboard" w:hAnsi="Chalkboard" w:cs="Segoe UI"/>
          <w:color w:val="0D0D0D"/>
        </w:rPr>
        <w:t>He thought it wasn't fair that rich people had so much land, so he made a rule that they couldn't have too much. But then some rich people got upset and killed him.</w:t>
      </w:r>
      <w:r w:rsidRPr="006D6EC1">
        <w:rPr>
          <w:rFonts w:ascii="Chalkboard" w:hAnsi="Chalkboard" w:cs="Segoe UI"/>
          <w:color w:val="0D0D0D"/>
        </w:rPr>
        <w:t xml:space="preserve"> </w:t>
      </w:r>
      <w:r w:rsidRPr="006D6EC1">
        <w:rPr>
          <w:rFonts w:ascii="Chalkboard" w:hAnsi="Chalkboard" w:cs="Segoe UI"/>
          <w:color w:val="0D0D0D"/>
        </w:rPr>
        <w:t>So, Tiberius Gracchus did something, but it didn't really change much in the end.</w:t>
      </w:r>
    </w:p>
    <w:p w14:paraId="26DF4DA8" w14:textId="0E985AB6" w:rsidR="00650419" w:rsidRPr="006D6EC1" w:rsidRDefault="00650419" w:rsidP="00650419">
      <w:pPr>
        <w:pStyle w:val="NormalWeb"/>
        <w:pBdr>
          <w:top w:val="single" w:sz="2" w:space="0" w:color="E3E3E3"/>
          <w:left w:val="single" w:sz="2" w:space="17" w:color="E3E3E3"/>
          <w:bottom w:val="single" w:sz="2" w:space="0" w:color="E3E3E3"/>
          <w:right w:val="single" w:sz="2" w:space="0" w:color="E3E3E3"/>
        </w:pBdr>
        <w:shd w:val="clear" w:color="auto" w:fill="FFFFFF"/>
        <w:spacing w:before="300" w:beforeAutospacing="0" w:after="300" w:afterAutospacing="0" w:line="360" w:lineRule="auto"/>
        <w:rPr>
          <w:rFonts w:ascii="Chalkboard" w:hAnsi="Chalkboard" w:cs="Segoe UI"/>
          <w:color w:val="0D0D0D"/>
        </w:rPr>
      </w:pPr>
      <w:r w:rsidRPr="006D6EC1">
        <w:rPr>
          <w:rFonts w:ascii="Chalkboard" w:hAnsi="Chalkboard" w:cs="Segoe UI"/>
          <w:color w:val="0D0D0D"/>
        </w:rPr>
        <w:t>Gaius Gracchus also tried to do something to help poor people, but it didn't go so well either.</w:t>
      </w:r>
      <w:r w:rsidRPr="006D6EC1">
        <w:rPr>
          <w:rFonts w:ascii="Chalkboard" w:hAnsi="Chalkboard" w:cs="Segoe UI"/>
          <w:color w:val="0D0D0D"/>
        </w:rPr>
        <w:t xml:space="preserve"> </w:t>
      </w:r>
      <w:r w:rsidRPr="006D6EC1">
        <w:rPr>
          <w:rFonts w:ascii="Chalkboard" w:hAnsi="Chalkboard" w:cs="Segoe UI"/>
          <w:color w:val="0D0D0D"/>
        </w:rPr>
        <w:t>He made laws to give free grain to poor people and wanted to make more people Roman citizens. But then some people didn't like that, and he got into trouble too.</w:t>
      </w:r>
      <w:r w:rsidRPr="006D6EC1">
        <w:rPr>
          <w:rFonts w:ascii="Chalkboard" w:hAnsi="Chalkboard" w:cs="Segoe UI"/>
          <w:color w:val="0D0D0D"/>
        </w:rPr>
        <w:t xml:space="preserve"> </w:t>
      </w:r>
      <w:r w:rsidRPr="006D6EC1">
        <w:rPr>
          <w:rFonts w:ascii="Chalkboard" w:hAnsi="Chalkboard" w:cs="Segoe UI"/>
          <w:color w:val="0D0D0D"/>
        </w:rPr>
        <w:t xml:space="preserve">So, like his brother, Gaius Gracchus </w:t>
      </w:r>
    </w:p>
    <w:p w14:paraId="022E5CF4" w14:textId="6424652C" w:rsidR="00650419" w:rsidRPr="006D6EC1" w:rsidRDefault="00650419" w:rsidP="00650419">
      <w:pPr>
        <w:pStyle w:val="NormalWeb"/>
        <w:pBdr>
          <w:top w:val="single" w:sz="2" w:space="0" w:color="E3E3E3"/>
          <w:left w:val="single" w:sz="2" w:space="17" w:color="E3E3E3"/>
          <w:bottom w:val="single" w:sz="2" w:space="0" w:color="E3E3E3"/>
          <w:right w:val="single" w:sz="2" w:space="0" w:color="E3E3E3"/>
        </w:pBdr>
        <w:shd w:val="clear" w:color="auto" w:fill="FFFFFF"/>
        <w:spacing w:before="300" w:beforeAutospacing="0" w:after="300" w:afterAutospacing="0" w:line="360" w:lineRule="auto"/>
        <w:rPr>
          <w:rFonts w:ascii="Chalkboard" w:hAnsi="Chalkboard" w:cs="Segoe UI"/>
          <w:color w:val="0D0D0D"/>
        </w:rPr>
      </w:pPr>
      <w:r w:rsidRPr="006D6EC1">
        <w:rPr>
          <w:rFonts w:ascii="Chalkboard" w:hAnsi="Chalkboard" w:cs="Segoe UI"/>
          <w:color w:val="0D0D0D"/>
        </w:rPr>
        <w:t>Some people think Tiberius and Gaius Gracchus made a little bit of a difference, but others don't think so.</w:t>
      </w:r>
      <w:r w:rsidRPr="006D6EC1">
        <w:rPr>
          <w:rFonts w:ascii="Chalkboard" w:hAnsi="Chalkboard" w:cs="Segoe UI"/>
          <w:color w:val="0D0D0D"/>
        </w:rPr>
        <w:t xml:space="preserve"> Some </w:t>
      </w:r>
      <w:r w:rsidRPr="006D6EC1">
        <w:rPr>
          <w:rFonts w:ascii="Chalkboard" w:hAnsi="Chalkboard" w:cs="Segoe UI"/>
          <w:color w:val="0D0D0D"/>
        </w:rPr>
        <w:t>historians say they brought attention to problems like unfair land distribution and poverty. But others say they just caused more problems and didn't really change much. So, whether Tiberius and Gaius Gracchus really shaped ancient Rome or not is still up for debate.</w:t>
      </w:r>
    </w:p>
    <w:p w14:paraId="5E225A70" w14:textId="77777777" w:rsidR="00650419" w:rsidRPr="006D6EC1" w:rsidRDefault="00650419" w:rsidP="00650419">
      <w:pPr>
        <w:pStyle w:val="NormalWeb"/>
        <w:pBdr>
          <w:top w:val="single" w:sz="2" w:space="0" w:color="E3E3E3"/>
          <w:left w:val="single" w:sz="2" w:space="17" w:color="E3E3E3"/>
          <w:bottom w:val="single" w:sz="2" w:space="0" w:color="E3E3E3"/>
          <w:right w:val="single" w:sz="2" w:space="0" w:color="E3E3E3"/>
        </w:pBdr>
        <w:shd w:val="clear" w:color="auto" w:fill="FFFFFF"/>
        <w:spacing w:before="300" w:beforeAutospacing="0" w:after="0" w:afterAutospacing="0" w:line="360" w:lineRule="auto"/>
        <w:rPr>
          <w:rFonts w:ascii="Chalkboard" w:hAnsi="Chalkboard" w:cs="Segoe UI"/>
          <w:color w:val="0D0D0D"/>
        </w:rPr>
      </w:pPr>
      <w:r w:rsidRPr="006D6EC1">
        <w:rPr>
          <w:rFonts w:ascii="Chalkboard" w:hAnsi="Chalkboard" w:cs="Segoe UI"/>
          <w:color w:val="0D0D0D"/>
        </w:rPr>
        <w:t>In conclusion, Tiberius and Gaius Gracchus did some things during the period of 133–121 BCE, but it's hard to say if they really made a big difference. They tried to help poor people and change things, but in the end, they didn't really succeed. Some people think they were important, but others don't. So, overall, they were just a small part of ancient Roman history.</w:t>
      </w:r>
    </w:p>
    <w:p w14:paraId="3830BF03" w14:textId="411CA1C5" w:rsidR="00650419" w:rsidRPr="006D6EC1" w:rsidRDefault="00650419">
      <w:pPr>
        <w:rPr>
          <w:rFonts w:ascii="Chalkboard" w:hAnsi="Chalkboard"/>
        </w:rPr>
      </w:pPr>
    </w:p>
    <w:p w14:paraId="233FDDDD" w14:textId="77777777" w:rsidR="006D6EC1" w:rsidRDefault="006D6EC1">
      <w:pPr>
        <w:rPr>
          <w:rFonts w:ascii="Chalkboard" w:hAnsi="Chalkboard"/>
          <w:sz w:val="23"/>
          <w:szCs w:val="23"/>
        </w:rPr>
      </w:pPr>
    </w:p>
    <w:p w14:paraId="000566CA" w14:textId="77777777" w:rsidR="006D6EC1" w:rsidRDefault="006D6EC1">
      <w:pPr>
        <w:rPr>
          <w:rFonts w:ascii="Chalkboard" w:hAnsi="Chalkboard"/>
          <w:sz w:val="23"/>
          <w:szCs w:val="23"/>
        </w:rPr>
      </w:pPr>
    </w:p>
    <w:p w14:paraId="3F0164EE" w14:textId="642F2759" w:rsidR="00650419" w:rsidRPr="006D6EC1" w:rsidRDefault="00650419">
      <w:pPr>
        <w:rPr>
          <w:rFonts w:ascii="Chalkboard" w:hAnsi="Chalkboard"/>
          <w:sz w:val="23"/>
          <w:szCs w:val="23"/>
        </w:rPr>
      </w:pPr>
      <w:r w:rsidRPr="006D6EC1">
        <w:rPr>
          <w:rFonts w:ascii="Chalkboard" w:hAnsi="Chalkboard"/>
          <w:sz w:val="23"/>
          <w:szCs w:val="23"/>
        </w:rPr>
        <w:t>SAMPLE ESSAY B</w:t>
      </w:r>
    </w:p>
    <w:p w14:paraId="6BBDA554" w14:textId="6383B996" w:rsidR="006D6EC1" w:rsidRPr="006D6EC1" w:rsidRDefault="006D6EC1" w:rsidP="006D6E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rFonts w:ascii="Chalkboard" w:hAnsi="Chalkboard" w:cs="Segoe UI"/>
          <w:color w:val="0D0D0D"/>
          <w:sz w:val="23"/>
          <w:szCs w:val="23"/>
        </w:rPr>
      </w:pPr>
      <w:r w:rsidRPr="006D6EC1">
        <w:rPr>
          <w:rFonts w:ascii="Chalkboard" w:hAnsi="Chalkboard" w:cs="Segoe UI"/>
          <w:color w:val="0D0D0D"/>
          <w:sz w:val="23"/>
          <w:szCs w:val="23"/>
        </w:rPr>
        <w:t xml:space="preserve">Tiberius and Gaius Gracchus played pivotal roles in shaping the socio-political landscape of ancient Rome during the transformative period of 133–121 BCE, introducing </w:t>
      </w:r>
      <w:proofErr w:type="spellStart"/>
      <w:r w:rsidRPr="006D6EC1">
        <w:rPr>
          <w:rFonts w:ascii="Chalkboard" w:hAnsi="Chalkboard" w:cs="Segoe UI"/>
          <w:color w:val="0D0D0D"/>
          <w:sz w:val="23"/>
          <w:szCs w:val="23"/>
        </w:rPr>
        <w:t>groundbreaking</w:t>
      </w:r>
      <w:proofErr w:type="spellEnd"/>
      <w:r w:rsidRPr="006D6EC1">
        <w:rPr>
          <w:rFonts w:ascii="Chalkboard" w:hAnsi="Chalkboard" w:cs="Segoe UI"/>
          <w:color w:val="0D0D0D"/>
          <w:sz w:val="23"/>
          <w:szCs w:val="23"/>
        </w:rPr>
        <w:t xml:space="preserve"> reforms and challenging entrenched power structures.</w:t>
      </w:r>
      <w:r w:rsidRPr="006D6EC1">
        <w:rPr>
          <w:rFonts w:ascii="Chalkboard" w:hAnsi="Chalkboard" w:cs="Segoe UI"/>
          <w:color w:val="0D0D0D"/>
          <w:sz w:val="23"/>
          <w:szCs w:val="23"/>
        </w:rPr>
        <w:t xml:space="preserve"> </w:t>
      </w:r>
      <w:r w:rsidRPr="006D6EC1">
        <w:rPr>
          <w:rFonts w:ascii="Chalkboard" w:hAnsi="Chalkboard" w:cs="Segoe UI"/>
          <w:color w:val="0D0D0D"/>
          <w:sz w:val="23"/>
          <w:szCs w:val="23"/>
        </w:rPr>
        <w:t xml:space="preserve">Tiberius and Gaius Gracchus emerged as influential figures during a time of socio-economic upheaval in the Roman Republic. Born into a prestigious </w:t>
      </w:r>
      <w:r w:rsidRPr="006D6EC1">
        <w:rPr>
          <w:rFonts w:ascii="Chalkboard" w:hAnsi="Chalkboard" w:cs="Segoe UI"/>
          <w:color w:val="0D0D0D"/>
          <w:sz w:val="23"/>
          <w:szCs w:val="23"/>
        </w:rPr>
        <w:lastRenderedPageBreak/>
        <w:t>patrician family, they were driven by a sense of duty and a fervent desire to address the widening gap between the wealthy elite and the disenfranchised masses.</w:t>
      </w:r>
      <w:r w:rsidRPr="006D6EC1">
        <w:rPr>
          <w:rFonts w:ascii="Chalkboard" w:hAnsi="Chalkboard" w:cs="Segoe UI"/>
          <w:color w:val="0D0D0D"/>
          <w:sz w:val="23"/>
          <w:szCs w:val="23"/>
        </w:rPr>
        <w:t xml:space="preserve"> </w:t>
      </w:r>
      <w:r w:rsidRPr="006D6EC1">
        <w:rPr>
          <w:rFonts w:ascii="Chalkboard" w:hAnsi="Chalkboard" w:cs="Segoe UI"/>
          <w:color w:val="0D0D0D"/>
          <w:sz w:val="23"/>
          <w:szCs w:val="23"/>
        </w:rPr>
        <w:t xml:space="preserve">This essay will explore the multifaceted contributions of Tiberius and Gaius Gracchus to ancient Rome's socio-political landscape, focusing on their innovative reforms, the opposition they faced, and the lasting impact of their </w:t>
      </w:r>
      <w:proofErr w:type="spellStart"/>
      <w:r w:rsidRPr="006D6EC1">
        <w:rPr>
          <w:rFonts w:ascii="Chalkboard" w:hAnsi="Chalkboard" w:cs="Segoe UI"/>
          <w:color w:val="0D0D0D"/>
          <w:sz w:val="23"/>
          <w:szCs w:val="23"/>
        </w:rPr>
        <w:t>endeavors</w:t>
      </w:r>
      <w:proofErr w:type="spellEnd"/>
      <w:r w:rsidRPr="006D6EC1">
        <w:rPr>
          <w:rFonts w:ascii="Chalkboard" w:hAnsi="Chalkboard" w:cs="Segoe UI"/>
          <w:color w:val="0D0D0D"/>
          <w:sz w:val="23"/>
          <w:szCs w:val="23"/>
        </w:rPr>
        <w:t>.</w:t>
      </w:r>
    </w:p>
    <w:p w14:paraId="48DEC19E" w14:textId="46692AA2" w:rsidR="006D6EC1" w:rsidRPr="006D6EC1" w:rsidRDefault="006D6EC1" w:rsidP="006D6E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rFonts w:ascii="Chalkboard" w:hAnsi="Chalkboard" w:cs="Segoe UI"/>
          <w:color w:val="0D0D0D"/>
          <w:sz w:val="23"/>
          <w:szCs w:val="23"/>
        </w:rPr>
      </w:pPr>
      <w:r w:rsidRPr="006D6EC1">
        <w:rPr>
          <w:rFonts w:ascii="Chalkboard" w:hAnsi="Chalkboard" w:cs="Segoe UI"/>
          <w:color w:val="0D0D0D"/>
          <w:sz w:val="23"/>
          <w:szCs w:val="23"/>
        </w:rPr>
        <w:t>Tiberius Gracchus initiated a series of revolutionary land reforms aimed at addressing the widespread inequality in land distribution.</w:t>
      </w:r>
      <w:r w:rsidRPr="006D6EC1">
        <w:rPr>
          <w:rFonts w:ascii="Chalkboard" w:hAnsi="Chalkboard" w:cs="Segoe UI"/>
          <w:color w:val="0D0D0D"/>
          <w:sz w:val="23"/>
          <w:szCs w:val="23"/>
        </w:rPr>
        <w:t xml:space="preserve"> </w:t>
      </w:r>
      <w:r w:rsidRPr="006D6EC1">
        <w:rPr>
          <w:rFonts w:ascii="Chalkboard" w:hAnsi="Chalkboard" w:cs="Segoe UI"/>
          <w:color w:val="0D0D0D"/>
          <w:sz w:val="23"/>
          <w:szCs w:val="23"/>
        </w:rPr>
        <w:t xml:space="preserve">He proposed the Lex </w:t>
      </w:r>
      <w:proofErr w:type="spellStart"/>
      <w:r w:rsidRPr="006D6EC1">
        <w:rPr>
          <w:rFonts w:ascii="Chalkboard" w:hAnsi="Chalkboard" w:cs="Segoe UI"/>
          <w:color w:val="0D0D0D"/>
          <w:sz w:val="23"/>
          <w:szCs w:val="23"/>
        </w:rPr>
        <w:t>Sempronia</w:t>
      </w:r>
      <w:proofErr w:type="spellEnd"/>
      <w:r w:rsidRPr="006D6EC1">
        <w:rPr>
          <w:rFonts w:ascii="Chalkboard" w:hAnsi="Chalkboard" w:cs="Segoe UI"/>
          <w:color w:val="0D0D0D"/>
          <w:sz w:val="23"/>
          <w:szCs w:val="23"/>
        </w:rPr>
        <w:t xml:space="preserve"> </w:t>
      </w:r>
      <w:proofErr w:type="spellStart"/>
      <w:r w:rsidRPr="006D6EC1">
        <w:rPr>
          <w:rFonts w:ascii="Chalkboard" w:hAnsi="Chalkboard" w:cs="Segoe UI"/>
          <w:color w:val="0D0D0D"/>
          <w:sz w:val="23"/>
          <w:szCs w:val="23"/>
        </w:rPr>
        <w:t>Agraria</w:t>
      </w:r>
      <w:proofErr w:type="spellEnd"/>
      <w:r w:rsidRPr="006D6EC1">
        <w:rPr>
          <w:rFonts w:ascii="Chalkboard" w:hAnsi="Chalkboard" w:cs="Segoe UI"/>
          <w:color w:val="0D0D0D"/>
          <w:sz w:val="23"/>
          <w:szCs w:val="23"/>
        </w:rPr>
        <w:t>, which sought to redistribute land from wealthy landowners to the landless poor. This legislation aimed to alleviate poverty and foster a more equitable society by ensuring that every Roman citizen had access to land.</w:t>
      </w:r>
      <w:r w:rsidRPr="006D6EC1">
        <w:rPr>
          <w:rFonts w:ascii="Chalkboard" w:hAnsi="Chalkboard" w:cs="Segoe UI"/>
          <w:color w:val="0D0D0D"/>
          <w:sz w:val="23"/>
          <w:szCs w:val="23"/>
        </w:rPr>
        <w:t xml:space="preserve"> </w:t>
      </w:r>
      <w:r w:rsidRPr="006D6EC1">
        <w:rPr>
          <w:rFonts w:ascii="Chalkboard" w:hAnsi="Chalkboard" w:cs="Segoe UI"/>
          <w:color w:val="0D0D0D"/>
          <w:sz w:val="23"/>
          <w:szCs w:val="23"/>
        </w:rPr>
        <w:t>Despite facing fierce opposition from the senatorial elite, Tiberius Gracchus's land reforms laid the groundwork for future agrarian policies and brought issues of social justice to the forefront of Roman discourse.</w:t>
      </w:r>
    </w:p>
    <w:p w14:paraId="10D6F2B1" w14:textId="5F64E34E" w:rsidR="006D6EC1" w:rsidRPr="006D6EC1" w:rsidRDefault="006D6EC1" w:rsidP="006D6E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rFonts w:ascii="Chalkboard" w:hAnsi="Chalkboard" w:cs="Segoe UI"/>
          <w:color w:val="0D0D0D"/>
          <w:sz w:val="23"/>
          <w:szCs w:val="23"/>
        </w:rPr>
      </w:pPr>
      <w:r w:rsidRPr="006D6EC1">
        <w:rPr>
          <w:rFonts w:ascii="Chalkboard" w:hAnsi="Chalkboard" w:cs="Segoe UI"/>
          <w:color w:val="0D0D0D"/>
          <w:sz w:val="23"/>
          <w:szCs w:val="23"/>
        </w:rPr>
        <w:t>Building upon his brother's efforts, Gaius Gracchus introduced a range of progressive measures aimed at empowering the plebeian class and expanding their political rights.</w:t>
      </w:r>
      <w:r w:rsidRPr="006D6EC1">
        <w:rPr>
          <w:rFonts w:ascii="Chalkboard" w:hAnsi="Chalkboard" w:cs="Segoe UI"/>
          <w:color w:val="0D0D0D"/>
          <w:sz w:val="23"/>
          <w:szCs w:val="23"/>
        </w:rPr>
        <w:t xml:space="preserve"> </w:t>
      </w:r>
      <w:r w:rsidRPr="006D6EC1">
        <w:rPr>
          <w:rFonts w:ascii="Chalkboard" w:hAnsi="Chalkboard" w:cs="Segoe UI"/>
          <w:color w:val="0D0D0D"/>
          <w:sz w:val="23"/>
          <w:szCs w:val="23"/>
        </w:rPr>
        <w:t>He proposed legislation to provide subsidized grain for the urban poor, advocated for the extension of Roman citizenship to allied communities, and sought to curb the influence of the senatorial aristocracy through electoral reforms.</w:t>
      </w:r>
      <w:r w:rsidRPr="006D6EC1">
        <w:rPr>
          <w:rFonts w:ascii="Chalkboard" w:hAnsi="Chalkboard" w:cs="Segoe UI"/>
          <w:color w:val="0D0D0D"/>
          <w:sz w:val="23"/>
          <w:szCs w:val="23"/>
        </w:rPr>
        <w:t xml:space="preserve"> </w:t>
      </w:r>
      <w:r w:rsidRPr="006D6EC1">
        <w:rPr>
          <w:rFonts w:ascii="Chalkboard" w:hAnsi="Chalkboard" w:cs="Segoe UI"/>
          <w:color w:val="0D0D0D"/>
          <w:sz w:val="23"/>
          <w:szCs w:val="23"/>
        </w:rPr>
        <w:t>Gaius Gracchus's bold initiatives challenged the entrenched privileges of the elite and inspired a new wave of populist politics in ancient Rome, setting the stage for future socio-political movements.</w:t>
      </w:r>
    </w:p>
    <w:p w14:paraId="276DD8CB" w14:textId="1A1F2C41" w:rsidR="006D6EC1" w:rsidRPr="006D6EC1" w:rsidRDefault="006D6EC1" w:rsidP="006D6E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rFonts w:ascii="Chalkboard" w:hAnsi="Chalkboard" w:cs="Segoe UI"/>
          <w:color w:val="0D0D0D"/>
          <w:sz w:val="23"/>
          <w:szCs w:val="23"/>
        </w:rPr>
      </w:pPr>
      <w:r w:rsidRPr="006D6EC1">
        <w:rPr>
          <w:rFonts w:ascii="Chalkboard" w:hAnsi="Chalkboard" w:cs="Segoe UI"/>
          <w:color w:val="0D0D0D"/>
          <w:sz w:val="23"/>
          <w:szCs w:val="23"/>
        </w:rPr>
        <w:t>While the reforms of Tiberius and Gaius Gracchus were met with opposition and ultimately ended in tragedy, their legacy endured, shaping the trajectory of Roman politics for generations to come.</w:t>
      </w:r>
      <w:r w:rsidRPr="006D6EC1">
        <w:rPr>
          <w:rFonts w:ascii="Chalkboard" w:hAnsi="Chalkboard" w:cs="Segoe UI"/>
          <w:color w:val="0D0D0D"/>
          <w:sz w:val="23"/>
          <w:szCs w:val="23"/>
        </w:rPr>
        <w:t xml:space="preserve"> </w:t>
      </w:r>
      <w:r w:rsidRPr="006D6EC1">
        <w:rPr>
          <w:rFonts w:ascii="Chalkboard" w:hAnsi="Chalkboard" w:cs="Segoe UI"/>
          <w:color w:val="0D0D0D"/>
          <w:sz w:val="23"/>
          <w:szCs w:val="23"/>
        </w:rPr>
        <w:t>Despite facing violent opposition from conservative factions within the Senate, the Gracchi brothers sparked a renewed sense of social consciousness and political activism among the Roman populace.</w:t>
      </w:r>
      <w:r w:rsidRPr="006D6EC1">
        <w:rPr>
          <w:rFonts w:ascii="Chalkboard" w:hAnsi="Chalkboard" w:cs="Segoe UI"/>
          <w:color w:val="0D0D0D"/>
          <w:sz w:val="23"/>
          <w:szCs w:val="23"/>
        </w:rPr>
        <w:t xml:space="preserve"> </w:t>
      </w:r>
      <w:r w:rsidRPr="006D6EC1">
        <w:rPr>
          <w:rFonts w:ascii="Chalkboard" w:hAnsi="Chalkboard" w:cs="Segoe UI"/>
          <w:color w:val="0D0D0D"/>
          <w:sz w:val="23"/>
          <w:szCs w:val="23"/>
        </w:rPr>
        <w:t>Their efforts paved the way for future reform movements and revolutions, highlighting the enduring struggle for social justice and equality in the history of ancient Rome.</w:t>
      </w:r>
    </w:p>
    <w:p w14:paraId="1999AEA5" w14:textId="185B8193" w:rsidR="006D6EC1" w:rsidRPr="006D6EC1" w:rsidRDefault="006D6EC1" w:rsidP="006D6E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rPr>
          <w:rFonts w:ascii="Chalkboard" w:hAnsi="Chalkboard" w:cs="Segoe UI"/>
          <w:color w:val="0D0D0D"/>
          <w:sz w:val="23"/>
          <w:szCs w:val="23"/>
        </w:rPr>
      </w:pPr>
      <w:r w:rsidRPr="006D6EC1">
        <w:rPr>
          <w:rFonts w:ascii="Chalkboard" w:hAnsi="Chalkboard" w:cs="Segoe UI"/>
          <w:color w:val="0D0D0D"/>
          <w:sz w:val="23"/>
          <w:szCs w:val="23"/>
        </w:rPr>
        <w:t>T</w:t>
      </w:r>
      <w:r w:rsidRPr="006D6EC1">
        <w:rPr>
          <w:rFonts w:ascii="Chalkboard" w:hAnsi="Chalkboard" w:cs="Segoe UI"/>
          <w:color w:val="0D0D0D"/>
          <w:sz w:val="23"/>
          <w:szCs w:val="23"/>
        </w:rPr>
        <w:t>he contributions of Tiberius and Gaius Gracchus to the socio-political landscape of ancient Rome during the period of 133–121 BCE were profound and far-reaching. Through their innovative reforms, unwavering advocacy for social justice, and enduring legacy, the Gracchi brothers left an indelible mark on Roman history, challenging entrenched power structures and inspiring future generations to fight for a more equitable society. Their courageous actions serve as a testament to the enduring struggle for justice and equality in the annals of human history.</w:t>
      </w:r>
    </w:p>
    <w:p w14:paraId="7F999CBD" w14:textId="7BFAB502" w:rsidR="006D6EC1" w:rsidRDefault="006D6EC1">
      <w:pPr>
        <w:rPr>
          <w:rFonts w:ascii="Chalkboard" w:hAnsi="Chalkboard"/>
        </w:rPr>
      </w:pPr>
    </w:p>
    <w:p w14:paraId="5BFEFD25" w14:textId="77C074A6" w:rsidR="00FA6D57" w:rsidRDefault="00FA6D57">
      <w:pPr>
        <w:rPr>
          <w:rFonts w:ascii="Chalkboard" w:hAnsi="Chalkboard"/>
        </w:rPr>
      </w:pPr>
      <w:r>
        <w:rPr>
          <w:rFonts w:ascii="Chalkboard" w:hAnsi="Chalkboard"/>
        </w:rPr>
        <w:lastRenderedPageBreak/>
        <w:t>MARKING KEYS</w:t>
      </w:r>
    </w:p>
    <w:tbl>
      <w:tblPr>
        <w:tblW w:w="108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73"/>
        <w:gridCol w:w="9"/>
        <w:gridCol w:w="1417"/>
      </w:tblGrid>
      <w:tr w:rsidR="00FA6D57" w:rsidRPr="00B211A3" w14:paraId="41132B19" w14:textId="77777777" w:rsidTr="00754D0C">
        <w:trPr>
          <w:jc w:val="center"/>
        </w:trPr>
        <w:tc>
          <w:tcPr>
            <w:tcW w:w="9473" w:type="dxa"/>
            <w:shd w:val="clear" w:color="auto" w:fill="08A7B7"/>
          </w:tcPr>
          <w:p w14:paraId="2EF765E1" w14:textId="77777777" w:rsidR="00FA6D57" w:rsidRPr="00B211A3" w:rsidRDefault="00FA6D57" w:rsidP="00754D0C">
            <w:pPr>
              <w:spacing w:before="40" w:after="40" w:line="264" w:lineRule="auto"/>
              <w:contextualSpacing/>
              <w:jc w:val="center"/>
              <w:rPr>
                <w:rFonts w:ascii="Calibri" w:hAnsi="Calibri" w:cs="Calibri"/>
                <w:b/>
                <w:sz w:val="20"/>
                <w:szCs w:val="20"/>
                <w:lang w:eastAsia="ja-JP"/>
              </w:rPr>
            </w:pPr>
            <w:r w:rsidRPr="00B211A3">
              <w:rPr>
                <w:rFonts w:ascii="Calibri" w:hAnsi="Calibri" w:cs="Calibri"/>
                <w:b/>
                <w:sz w:val="20"/>
                <w:szCs w:val="20"/>
                <w:lang w:eastAsia="ja-JP"/>
              </w:rPr>
              <w:t>Guide to marking responses</w:t>
            </w:r>
          </w:p>
        </w:tc>
        <w:tc>
          <w:tcPr>
            <w:tcW w:w="1426" w:type="dxa"/>
            <w:gridSpan w:val="2"/>
            <w:shd w:val="clear" w:color="auto" w:fill="08A7B7"/>
          </w:tcPr>
          <w:p w14:paraId="640C25CE" w14:textId="77777777" w:rsidR="00FA6D57" w:rsidRPr="00B211A3" w:rsidRDefault="00FA6D57" w:rsidP="00754D0C">
            <w:pPr>
              <w:spacing w:before="40" w:after="40" w:line="264" w:lineRule="auto"/>
              <w:contextualSpacing/>
              <w:jc w:val="center"/>
              <w:rPr>
                <w:rFonts w:ascii="Calibri" w:hAnsi="Calibri" w:cs="Calibri"/>
                <w:b/>
                <w:sz w:val="20"/>
                <w:szCs w:val="20"/>
                <w:lang w:eastAsia="ja-JP"/>
              </w:rPr>
            </w:pPr>
            <w:r w:rsidRPr="00B211A3">
              <w:rPr>
                <w:rFonts w:ascii="Calibri" w:hAnsi="Calibri" w:cs="Calibri"/>
                <w:b/>
                <w:sz w:val="20"/>
                <w:szCs w:val="20"/>
                <w:lang w:eastAsia="ja-JP"/>
              </w:rPr>
              <w:t>Marks</w:t>
            </w:r>
          </w:p>
        </w:tc>
      </w:tr>
      <w:tr w:rsidR="00FA6D57" w:rsidRPr="00B211A3" w14:paraId="485D27D5" w14:textId="77777777" w:rsidTr="00754D0C">
        <w:trPr>
          <w:jc w:val="center"/>
        </w:trPr>
        <w:tc>
          <w:tcPr>
            <w:tcW w:w="9482" w:type="dxa"/>
            <w:gridSpan w:val="2"/>
            <w:tcBorders>
              <w:bottom w:val="single" w:sz="4" w:space="0" w:color="auto"/>
            </w:tcBorders>
            <w:shd w:val="clear" w:color="auto" w:fill="D9D9D9" w:themeFill="background1" w:themeFillShade="D9"/>
          </w:tcPr>
          <w:p w14:paraId="17694111" w14:textId="77777777" w:rsidR="00FA6D57" w:rsidRPr="00B211A3" w:rsidRDefault="00FA6D57" w:rsidP="00754D0C">
            <w:pPr>
              <w:rPr>
                <w:rFonts w:ascii="Calibri" w:hAnsi="Calibri" w:cs="Calibri"/>
                <w:b/>
                <w:sz w:val="20"/>
                <w:szCs w:val="20"/>
                <w:lang w:eastAsia="ja-JP"/>
              </w:rPr>
            </w:pPr>
            <w:r w:rsidRPr="00B211A3">
              <w:rPr>
                <w:rFonts w:ascii="Calibri" w:hAnsi="Calibri" w:cs="Calibri"/>
                <w:b/>
                <w:sz w:val="20"/>
                <w:szCs w:val="20"/>
                <w:lang w:eastAsia="ja-JP"/>
              </w:rPr>
              <w:t xml:space="preserve">Introduction </w:t>
            </w:r>
          </w:p>
        </w:tc>
        <w:tc>
          <w:tcPr>
            <w:tcW w:w="1417" w:type="dxa"/>
            <w:tcBorders>
              <w:bottom w:val="single" w:sz="4" w:space="0" w:color="auto"/>
            </w:tcBorders>
            <w:shd w:val="clear" w:color="auto" w:fill="D9D9D9" w:themeFill="background1" w:themeFillShade="D9"/>
            <w:vAlign w:val="center"/>
          </w:tcPr>
          <w:p w14:paraId="3BF1DAA1" w14:textId="77777777" w:rsidR="00FA6D57" w:rsidRPr="00B211A3" w:rsidRDefault="00FA6D57" w:rsidP="00754D0C">
            <w:pPr>
              <w:jc w:val="center"/>
              <w:rPr>
                <w:rFonts w:ascii="Calibri" w:hAnsi="Calibri" w:cs="Calibri"/>
                <w:b/>
                <w:sz w:val="20"/>
                <w:szCs w:val="20"/>
                <w:lang w:eastAsia="ja-JP"/>
              </w:rPr>
            </w:pPr>
          </w:p>
        </w:tc>
      </w:tr>
      <w:tr w:rsidR="00FA6D57" w:rsidRPr="00B211A3" w14:paraId="3DF9ED13" w14:textId="77777777" w:rsidTr="00754D0C">
        <w:trPr>
          <w:jc w:val="center"/>
        </w:trPr>
        <w:tc>
          <w:tcPr>
            <w:tcW w:w="9482" w:type="dxa"/>
            <w:gridSpan w:val="2"/>
            <w:tcBorders>
              <w:bottom w:val="dotted" w:sz="4" w:space="0" w:color="auto"/>
            </w:tcBorders>
          </w:tcPr>
          <w:p w14:paraId="38CDEBF3" w14:textId="77777777" w:rsidR="00FA6D57" w:rsidRPr="00B211A3" w:rsidRDefault="00FA6D57" w:rsidP="00754D0C">
            <w:pPr>
              <w:rPr>
                <w:rFonts w:ascii="Calibri" w:hAnsi="Calibri" w:cs="Calibri"/>
                <w:sz w:val="20"/>
                <w:szCs w:val="20"/>
                <w:lang w:eastAsia="ja-JP"/>
              </w:rPr>
            </w:pPr>
            <w:r w:rsidRPr="00B211A3">
              <w:rPr>
                <w:rFonts w:ascii="Calibri" w:hAnsi="Calibri" w:cs="Calibri"/>
                <w:sz w:val="20"/>
                <w:szCs w:val="20"/>
                <w:lang w:eastAsia="ja-JP"/>
              </w:rPr>
              <w:t>Provides an introductory paragraph clearly related to the area/topic of the question, demonstrating an understanding of the focus and key terms of the question, and gives a clear sense of the proposition and direction of the essay.</w:t>
            </w:r>
          </w:p>
        </w:tc>
        <w:tc>
          <w:tcPr>
            <w:tcW w:w="1417" w:type="dxa"/>
            <w:tcBorders>
              <w:bottom w:val="dotted" w:sz="4" w:space="0" w:color="auto"/>
            </w:tcBorders>
            <w:vAlign w:val="center"/>
          </w:tcPr>
          <w:p w14:paraId="4EE18D63" w14:textId="77777777" w:rsidR="00FA6D57" w:rsidRPr="00B211A3" w:rsidRDefault="00FA6D57" w:rsidP="00754D0C">
            <w:pPr>
              <w:jc w:val="center"/>
              <w:rPr>
                <w:rFonts w:ascii="Calibri" w:hAnsi="Calibri" w:cs="Calibri"/>
                <w:sz w:val="20"/>
                <w:szCs w:val="20"/>
                <w:lang w:eastAsia="ja-JP"/>
              </w:rPr>
            </w:pPr>
            <w:r w:rsidRPr="00B211A3">
              <w:rPr>
                <w:rFonts w:ascii="Calibri" w:hAnsi="Calibri" w:cs="Calibri"/>
                <w:sz w:val="20"/>
                <w:szCs w:val="20"/>
                <w:lang w:eastAsia="ja-JP"/>
              </w:rPr>
              <w:t>3</w:t>
            </w:r>
          </w:p>
        </w:tc>
      </w:tr>
      <w:tr w:rsidR="00FA6D57" w:rsidRPr="00B211A3" w14:paraId="0FB7932F" w14:textId="77777777" w:rsidTr="00754D0C">
        <w:trPr>
          <w:jc w:val="center"/>
        </w:trPr>
        <w:tc>
          <w:tcPr>
            <w:tcW w:w="9482" w:type="dxa"/>
            <w:gridSpan w:val="2"/>
            <w:tcBorders>
              <w:top w:val="dotted" w:sz="4" w:space="0" w:color="auto"/>
              <w:bottom w:val="dotted" w:sz="4" w:space="0" w:color="auto"/>
            </w:tcBorders>
          </w:tcPr>
          <w:p w14:paraId="3808D123" w14:textId="77777777" w:rsidR="00FA6D57" w:rsidRPr="00B211A3" w:rsidRDefault="00FA6D57" w:rsidP="00754D0C">
            <w:pPr>
              <w:rPr>
                <w:rFonts w:ascii="Calibri" w:hAnsi="Calibri" w:cs="Calibri"/>
                <w:sz w:val="20"/>
                <w:szCs w:val="20"/>
                <w:lang w:eastAsia="ja-JP"/>
              </w:rPr>
            </w:pPr>
            <w:r w:rsidRPr="00B211A3">
              <w:rPr>
                <w:rFonts w:ascii="Calibri" w:hAnsi="Calibri" w:cs="Calibri"/>
                <w:sz w:val="20"/>
                <w:szCs w:val="20"/>
                <w:lang w:eastAsia="ja-JP"/>
              </w:rPr>
              <w:t>Provides an introductory paragraph containing a few sentences outlining the theme of the essay and includes a simple proposition.</w:t>
            </w:r>
          </w:p>
        </w:tc>
        <w:tc>
          <w:tcPr>
            <w:tcW w:w="1417" w:type="dxa"/>
            <w:tcBorders>
              <w:top w:val="dotted" w:sz="4" w:space="0" w:color="auto"/>
              <w:bottom w:val="dotted" w:sz="4" w:space="0" w:color="auto"/>
            </w:tcBorders>
            <w:vAlign w:val="center"/>
          </w:tcPr>
          <w:p w14:paraId="454C0062" w14:textId="77777777" w:rsidR="00FA6D57" w:rsidRPr="00B211A3" w:rsidRDefault="00FA6D57" w:rsidP="00754D0C">
            <w:pPr>
              <w:jc w:val="center"/>
              <w:rPr>
                <w:rFonts w:ascii="Calibri" w:hAnsi="Calibri" w:cs="Calibri"/>
                <w:sz w:val="20"/>
                <w:szCs w:val="20"/>
                <w:lang w:eastAsia="ja-JP"/>
              </w:rPr>
            </w:pPr>
            <w:r w:rsidRPr="00B211A3">
              <w:rPr>
                <w:rFonts w:ascii="Calibri" w:hAnsi="Calibri" w:cs="Calibri"/>
                <w:sz w:val="20"/>
                <w:szCs w:val="20"/>
                <w:lang w:eastAsia="ja-JP"/>
              </w:rPr>
              <w:t>2</w:t>
            </w:r>
          </w:p>
        </w:tc>
      </w:tr>
      <w:tr w:rsidR="00FA6D57" w:rsidRPr="00B211A3" w14:paraId="29C55913" w14:textId="77777777" w:rsidTr="00754D0C">
        <w:trPr>
          <w:jc w:val="center"/>
        </w:trPr>
        <w:tc>
          <w:tcPr>
            <w:tcW w:w="9482" w:type="dxa"/>
            <w:gridSpan w:val="2"/>
            <w:tcBorders>
              <w:top w:val="dotted" w:sz="4" w:space="0" w:color="auto"/>
            </w:tcBorders>
          </w:tcPr>
          <w:p w14:paraId="109634EA" w14:textId="77777777" w:rsidR="00FA6D57" w:rsidRPr="00B211A3" w:rsidRDefault="00FA6D57" w:rsidP="00754D0C">
            <w:pPr>
              <w:rPr>
                <w:rFonts w:ascii="Calibri" w:hAnsi="Calibri" w:cs="Calibri"/>
                <w:sz w:val="20"/>
                <w:szCs w:val="20"/>
                <w:lang w:eastAsia="ja-JP"/>
              </w:rPr>
            </w:pPr>
            <w:r w:rsidRPr="00B211A3">
              <w:rPr>
                <w:rFonts w:ascii="Calibri" w:hAnsi="Calibri" w:cs="Calibri"/>
                <w:sz w:val="20"/>
                <w:szCs w:val="20"/>
                <w:lang w:eastAsia="ja-JP"/>
              </w:rPr>
              <w:t>Provides an opening paragraph that gives a general indication that the topic is understood and includes a simple proposition OR</w:t>
            </w:r>
          </w:p>
          <w:p w14:paraId="6D78A961" w14:textId="77777777" w:rsidR="00FA6D57" w:rsidRPr="00B211A3" w:rsidRDefault="00FA6D57" w:rsidP="00754D0C">
            <w:pPr>
              <w:rPr>
                <w:rFonts w:ascii="Calibri" w:hAnsi="Calibri" w:cs="Calibri"/>
                <w:sz w:val="20"/>
                <w:szCs w:val="20"/>
                <w:lang w:eastAsia="ja-JP"/>
              </w:rPr>
            </w:pPr>
            <w:r w:rsidRPr="00B211A3">
              <w:rPr>
                <w:rFonts w:ascii="Calibri" w:hAnsi="Calibri" w:cs="Calibri"/>
                <w:sz w:val="20"/>
                <w:szCs w:val="20"/>
                <w:lang w:eastAsia="ja-JP"/>
              </w:rPr>
              <w:t>has a sentence or two outlining the ‘who’ or ‘what; to be discussed in the essay.</w:t>
            </w:r>
          </w:p>
        </w:tc>
        <w:tc>
          <w:tcPr>
            <w:tcW w:w="1417" w:type="dxa"/>
            <w:tcBorders>
              <w:top w:val="dotted" w:sz="4" w:space="0" w:color="auto"/>
            </w:tcBorders>
            <w:vAlign w:val="center"/>
          </w:tcPr>
          <w:p w14:paraId="4906ED2B" w14:textId="77777777" w:rsidR="00FA6D57" w:rsidRPr="00B211A3" w:rsidRDefault="00FA6D57" w:rsidP="00754D0C">
            <w:pPr>
              <w:jc w:val="center"/>
              <w:rPr>
                <w:rFonts w:ascii="Calibri" w:hAnsi="Calibri" w:cs="Calibri"/>
                <w:sz w:val="20"/>
                <w:szCs w:val="20"/>
                <w:lang w:eastAsia="ja-JP"/>
              </w:rPr>
            </w:pPr>
            <w:r w:rsidRPr="00B211A3">
              <w:rPr>
                <w:rFonts w:ascii="Calibri" w:hAnsi="Calibri" w:cs="Calibri"/>
                <w:sz w:val="20"/>
                <w:szCs w:val="20"/>
                <w:lang w:eastAsia="ja-JP"/>
              </w:rPr>
              <w:t>1</w:t>
            </w:r>
          </w:p>
        </w:tc>
      </w:tr>
      <w:tr w:rsidR="00FA6D57" w:rsidRPr="00B211A3" w14:paraId="3D76C316" w14:textId="77777777" w:rsidTr="00754D0C">
        <w:trPr>
          <w:jc w:val="center"/>
        </w:trPr>
        <w:tc>
          <w:tcPr>
            <w:tcW w:w="9482" w:type="dxa"/>
            <w:gridSpan w:val="2"/>
          </w:tcPr>
          <w:p w14:paraId="12F6E833" w14:textId="77777777" w:rsidR="00FA6D57" w:rsidRPr="00B211A3" w:rsidRDefault="00FA6D57" w:rsidP="00754D0C">
            <w:pPr>
              <w:jc w:val="right"/>
              <w:rPr>
                <w:rFonts w:ascii="Calibri" w:hAnsi="Calibri" w:cs="Calibri"/>
                <w:b/>
                <w:sz w:val="20"/>
                <w:szCs w:val="20"/>
                <w:lang w:eastAsia="ja-JP"/>
              </w:rPr>
            </w:pPr>
            <w:r w:rsidRPr="00B211A3">
              <w:rPr>
                <w:rFonts w:ascii="Calibri" w:hAnsi="Calibri" w:cs="Calibri"/>
                <w:b/>
                <w:sz w:val="20"/>
                <w:szCs w:val="20"/>
              </w:rPr>
              <w:t>Subtotal</w:t>
            </w:r>
          </w:p>
        </w:tc>
        <w:tc>
          <w:tcPr>
            <w:tcW w:w="1417" w:type="dxa"/>
            <w:vAlign w:val="center"/>
          </w:tcPr>
          <w:p w14:paraId="2536AC25" w14:textId="77777777" w:rsidR="00FA6D57" w:rsidRPr="00B211A3" w:rsidRDefault="00FA6D57" w:rsidP="00754D0C">
            <w:pPr>
              <w:jc w:val="center"/>
              <w:rPr>
                <w:rFonts w:ascii="Calibri" w:hAnsi="Calibri" w:cs="Calibri"/>
                <w:b/>
                <w:sz w:val="20"/>
                <w:szCs w:val="20"/>
                <w:lang w:eastAsia="ja-JP"/>
              </w:rPr>
            </w:pPr>
            <w:r w:rsidRPr="00B211A3">
              <w:rPr>
                <w:rFonts w:ascii="Calibri" w:hAnsi="Calibri" w:cs="Calibri"/>
                <w:b/>
                <w:sz w:val="20"/>
                <w:szCs w:val="20"/>
                <w:lang w:eastAsia="ja-JP"/>
              </w:rPr>
              <w:t>/3</w:t>
            </w:r>
          </w:p>
        </w:tc>
      </w:tr>
      <w:tr w:rsidR="00FA6D57" w:rsidRPr="00B211A3" w14:paraId="46B5A04B" w14:textId="77777777" w:rsidTr="00754D0C">
        <w:trPr>
          <w:jc w:val="center"/>
        </w:trPr>
        <w:tc>
          <w:tcPr>
            <w:tcW w:w="9482" w:type="dxa"/>
            <w:gridSpan w:val="2"/>
            <w:tcBorders>
              <w:bottom w:val="single" w:sz="4" w:space="0" w:color="auto"/>
            </w:tcBorders>
            <w:shd w:val="clear" w:color="auto" w:fill="D9D9D9" w:themeFill="background1" w:themeFillShade="D9"/>
          </w:tcPr>
          <w:p w14:paraId="1026ECF3" w14:textId="77777777" w:rsidR="00FA6D57" w:rsidRPr="00B211A3" w:rsidRDefault="00FA6D57" w:rsidP="00754D0C">
            <w:pPr>
              <w:rPr>
                <w:rFonts w:ascii="Calibri" w:hAnsi="Calibri" w:cs="Calibri"/>
                <w:b/>
                <w:sz w:val="20"/>
                <w:szCs w:val="20"/>
                <w:lang w:eastAsia="ja-JP"/>
              </w:rPr>
            </w:pPr>
            <w:r w:rsidRPr="00B211A3">
              <w:rPr>
                <w:rFonts w:ascii="Calibri" w:hAnsi="Calibri" w:cs="Calibri"/>
                <w:b/>
                <w:sz w:val="20"/>
                <w:szCs w:val="20"/>
                <w:lang w:eastAsia="ja-JP"/>
              </w:rPr>
              <w:t>Understanding of historical narrative</w:t>
            </w:r>
          </w:p>
        </w:tc>
        <w:tc>
          <w:tcPr>
            <w:tcW w:w="1417" w:type="dxa"/>
            <w:tcBorders>
              <w:bottom w:val="single" w:sz="4" w:space="0" w:color="auto"/>
            </w:tcBorders>
            <w:shd w:val="clear" w:color="auto" w:fill="D9D9D9" w:themeFill="background1" w:themeFillShade="D9"/>
            <w:vAlign w:val="center"/>
          </w:tcPr>
          <w:p w14:paraId="405CE478" w14:textId="77777777" w:rsidR="00FA6D57" w:rsidRPr="00B211A3" w:rsidRDefault="00FA6D57" w:rsidP="00754D0C">
            <w:pPr>
              <w:jc w:val="center"/>
              <w:rPr>
                <w:rFonts w:ascii="Calibri" w:hAnsi="Calibri" w:cs="Calibri"/>
                <w:b/>
                <w:sz w:val="20"/>
                <w:szCs w:val="20"/>
                <w:lang w:eastAsia="ja-JP"/>
              </w:rPr>
            </w:pPr>
          </w:p>
        </w:tc>
      </w:tr>
      <w:tr w:rsidR="00FA6D57" w:rsidRPr="00B211A3" w14:paraId="6C370A07" w14:textId="77777777" w:rsidTr="00754D0C">
        <w:trPr>
          <w:jc w:val="center"/>
        </w:trPr>
        <w:tc>
          <w:tcPr>
            <w:tcW w:w="9482" w:type="dxa"/>
            <w:gridSpan w:val="2"/>
            <w:tcBorders>
              <w:bottom w:val="dotted" w:sz="4" w:space="0" w:color="auto"/>
            </w:tcBorders>
          </w:tcPr>
          <w:p w14:paraId="40D328C6" w14:textId="77777777" w:rsidR="00FA6D57" w:rsidRPr="00B211A3" w:rsidRDefault="00FA6D57" w:rsidP="00754D0C">
            <w:pPr>
              <w:rPr>
                <w:rFonts w:ascii="Calibri" w:hAnsi="Calibri" w:cs="Calibri"/>
                <w:sz w:val="20"/>
                <w:szCs w:val="20"/>
                <w:lang w:eastAsia="ja-JP"/>
              </w:rPr>
            </w:pPr>
            <w:r w:rsidRPr="00B211A3">
              <w:rPr>
                <w:rFonts w:ascii="Calibri" w:hAnsi="Calibri" w:cs="Calibri"/>
                <w:sz w:val="20"/>
                <w:szCs w:val="20"/>
                <w:lang w:eastAsia="ja-JP"/>
              </w:rPr>
              <w:t xml:space="preserve">Demonstrates an understanding of the </w:t>
            </w:r>
            <w:r w:rsidRPr="00B211A3">
              <w:rPr>
                <w:rFonts w:ascii="Calibri" w:hAnsi="Calibri" w:cs="Calibri"/>
                <w:sz w:val="20"/>
                <w:szCs w:val="20"/>
              </w:rPr>
              <w:t xml:space="preserve">inter-relationship between events, people and ideas, </w:t>
            </w:r>
            <w:proofErr w:type="gramStart"/>
            <w:r w:rsidRPr="00B211A3">
              <w:rPr>
                <w:rFonts w:ascii="Calibri" w:hAnsi="Calibri" w:cs="Calibri"/>
                <w:sz w:val="20"/>
                <w:szCs w:val="20"/>
              </w:rPr>
              <w:t>continuity</w:t>
            </w:r>
            <w:proofErr w:type="gramEnd"/>
            <w:r w:rsidRPr="00B211A3">
              <w:rPr>
                <w:rFonts w:ascii="Calibri" w:hAnsi="Calibri" w:cs="Calibri"/>
                <w:sz w:val="20"/>
                <w:szCs w:val="20"/>
              </w:rPr>
              <w:t xml:space="preserve"> and change.</w:t>
            </w:r>
          </w:p>
        </w:tc>
        <w:tc>
          <w:tcPr>
            <w:tcW w:w="1417" w:type="dxa"/>
            <w:tcBorders>
              <w:bottom w:val="dotted" w:sz="4" w:space="0" w:color="auto"/>
            </w:tcBorders>
            <w:vAlign w:val="center"/>
          </w:tcPr>
          <w:p w14:paraId="7FD0115D" w14:textId="77777777" w:rsidR="00FA6D57" w:rsidRPr="00B211A3" w:rsidRDefault="00FA6D57" w:rsidP="00754D0C">
            <w:pPr>
              <w:jc w:val="center"/>
              <w:rPr>
                <w:rFonts w:ascii="Calibri" w:hAnsi="Calibri" w:cs="Calibri"/>
                <w:sz w:val="20"/>
                <w:szCs w:val="20"/>
                <w:lang w:eastAsia="ja-JP"/>
              </w:rPr>
            </w:pPr>
            <w:r w:rsidRPr="00B211A3">
              <w:rPr>
                <w:rFonts w:ascii="Calibri" w:hAnsi="Calibri" w:cs="Calibri"/>
                <w:sz w:val="20"/>
                <w:szCs w:val="20"/>
                <w:lang w:eastAsia="ja-JP"/>
              </w:rPr>
              <w:t>4</w:t>
            </w:r>
          </w:p>
        </w:tc>
      </w:tr>
      <w:tr w:rsidR="00FA6D57" w:rsidRPr="00B211A3" w14:paraId="5C91E4E4" w14:textId="77777777" w:rsidTr="00754D0C">
        <w:trPr>
          <w:jc w:val="center"/>
        </w:trPr>
        <w:tc>
          <w:tcPr>
            <w:tcW w:w="9482" w:type="dxa"/>
            <w:gridSpan w:val="2"/>
            <w:tcBorders>
              <w:top w:val="dotted" w:sz="4" w:space="0" w:color="auto"/>
              <w:bottom w:val="dotted" w:sz="4" w:space="0" w:color="auto"/>
            </w:tcBorders>
          </w:tcPr>
          <w:p w14:paraId="1688A874" w14:textId="77777777" w:rsidR="00FA6D57" w:rsidRPr="00B211A3" w:rsidRDefault="00FA6D57" w:rsidP="00754D0C">
            <w:pPr>
              <w:rPr>
                <w:rFonts w:ascii="Calibri" w:hAnsi="Calibri" w:cs="Calibri"/>
                <w:sz w:val="20"/>
                <w:szCs w:val="20"/>
                <w:lang w:eastAsia="ja-JP"/>
              </w:rPr>
            </w:pPr>
            <w:r w:rsidRPr="00B211A3">
              <w:rPr>
                <w:rFonts w:ascii="Calibri" w:hAnsi="Calibri" w:cs="Calibri"/>
                <w:sz w:val="20"/>
                <w:szCs w:val="20"/>
                <w:lang w:eastAsia="ja-JP"/>
              </w:rPr>
              <w:t xml:space="preserve">Demonstrates an understanding of the narrative, for example that there are relationships between events, </w:t>
            </w:r>
            <w:proofErr w:type="gramStart"/>
            <w:r w:rsidRPr="00B211A3">
              <w:rPr>
                <w:rFonts w:ascii="Calibri" w:hAnsi="Calibri" w:cs="Calibri"/>
                <w:sz w:val="20"/>
                <w:szCs w:val="20"/>
                <w:lang w:eastAsia="ja-JP"/>
              </w:rPr>
              <w:t>people</w:t>
            </w:r>
            <w:proofErr w:type="gramEnd"/>
            <w:r w:rsidRPr="00B211A3">
              <w:rPr>
                <w:rFonts w:ascii="Calibri" w:hAnsi="Calibri" w:cs="Calibri"/>
                <w:sz w:val="20"/>
                <w:szCs w:val="20"/>
                <w:lang w:eastAsia="ja-JP"/>
              </w:rPr>
              <w:t xml:space="preserve"> and ideas, and/or continuity and change.</w:t>
            </w:r>
          </w:p>
        </w:tc>
        <w:tc>
          <w:tcPr>
            <w:tcW w:w="1417" w:type="dxa"/>
            <w:tcBorders>
              <w:top w:val="dotted" w:sz="4" w:space="0" w:color="auto"/>
              <w:bottom w:val="dotted" w:sz="4" w:space="0" w:color="auto"/>
            </w:tcBorders>
            <w:vAlign w:val="center"/>
          </w:tcPr>
          <w:p w14:paraId="13B33200" w14:textId="77777777" w:rsidR="00FA6D57" w:rsidRPr="00B211A3" w:rsidRDefault="00FA6D57" w:rsidP="00754D0C">
            <w:pPr>
              <w:jc w:val="center"/>
              <w:rPr>
                <w:rFonts w:ascii="Calibri" w:hAnsi="Calibri" w:cs="Calibri"/>
                <w:sz w:val="20"/>
                <w:szCs w:val="20"/>
                <w:lang w:eastAsia="ja-JP"/>
              </w:rPr>
            </w:pPr>
            <w:r w:rsidRPr="00B211A3">
              <w:rPr>
                <w:rFonts w:ascii="Calibri" w:hAnsi="Calibri" w:cs="Calibri"/>
                <w:sz w:val="20"/>
                <w:szCs w:val="20"/>
                <w:lang w:eastAsia="ja-JP"/>
              </w:rPr>
              <w:t>3</w:t>
            </w:r>
          </w:p>
        </w:tc>
      </w:tr>
      <w:tr w:rsidR="00FA6D57" w:rsidRPr="00B211A3" w14:paraId="241EE30F" w14:textId="77777777" w:rsidTr="00754D0C">
        <w:trPr>
          <w:jc w:val="center"/>
        </w:trPr>
        <w:tc>
          <w:tcPr>
            <w:tcW w:w="9482" w:type="dxa"/>
            <w:gridSpan w:val="2"/>
            <w:tcBorders>
              <w:top w:val="dotted" w:sz="4" w:space="0" w:color="auto"/>
              <w:bottom w:val="dotted" w:sz="4" w:space="0" w:color="auto"/>
            </w:tcBorders>
          </w:tcPr>
          <w:p w14:paraId="6406F630" w14:textId="77777777" w:rsidR="00FA6D57" w:rsidRPr="00B211A3" w:rsidRDefault="00FA6D57" w:rsidP="00754D0C">
            <w:pPr>
              <w:rPr>
                <w:rFonts w:ascii="Calibri" w:hAnsi="Calibri" w:cs="Calibri"/>
                <w:sz w:val="20"/>
                <w:szCs w:val="20"/>
                <w:lang w:eastAsia="ja-JP"/>
              </w:rPr>
            </w:pPr>
            <w:r w:rsidRPr="00B211A3">
              <w:rPr>
                <w:rFonts w:ascii="Calibri" w:hAnsi="Calibri" w:cs="Calibri"/>
                <w:sz w:val="20"/>
                <w:szCs w:val="20"/>
                <w:lang w:eastAsia="ja-JP"/>
              </w:rPr>
              <w:t xml:space="preserve">Provides a mainly chronological narrative with some content about, for example, events, </w:t>
            </w:r>
            <w:proofErr w:type="gramStart"/>
            <w:r w:rsidRPr="00B211A3">
              <w:rPr>
                <w:rFonts w:ascii="Calibri" w:hAnsi="Calibri" w:cs="Calibri"/>
                <w:sz w:val="20"/>
                <w:szCs w:val="20"/>
                <w:lang w:eastAsia="ja-JP"/>
              </w:rPr>
              <w:t>people</w:t>
            </w:r>
            <w:proofErr w:type="gramEnd"/>
            <w:r w:rsidRPr="00B211A3">
              <w:rPr>
                <w:rFonts w:ascii="Calibri" w:hAnsi="Calibri" w:cs="Calibri"/>
                <w:sz w:val="20"/>
                <w:szCs w:val="20"/>
                <w:lang w:eastAsia="ja-JP"/>
              </w:rPr>
              <w:t xml:space="preserve"> and ideas, and/or continuity and change.</w:t>
            </w:r>
          </w:p>
        </w:tc>
        <w:tc>
          <w:tcPr>
            <w:tcW w:w="1417" w:type="dxa"/>
            <w:tcBorders>
              <w:top w:val="dotted" w:sz="4" w:space="0" w:color="auto"/>
              <w:bottom w:val="dotted" w:sz="4" w:space="0" w:color="auto"/>
            </w:tcBorders>
            <w:vAlign w:val="center"/>
          </w:tcPr>
          <w:p w14:paraId="7A1F76D6" w14:textId="77777777" w:rsidR="00FA6D57" w:rsidRPr="00B211A3" w:rsidRDefault="00FA6D57" w:rsidP="00754D0C">
            <w:pPr>
              <w:jc w:val="center"/>
              <w:rPr>
                <w:rFonts w:ascii="Calibri" w:hAnsi="Calibri" w:cs="Calibri"/>
                <w:sz w:val="20"/>
                <w:szCs w:val="20"/>
                <w:lang w:eastAsia="ja-JP"/>
              </w:rPr>
            </w:pPr>
            <w:r w:rsidRPr="00B211A3">
              <w:rPr>
                <w:rFonts w:ascii="Calibri" w:hAnsi="Calibri" w:cs="Calibri"/>
                <w:sz w:val="20"/>
                <w:szCs w:val="20"/>
                <w:lang w:eastAsia="ja-JP"/>
              </w:rPr>
              <w:t>2</w:t>
            </w:r>
          </w:p>
        </w:tc>
      </w:tr>
      <w:tr w:rsidR="00FA6D57" w:rsidRPr="00B211A3" w14:paraId="09B38258" w14:textId="77777777" w:rsidTr="00754D0C">
        <w:trPr>
          <w:jc w:val="center"/>
        </w:trPr>
        <w:tc>
          <w:tcPr>
            <w:tcW w:w="9482" w:type="dxa"/>
            <w:gridSpan w:val="2"/>
            <w:tcBorders>
              <w:top w:val="dotted" w:sz="4" w:space="0" w:color="auto"/>
            </w:tcBorders>
          </w:tcPr>
          <w:p w14:paraId="4FF97EE7" w14:textId="77777777" w:rsidR="00FA6D57" w:rsidRPr="00B211A3" w:rsidRDefault="00FA6D57" w:rsidP="00754D0C">
            <w:pPr>
              <w:rPr>
                <w:rFonts w:ascii="Calibri" w:hAnsi="Calibri" w:cs="Calibri"/>
                <w:sz w:val="20"/>
                <w:szCs w:val="20"/>
                <w:lang w:eastAsia="ja-JP"/>
              </w:rPr>
            </w:pPr>
            <w:r w:rsidRPr="00B211A3">
              <w:rPr>
                <w:rFonts w:ascii="Calibri" w:hAnsi="Calibri" w:cs="Calibri"/>
                <w:sz w:val="20"/>
                <w:szCs w:val="20"/>
                <w:lang w:eastAsia="ja-JP"/>
              </w:rPr>
              <w:t xml:space="preserve">Provides a simple narrative, not always showing an understanding of the correct chronology and with minimal reference to events, </w:t>
            </w:r>
            <w:proofErr w:type="gramStart"/>
            <w:r w:rsidRPr="00B211A3">
              <w:rPr>
                <w:rFonts w:ascii="Calibri" w:hAnsi="Calibri" w:cs="Calibri"/>
                <w:sz w:val="20"/>
                <w:szCs w:val="20"/>
                <w:lang w:eastAsia="ja-JP"/>
              </w:rPr>
              <w:t>people</w:t>
            </w:r>
            <w:proofErr w:type="gramEnd"/>
            <w:r w:rsidRPr="00B211A3">
              <w:rPr>
                <w:rFonts w:ascii="Calibri" w:hAnsi="Calibri" w:cs="Calibri"/>
                <w:sz w:val="20"/>
                <w:szCs w:val="20"/>
                <w:lang w:eastAsia="ja-JP"/>
              </w:rPr>
              <w:t xml:space="preserve"> and ideas.</w:t>
            </w:r>
          </w:p>
        </w:tc>
        <w:tc>
          <w:tcPr>
            <w:tcW w:w="1417" w:type="dxa"/>
            <w:tcBorders>
              <w:top w:val="dotted" w:sz="4" w:space="0" w:color="auto"/>
            </w:tcBorders>
            <w:vAlign w:val="center"/>
          </w:tcPr>
          <w:p w14:paraId="3186568F" w14:textId="77777777" w:rsidR="00FA6D57" w:rsidRPr="00B211A3" w:rsidRDefault="00FA6D57" w:rsidP="00754D0C">
            <w:pPr>
              <w:jc w:val="center"/>
              <w:rPr>
                <w:rFonts w:ascii="Calibri" w:hAnsi="Calibri" w:cs="Calibri"/>
                <w:sz w:val="20"/>
                <w:szCs w:val="20"/>
                <w:lang w:eastAsia="ja-JP"/>
              </w:rPr>
            </w:pPr>
            <w:r w:rsidRPr="00B211A3">
              <w:rPr>
                <w:rFonts w:ascii="Calibri" w:hAnsi="Calibri" w:cs="Calibri"/>
                <w:sz w:val="20"/>
                <w:szCs w:val="20"/>
                <w:lang w:eastAsia="ja-JP"/>
              </w:rPr>
              <w:t>1</w:t>
            </w:r>
          </w:p>
        </w:tc>
      </w:tr>
      <w:tr w:rsidR="00FA6D57" w:rsidRPr="00B211A3" w14:paraId="6CFC3F37" w14:textId="77777777" w:rsidTr="00754D0C">
        <w:trPr>
          <w:jc w:val="center"/>
        </w:trPr>
        <w:tc>
          <w:tcPr>
            <w:tcW w:w="9482" w:type="dxa"/>
            <w:gridSpan w:val="2"/>
          </w:tcPr>
          <w:p w14:paraId="469C2E01" w14:textId="77777777" w:rsidR="00FA6D57" w:rsidRPr="00B211A3" w:rsidRDefault="00FA6D57" w:rsidP="00754D0C">
            <w:pPr>
              <w:jc w:val="right"/>
              <w:rPr>
                <w:rFonts w:ascii="Calibri" w:hAnsi="Calibri" w:cs="Calibri"/>
                <w:b/>
                <w:sz w:val="20"/>
                <w:szCs w:val="20"/>
                <w:lang w:eastAsia="ja-JP"/>
              </w:rPr>
            </w:pPr>
            <w:r w:rsidRPr="00B211A3">
              <w:rPr>
                <w:rFonts w:ascii="Calibri" w:hAnsi="Calibri" w:cs="Calibri"/>
                <w:b/>
                <w:sz w:val="20"/>
                <w:szCs w:val="20"/>
              </w:rPr>
              <w:t>Subtotal</w:t>
            </w:r>
          </w:p>
        </w:tc>
        <w:tc>
          <w:tcPr>
            <w:tcW w:w="1417" w:type="dxa"/>
            <w:vAlign w:val="center"/>
          </w:tcPr>
          <w:p w14:paraId="709DB381" w14:textId="77777777" w:rsidR="00FA6D57" w:rsidRPr="00B211A3" w:rsidRDefault="00FA6D57" w:rsidP="00754D0C">
            <w:pPr>
              <w:jc w:val="center"/>
              <w:rPr>
                <w:rFonts w:ascii="Calibri" w:hAnsi="Calibri" w:cs="Calibri"/>
                <w:b/>
                <w:sz w:val="20"/>
                <w:szCs w:val="20"/>
                <w:lang w:eastAsia="ja-JP"/>
              </w:rPr>
            </w:pPr>
            <w:r w:rsidRPr="00B211A3">
              <w:rPr>
                <w:rFonts w:ascii="Calibri" w:hAnsi="Calibri" w:cs="Calibri"/>
                <w:b/>
                <w:sz w:val="20"/>
                <w:szCs w:val="20"/>
                <w:lang w:eastAsia="ja-JP"/>
              </w:rPr>
              <w:t>/4</w:t>
            </w:r>
          </w:p>
        </w:tc>
      </w:tr>
      <w:tr w:rsidR="00FA6D57" w:rsidRPr="00B211A3" w14:paraId="33D66585" w14:textId="77777777" w:rsidTr="00754D0C">
        <w:trPr>
          <w:jc w:val="center"/>
        </w:trPr>
        <w:tc>
          <w:tcPr>
            <w:tcW w:w="9482" w:type="dxa"/>
            <w:gridSpan w:val="2"/>
            <w:tcBorders>
              <w:bottom w:val="single" w:sz="4" w:space="0" w:color="auto"/>
            </w:tcBorders>
            <w:shd w:val="clear" w:color="auto" w:fill="D9D9D9" w:themeFill="background1" w:themeFillShade="D9"/>
          </w:tcPr>
          <w:p w14:paraId="24121BCA" w14:textId="77777777" w:rsidR="00FA6D57" w:rsidRPr="00B211A3" w:rsidRDefault="00FA6D57" w:rsidP="00754D0C">
            <w:pPr>
              <w:rPr>
                <w:rFonts w:ascii="Calibri" w:hAnsi="Calibri" w:cs="Calibri"/>
                <w:b/>
                <w:sz w:val="20"/>
                <w:szCs w:val="20"/>
                <w:lang w:eastAsia="ja-JP"/>
              </w:rPr>
            </w:pPr>
            <w:r w:rsidRPr="00B211A3">
              <w:rPr>
                <w:rFonts w:ascii="Calibri" w:hAnsi="Calibri" w:cs="Calibri"/>
                <w:b/>
                <w:sz w:val="20"/>
                <w:szCs w:val="20"/>
                <w:lang w:eastAsia="ja-JP"/>
              </w:rPr>
              <w:t>Argument</w:t>
            </w:r>
          </w:p>
        </w:tc>
        <w:tc>
          <w:tcPr>
            <w:tcW w:w="1417" w:type="dxa"/>
            <w:tcBorders>
              <w:bottom w:val="single" w:sz="4" w:space="0" w:color="auto"/>
            </w:tcBorders>
            <w:shd w:val="clear" w:color="auto" w:fill="D9D9D9" w:themeFill="background1" w:themeFillShade="D9"/>
            <w:vAlign w:val="center"/>
          </w:tcPr>
          <w:p w14:paraId="65C0E321" w14:textId="77777777" w:rsidR="00FA6D57" w:rsidRPr="00B211A3" w:rsidRDefault="00FA6D57" w:rsidP="00754D0C">
            <w:pPr>
              <w:jc w:val="center"/>
              <w:rPr>
                <w:rFonts w:ascii="Calibri" w:hAnsi="Calibri" w:cs="Calibri"/>
                <w:sz w:val="20"/>
                <w:szCs w:val="20"/>
                <w:lang w:eastAsia="ja-JP"/>
              </w:rPr>
            </w:pPr>
          </w:p>
        </w:tc>
      </w:tr>
      <w:tr w:rsidR="00FA6D57" w:rsidRPr="00B211A3" w14:paraId="3953379F" w14:textId="77777777" w:rsidTr="00754D0C">
        <w:trPr>
          <w:jc w:val="center"/>
        </w:trPr>
        <w:tc>
          <w:tcPr>
            <w:tcW w:w="9482" w:type="dxa"/>
            <w:gridSpan w:val="2"/>
            <w:tcBorders>
              <w:bottom w:val="dotted" w:sz="4" w:space="0" w:color="auto"/>
            </w:tcBorders>
          </w:tcPr>
          <w:p w14:paraId="430174CF" w14:textId="77777777" w:rsidR="00FA6D57" w:rsidRPr="00B211A3" w:rsidRDefault="00FA6D57" w:rsidP="00754D0C">
            <w:pPr>
              <w:rPr>
                <w:rFonts w:ascii="Calibri" w:hAnsi="Calibri" w:cs="Calibri"/>
                <w:sz w:val="20"/>
                <w:szCs w:val="20"/>
                <w:lang w:eastAsia="ja-JP"/>
              </w:rPr>
            </w:pPr>
            <w:r w:rsidRPr="00B211A3">
              <w:rPr>
                <w:rFonts w:ascii="Calibri" w:hAnsi="Calibri" w:cs="Calibri"/>
                <w:sz w:val="20"/>
                <w:szCs w:val="20"/>
                <w:lang w:eastAsia="ja-JP"/>
              </w:rPr>
              <w:t xml:space="preserve">Develops a sustained and sophisticated argument which shows a depth of analysis throughout the </w:t>
            </w:r>
            <w:proofErr w:type="gramStart"/>
            <w:r w:rsidRPr="00B211A3">
              <w:rPr>
                <w:rFonts w:ascii="Calibri" w:hAnsi="Calibri" w:cs="Calibri"/>
                <w:sz w:val="20"/>
                <w:szCs w:val="20"/>
                <w:lang w:eastAsia="ja-JP"/>
              </w:rPr>
              <w:t>essay</w:t>
            </w:r>
            <w:proofErr w:type="gramEnd"/>
            <w:r w:rsidRPr="00B211A3">
              <w:rPr>
                <w:rFonts w:ascii="Calibri" w:hAnsi="Calibri" w:cs="Calibri"/>
                <w:sz w:val="20"/>
                <w:szCs w:val="20"/>
                <w:lang w:eastAsia="ja-JP"/>
              </w:rPr>
              <w:t xml:space="preserve"> which is analytical, logical and coherent. </w:t>
            </w:r>
          </w:p>
        </w:tc>
        <w:tc>
          <w:tcPr>
            <w:tcW w:w="1417" w:type="dxa"/>
            <w:tcBorders>
              <w:bottom w:val="dotted" w:sz="4" w:space="0" w:color="auto"/>
            </w:tcBorders>
            <w:vAlign w:val="center"/>
          </w:tcPr>
          <w:p w14:paraId="29EB0CB5" w14:textId="77777777" w:rsidR="00FA6D57" w:rsidRPr="00B211A3" w:rsidRDefault="00FA6D57" w:rsidP="00754D0C">
            <w:pPr>
              <w:jc w:val="center"/>
              <w:rPr>
                <w:rFonts w:ascii="Calibri" w:hAnsi="Calibri" w:cs="Calibri"/>
                <w:sz w:val="20"/>
                <w:szCs w:val="20"/>
                <w:lang w:eastAsia="ja-JP"/>
              </w:rPr>
            </w:pPr>
            <w:r w:rsidRPr="00B211A3">
              <w:rPr>
                <w:rFonts w:ascii="Calibri" w:hAnsi="Calibri" w:cs="Calibri"/>
                <w:sz w:val="20"/>
                <w:szCs w:val="20"/>
                <w:lang w:eastAsia="ja-JP"/>
              </w:rPr>
              <w:t>5–6</w:t>
            </w:r>
          </w:p>
        </w:tc>
      </w:tr>
      <w:tr w:rsidR="00FA6D57" w:rsidRPr="00B211A3" w14:paraId="14B75677" w14:textId="77777777" w:rsidTr="00754D0C">
        <w:trPr>
          <w:jc w:val="center"/>
        </w:trPr>
        <w:tc>
          <w:tcPr>
            <w:tcW w:w="9482" w:type="dxa"/>
            <w:gridSpan w:val="2"/>
            <w:tcBorders>
              <w:top w:val="dotted" w:sz="4" w:space="0" w:color="auto"/>
              <w:bottom w:val="dotted" w:sz="4" w:space="0" w:color="auto"/>
            </w:tcBorders>
          </w:tcPr>
          <w:p w14:paraId="4889AD9F" w14:textId="77777777" w:rsidR="00FA6D57" w:rsidRPr="00B211A3" w:rsidRDefault="00FA6D57" w:rsidP="00754D0C">
            <w:pPr>
              <w:rPr>
                <w:rFonts w:ascii="Calibri" w:hAnsi="Calibri" w:cs="Calibri"/>
                <w:sz w:val="20"/>
                <w:szCs w:val="20"/>
                <w:lang w:eastAsia="ja-JP"/>
              </w:rPr>
            </w:pPr>
            <w:r w:rsidRPr="00B211A3">
              <w:rPr>
                <w:rFonts w:ascii="Calibri" w:hAnsi="Calibri" w:cs="Calibri"/>
                <w:sz w:val="20"/>
                <w:szCs w:val="20"/>
              </w:rPr>
              <w:t xml:space="preserve">Develops an argument which is analytical, </w:t>
            </w:r>
            <w:proofErr w:type="gramStart"/>
            <w:r w:rsidRPr="00B211A3">
              <w:rPr>
                <w:rFonts w:ascii="Calibri" w:hAnsi="Calibri" w:cs="Calibri"/>
                <w:sz w:val="20"/>
                <w:szCs w:val="20"/>
              </w:rPr>
              <w:t>logical</w:t>
            </w:r>
            <w:proofErr w:type="gramEnd"/>
            <w:r w:rsidRPr="00B211A3">
              <w:rPr>
                <w:rFonts w:ascii="Calibri" w:hAnsi="Calibri" w:cs="Calibri"/>
                <w:sz w:val="20"/>
                <w:szCs w:val="20"/>
              </w:rPr>
              <w:t xml:space="preserve"> and coherent and shows an understanding of the inter-connectedness of the narrative.</w:t>
            </w:r>
          </w:p>
        </w:tc>
        <w:tc>
          <w:tcPr>
            <w:tcW w:w="1417" w:type="dxa"/>
            <w:tcBorders>
              <w:top w:val="dotted" w:sz="4" w:space="0" w:color="auto"/>
              <w:bottom w:val="dotted" w:sz="4" w:space="0" w:color="auto"/>
            </w:tcBorders>
            <w:vAlign w:val="center"/>
          </w:tcPr>
          <w:p w14:paraId="64D684F3" w14:textId="77777777" w:rsidR="00FA6D57" w:rsidRPr="00B211A3" w:rsidRDefault="00FA6D57" w:rsidP="00754D0C">
            <w:pPr>
              <w:jc w:val="center"/>
              <w:rPr>
                <w:rFonts w:ascii="Calibri" w:hAnsi="Calibri" w:cs="Calibri"/>
                <w:sz w:val="20"/>
                <w:szCs w:val="20"/>
                <w:lang w:eastAsia="ja-JP"/>
              </w:rPr>
            </w:pPr>
            <w:r w:rsidRPr="00B211A3">
              <w:rPr>
                <w:rFonts w:ascii="Calibri" w:hAnsi="Calibri" w:cs="Calibri"/>
                <w:sz w:val="20"/>
                <w:szCs w:val="20"/>
                <w:lang w:eastAsia="ja-JP"/>
              </w:rPr>
              <w:t>4</w:t>
            </w:r>
          </w:p>
        </w:tc>
      </w:tr>
      <w:tr w:rsidR="00FA6D57" w:rsidRPr="00B211A3" w14:paraId="420DA64F" w14:textId="77777777" w:rsidTr="00754D0C">
        <w:trPr>
          <w:jc w:val="center"/>
        </w:trPr>
        <w:tc>
          <w:tcPr>
            <w:tcW w:w="9482" w:type="dxa"/>
            <w:gridSpan w:val="2"/>
            <w:tcBorders>
              <w:top w:val="dotted" w:sz="4" w:space="0" w:color="auto"/>
              <w:bottom w:val="dotted" w:sz="4" w:space="0" w:color="auto"/>
            </w:tcBorders>
          </w:tcPr>
          <w:p w14:paraId="587CD431" w14:textId="77777777" w:rsidR="00FA6D57" w:rsidRPr="00B211A3" w:rsidRDefault="00FA6D57" w:rsidP="00754D0C">
            <w:pPr>
              <w:rPr>
                <w:rFonts w:ascii="Calibri" w:hAnsi="Calibri" w:cs="Calibri"/>
                <w:sz w:val="20"/>
                <w:szCs w:val="20"/>
                <w:lang w:eastAsia="ja-JP"/>
              </w:rPr>
            </w:pPr>
            <w:r w:rsidRPr="00B211A3">
              <w:rPr>
                <w:rFonts w:ascii="Calibri" w:hAnsi="Calibri" w:cs="Calibri"/>
                <w:sz w:val="20"/>
                <w:szCs w:val="20"/>
                <w:lang w:eastAsia="ja-JP"/>
              </w:rPr>
              <w:t>Demonstrates a sense of argument.</w:t>
            </w:r>
          </w:p>
        </w:tc>
        <w:tc>
          <w:tcPr>
            <w:tcW w:w="1417" w:type="dxa"/>
            <w:tcBorders>
              <w:top w:val="dotted" w:sz="4" w:space="0" w:color="auto"/>
              <w:bottom w:val="dotted" w:sz="4" w:space="0" w:color="auto"/>
            </w:tcBorders>
            <w:vAlign w:val="center"/>
          </w:tcPr>
          <w:p w14:paraId="47E54826" w14:textId="77777777" w:rsidR="00FA6D57" w:rsidRPr="00B211A3" w:rsidRDefault="00FA6D57" w:rsidP="00754D0C">
            <w:pPr>
              <w:jc w:val="center"/>
              <w:rPr>
                <w:rFonts w:ascii="Calibri" w:hAnsi="Calibri" w:cs="Calibri"/>
                <w:sz w:val="20"/>
                <w:szCs w:val="20"/>
                <w:lang w:eastAsia="ja-JP"/>
              </w:rPr>
            </w:pPr>
            <w:r w:rsidRPr="00B211A3">
              <w:rPr>
                <w:rFonts w:ascii="Calibri" w:hAnsi="Calibri" w:cs="Calibri"/>
                <w:sz w:val="20"/>
                <w:szCs w:val="20"/>
                <w:lang w:eastAsia="ja-JP"/>
              </w:rPr>
              <w:t>3</w:t>
            </w:r>
          </w:p>
        </w:tc>
      </w:tr>
      <w:tr w:rsidR="00FA6D57" w:rsidRPr="00B211A3" w14:paraId="56B9E1BB" w14:textId="77777777" w:rsidTr="00754D0C">
        <w:trPr>
          <w:jc w:val="center"/>
        </w:trPr>
        <w:tc>
          <w:tcPr>
            <w:tcW w:w="9482" w:type="dxa"/>
            <w:gridSpan w:val="2"/>
            <w:tcBorders>
              <w:top w:val="dotted" w:sz="4" w:space="0" w:color="auto"/>
              <w:bottom w:val="dotted" w:sz="4" w:space="0" w:color="auto"/>
            </w:tcBorders>
          </w:tcPr>
          <w:p w14:paraId="20B1E9A3" w14:textId="77777777" w:rsidR="00FA6D57" w:rsidRPr="00B211A3" w:rsidRDefault="00FA6D57" w:rsidP="00754D0C">
            <w:pPr>
              <w:rPr>
                <w:rFonts w:ascii="Calibri" w:hAnsi="Calibri" w:cs="Calibri"/>
                <w:sz w:val="20"/>
                <w:szCs w:val="20"/>
                <w:lang w:eastAsia="ja-JP"/>
              </w:rPr>
            </w:pPr>
            <w:r w:rsidRPr="00B211A3">
              <w:rPr>
                <w:rFonts w:ascii="Calibri" w:hAnsi="Calibri" w:cs="Calibri"/>
                <w:sz w:val="20"/>
                <w:szCs w:val="20"/>
                <w:lang w:eastAsia="ja-JP"/>
              </w:rPr>
              <w:t xml:space="preserve">Provides </w:t>
            </w:r>
            <w:proofErr w:type="gramStart"/>
            <w:r w:rsidRPr="00B211A3">
              <w:rPr>
                <w:rFonts w:ascii="Calibri" w:hAnsi="Calibri" w:cs="Calibri"/>
                <w:sz w:val="20"/>
                <w:szCs w:val="20"/>
                <w:lang w:eastAsia="ja-JP"/>
              </w:rPr>
              <w:t>a number of</w:t>
            </w:r>
            <w:proofErr w:type="gramEnd"/>
            <w:r w:rsidRPr="00B211A3">
              <w:rPr>
                <w:rFonts w:ascii="Calibri" w:hAnsi="Calibri" w:cs="Calibri"/>
                <w:sz w:val="20"/>
                <w:szCs w:val="20"/>
                <w:lang w:eastAsia="ja-JP"/>
              </w:rPr>
              <w:t xml:space="preserve"> generalisations and some relevant statements.</w:t>
            </w:r>
          </w:p>
        </w:tc>
        <w:tc>
          <w:tcPr>
            <w:tcW w:w="1417" w:type="dxa"/>
            <w:tcBorders>
              <w:top w:val="dotted" w:sz="4" w:space="0" w:color="auto"/>
              <w:bottom w:val="dotted" w:sz="4" w:space="0" w:color="auto"/>
            </w:tcBorders>
            <w:vAlign w:val="center"/>
          </w:tcPr>
          <w:p w14:paraId="645CC9E2" w14:textId="77777777" w:rsidR="00FA6D57" w:rsidRPr="00B211A3" w:rsidRDefault="00FA6D57" w:rsidP="00754D0C">
            <w:pPr>
              <w:jc w:val="center"/>
              <w:rPr>
                <w:rFonts w:ascii="Calibri" w:hAnsi="Calibri" w:cs="Calibri"/>
                <w:sz w:val="20"/>
                <w:szCs w:val="20"/>
                <w:lang w:eastAsia="ja-JP"/>
              </w:rPr>
            </w:pPr>
            <w:r w:rsidRPr="00B211A3">
              <w:rPr>
                <w:rFonts w:ascii="Calibri" w:hAnsi="Calibri" w:cs="Calibri"/>
                <w:sz w:val="20"/>
                <w:szCs w:val="20"/>
                <w:lang w:eastAsia="ja-JP"/>
              </w:rPr>
              <w:t>2</w:t>
            </w:r>
          </w:p>
        </w:tc>
      </w:tr>
      <w:tr w:rsidR="00FA6D57" w:rsidRPr="00B211A3" w14:paraId="7D6B07DD" w14:textId="77777777" w:rsidTr="00754D0C">
        <w:trPr>
          <w:jc w:val="center"/>
        </w:trPr>
        <w:tc>
          <w:tcPr>
            <w:tcW w:w="9482" w:type="dxa"/>
            <w:gridSpan w:val="2"/>
            <w:tcBorders>
              <w:top w:val="dotted" w:sz="4" w:space="0" w:color="auto"/>
            </w:tcBorders>
          </w:tcPr>
          <w:p w14:paraId="34159BBA" w14:textId="77777777" w:rsidR="00FA6D57" w:rsidRPr="00B211A3" w:rsidRDefault="00FA6D57" w:rsidP="00754D0C">
            <w:pPr>
              <w:rPr>
                <w:rFonts w:ascii="Calibri" w:hAnsi="Calibri" w:cs="Calibri"/>
                <w:sz w:val="20"/>
                <w:szCs w:val="20"/>
                <w:lang w:eastAsia="ja-JP"/>
              </w:rPr>
            </w:pPr>
            <w:r w:rsidRPr="00B211A3">
              <w:rPr>
                <w:rFonts w:ascii="Calibri" w:hAnsi="Calibri" w:cs="Calibri"/>
                <w:sz w:val="20"/>
                <w:szCs w:val="20"/>
                <w:lang w:eastAsia="ja-JP"/>
              </w:rPr>
              <w:t>Provides a disjointed discussion/argument that suggests little understanding of the topic and/or historic analysis of changing circumstance or continuity and change.</w:t>
            </w:r>
          </w:p>
        </w:tc>
        <w:tc>
          <w:tcPr>
            <w:tcW w:w="1417" w:type="dxa"/>
            <w:tcBorders>
              <w:top w:val="dotted" w:sz="4" w:space="0" w:color="auto"/>
            </w:tcBorders>
            <w:vAlign w:val="center"/>
          </w:tcPr>
          <w:p w14:paraId="3C03EB6A" w14:textId="77777777" w:rsidR="00FA6D57" w:rsidRPr="00B211A3" w:rsidRDefault="00FA6D57" w:rsidP="00754D0C">
            <w:pPr>
              <w:jc w:val="center"/>
              <w:rPr>
                <w:rFonts w:ascii="Calibri" w:hAnsi="Calibri" w:cs="Calibri"/>
                <w:sz w:val="20"/>
                <w:szCs w:val="20"/>
                <w:lang w:eastAsia="ja-JP"/>
              </w:rPr>
            </w:pPr>
            <w:r w:rsidRPr="00B211A3">
              <w:rPr>
                <w:rFonts w:ascii="Calibri" w:hAnsi="Calibri" w:cs="Calibri"/>
                <w:sz w:val="20"/>
                <w:szCs w:val="20"/>
                <w:lang w:eastAsia="ja-JP"/>
              </w:rPr>
              <w:t>1</w:t>
            </w:r>
          </w:p>
        </w:tc>
      </w:tr>
      <w:tr w:rsidR="00FA6D57" w:rsidRPr="00B211A3" w14:paraId="5381975C" w14:textId="77777777" w:rsidTr="00754D0C">
        <w:trPr>
          <w:jc w:val="center"/>
        </w:trPr>
        <w:tc>
          <w:tcPr>
            <w:tcW w:w="9482" w:type="dxa"/>
            <w:gridSpan w:val="2"/>
          </w:tcPr>
          <w:p w14:paraId="0E1998A2" w14:textId="77777777" w:rsidR="00FA6D57" w:rsidRPr="00B211A3" w:rsidRDefault="00FA6D57" w:rsidP="00754D0C">
            <w:pPr>
              <w:jc w:val="right"/>
              <w:rPr>
                <w:rFonts w:ascii="Calibri" w:hAnsi="Calibri" w:cs="Calibri"/>
                <w:b/>
                <w:sz w:val="20"/>
                <w:szCs w:val="20"/>
                <w:lang w:eastAsia="ja-JP"/>
              </w:rPr>
            </w:pPr>
            <w:r w:rsidRPr="00B211A3">
              <w:rPr>
                <w:rFonts w:ascii="Calibri" w:hAnsi="Calibri" w:cs="Calibri"/>
                <w:b/>
                <w:sz w:val="20"/>
                <w:szCs w:val="20"/>
              </w:rPr>
              <w:t>Subtotal</w:t>
            </w:r>
          </w:p>
        </w:tc>
        <w:tc>
          <w:tcPr>
            <w:tcW w:w="1417" w:type="dxa"/>
            <w:vAlign w:val="center"/>
          </w:tcPr>
          <w:p w14:paraId="07012F55" w14:textId="77777777" w:rsidR="00FA6D57" w:rsidRPr="00B211A3" w:rsidRDefault="00FA6D57" w:rsidP="00754D0C">
            <w:pPr>
              <w:jc w:val="center"/>
              <w:rPr>
                <w:rFonts w:ascii="Calibri" w:hAnsi="Calibri" w:cs="Calibri"/>
                <w:b/>
                <w:sz w:val="20"/>
                <w:szCs w:val="20"/>
                <w:lang w:eastAsia="ja-JP"/>
              </w:rPr>
            </w:pPr>
            <w:r w:rsidRPr="00B211A3">
              <w:rPr>
                <w:rFonts w:ascii="Calibri" w:hAnsi="Calibri" w:cs="Calibri"/>
                <w:b/>
                <w:sz w:val="20"/>
                <w:szCs w:val="20"/>
                <w:lang w:eastAsia="ja-JP"/>
              </w:rPr>
              <w:t>/6</w:t>
            </w:r>
          </w:p>
        </w:tc>
      </w:tr>
      <w:tr w:rsidR="00FA6D57" w:rsidRPr="00B211A3" w14:paraId="1EEC8A85" w14:textId="77777777" w:rsidTr="00754D0C">
        <w:trPr>
          <w:jc w:val="center"/>
        </w:trPr>
        <w:tc>
          <w:tcPr>
            <w:tcW w:w="9482" w:type="dxa"/>
            <w:gridSpan w:val="2"/>
            <w:tcBorders>
              <w:bottom w:val="single" w:sz="4" w:space="0" w:color="auto"/>
            </w:tcBorders>
            <w:shd w:val="clear" w:color="auto" w:fill="D9D9D9" w:themeFill="background1" w:themeFillShade="D9"/>
          </w:tcPr>
          <w:p w14:paraId="2D988934" w14:textId="77777777" w:rsidR="00FA6D57" w:rsidRPr="00B211A3" w:rsidRDefault="00FA6D57" w:rsidP="00754D0C">
            <w:pPr>
              <w:rPr>
                <w:rFonts w:ascii="Calibri" w:hAnsi="Calibri" w:cs="Calibri"/>
                <w:b/>
                <w:sz w:val="20"/>
                <w:szCs w:val="20"/>
                <w:lang w:eastAsia="ja-JP"/>
              </w:rPr>
            </w:pPr>
            <w:r w:rsidRPr="00B211A3">
              <w:rPr>
                <w:rFonts w:ascii="Calibri" w:hAnsi="Calibri" w:cs="Calibri"/>
                <w:b/>
                <w:sz w:val="20"/>
                <w:szCs w:val="20"/>
                <w:lang w:eastAsia="ja-JP"/>
              </w:rPr>
              <w:t>Supporting evidence</w:t>
            </w:r>
          </w:p>
        </w:tc>
        <w:tc>
          <w:tcPr>
            <w:tcW w:w="1417" w:type="dxa"/>
            <w:tcBorders>
              <w:bottom w:val="single" w:sz="4" w:space="0" w:color="auto"/>
            </w:tcBorders>
            <w:shd w:val="clear" w:color="auto" w:fill="D9D9D9" w:themeFill="background1" w:themeFillShade="D9"/>
            <w:vAlign w:val="center"/>
          </w:tcPr>
          <w:p w14:paraId="4FD44F21" w14:textId="77777777" w:rsidR="00FA6D57" w:rsidRPr="00B211A3" w:rsidRDefault="00FA6D57" w:rsidP="00754D0C">
            <w:pPr>
              <w:jc w:val="center"/>
              <w:rPr>
                <w:rFonts w:ascii="Calibri" w:hAnsi="Calibri" w:cs="Calibri"/>
                <w:b/>
                <w:sz w:val="20"/>
                <w:szCs w:val="20"/>
                <w:lang w:eastAsia="ja-JP"/>
              </w:rPr>
            </w:pPr>
          </w:p>
        </w:tc>
      </w:tr>
      <w:tr w:rsidR="00FA6D57" w:rsidRPr="00B211A3" w14:paraId="2F1E3573" w14:textId="77777777" w:rsidTr="00754D0C">
        <w:trPr>
          <w:jc w:val="center"/>
        </w:trPr>
        <w:tc>
          <w:tcPr>
            <w:tcW w:w="9482" w:type="dxa"/>
            <w:gridSpan w:val="2"/>
            <w:tcBorders>
              <w:bottom w:val="dotted" w:sz="4" w:space="0" w:color="auto"/>
            </w:tcBorders>
          </w:tcPr>
          <w:p w14:paraId="738AC883" w14:textId="77777777" w:rsidR="00FA6D57" w:rsidRPr="00B211A3" w:rsidRDefault="00FA6D57" w:rsidP="00754D0C">
            <w:pPr>
              <w:rPr>
                <w:rFonts w:ascii="Calibri" w:hAnsi="Calibri" w:cs="Calibri"/>
                <w:sz w:val="20"/>
                <w:szCs w:val="20"/>
                <w:lang w:eastAsia="ja-JP"/>
              </w:rPr>
            </w:pPr>
            <w:r w:rsidRPr="00B211A3">
              <w:rPr>
                <w:rFonts w:ascii="Calibri" w:hAnsi="Calibri" w:cs="Calibri"/>
                <w:sz w:val="20"/>
                <w:szCs w:val="20"/>
                <w:lang w:eastAsia="ja-JP"/>
              </w:rPr>
              <w:t>Provides detailed, accurate and relevant evidence used in a manner that assists analysis and evaluation. In responding to an essay instruction to debate or evaluate the proposition, historical evidence is used to argue for and against a view/proposition. Uses and cites accurately modern sources to develop or strengthen arguments.</w:t>
            </w:r>
          </w:p>
        </w:tc>
        <w:tc>
          <w:tcPr>
            <w:tcW w:w="1417" w:type="dxa"/>
            <w:tcBorders>
              <w:bottom w:val="dotted" w:sz="4" w:space="0" w:color="auto"/>
            </w:tcBorders>
            <w:vAlign w:val="center"/>
          </w:tcPr>
          <w:p w14:paraId="2E3B2C46" w14:textId="77777777" w:rsidR="00FA6D57" w:rsidRPr="00B211A3" w:rsidRDefault="00FA6D57" w:rsidP="00754D0C">
            <w:pPr>
              <w:jc w:val="center"/>
              <w:rPr>
                <w:rFonts w:ascii="Calibri" w:hAnsi="Calibri" w:cs="Calibri"/>
                <w:sz w:val="20"/>
                <w:szCs w:val="20"/>
                <w:lang w:eastAsia="ja-JP"/>
              </w:rPr>
            </w:pPr>
            <w:r w:rsidRPr="00B211A3">
              <w:rPr>
                <w:rFonts w:ascii="Calibri" w:hAnsi="Calibri" w:cs="Calibri"/>
                <w:sz w:val="20"/>
                <w:szCs w:val="20"/>
                <w:lang w:eastAsia="ja-JP"/>
              </w:rPr>
              <w:t>7–9</w:t>
            </w:r>
          </w:p>
        </w:tc>
      </w:tr>
      <w:tr w:rsidR="00FA6D57" w:rsidRPr="00B211A3" w14:paraId="300D1340" w14:textId="77777777" w:rsidTr="00754D0C">
        <w:trPr>
          <w:jc w:val="center"/>
        </w:trPr>
        <w:tc>
          <w:tcPr>
            <w:tcW w:w="9482" w:type="dxa"/>
            <w:gridSpan w:val="2"/>
            <w:tcBorders>
              <w:top w:val="dotted" w:sz="4" w:space="0" w:color="auto"/>
              <w:bottom w:val="dotted" w:sz="4" w:space="0" w:color="auto"/>
            </w:tcBorders>
          </w:tcPr>
          <w:p w14:paraId="34F54336" w14:textId="77777777" w:rsidR="00FA6D57" w:rsidRPr="00B211A3" w:rsidRDefault="00FA6D57" w:rsidP="00754D0C">
            <w:pPr>
              <w:rPr>
                <w:rFonts w:ascii="Calibri" w:hAnsi="Calibri" w:cs="Calibri"/>
                <w:sz w:val="20"/>
                <w:szCs w:val="20"/>
                <w:lang w:eastAsia="ja-JP"/>
              </w:rPr>
            </w:pPr>
            <w:r w:rsidRPr="00B211A3">
              <w:rPr>
                <w:rFonts w:ascii="Calibri" w:hAnsi="Calibri" w:cs="Calibri"/>
                <w:sz w:val="20"/>
                <w:szCs w:val="20"/>
                <w:lang w:eastAsia="ja-JP"/>
              </w:rPr>
              <w:t>Provides mainly accurate and relevant evidence throughout the essay. If quotations, sources, statistics are used as supporting evidence, they are cited in some coherent fashion.</w:t>
            </w:r>
          </w:p>
        </w:tc>
        <w:tc>
          <w:tcPr>
            <w:tcW w:w="1417" w:type="dxa"/>
            <w:tcBorders>
              <w:top w:val="dotted" w:sz="4" w:space="0" w:color="auto"/>
              <w:bottom w:val="dotted" w:sz="4" w:space="0" w:color="auto"/>
            </w:tcBorders>
            <w:vAlign w:val="center"/>
          </w:tcPr>
          <w:p w14:paraId="40203E91" w14:textId="77777777" w:rsidR="00FA6D57" w:rsidRPr="00B211A3" w:rsidRDefault="00FA6D57" w:rsidP="00754D0C">
            <w:pPr>
              <w:jc w:val="center"/>
              <w:rPr>
                <w:rFonts w:ascii="Calibri" w:hAnsi="Calibri" w:cs="Calibri"/>
                <w:sz w:val="20"/>
                <w:szCs w:val="20"/>
                <w:lang w:eastAsia="ja-JP"/>
              </w:rPr>
            </w:pPr>
            <w:r w:rsidRPr="00B211A3">
              <w:rPr>
                <w:rFonts w:ascii="Calibri" w:hAnsi="Calibri" w:cs="Calibri"/>
                <w:sz w:val="20"/>
                <w:szCs w:val="20"/>
                <w:lang w:eastAsia="ja-JP"/>
              </w:rPr>
              <w:t>5–6</w:t>
            </w:r>
          </w:p>
        </w:tc>
      </w:tr>
      <w:tr w:rsidR="00FA6D57" w:rsidRPr="00B211A3" w14:paraId="4E077C83" w14:textId="77777777" w:rsidTr="00754D0C">
        <w:trPr>
          <w:jc w:val="center"/>
        </w:trPr>
        <w:tc>
          <w:tcPr>
            <w:tcW w:w="9482" w:type="dxa"/>
            <w:gridSpan w:val="2"/>
            <w:tcBorders>
              <w:top w:val="dotted" w:sz="4" w:space="0" w:color="auto"/>
              <w:bottom w:val="dotted" w:sz="4" w:space="0" w:color="auto"/>
            </w:tcBorders>
          </w:tcPr>
          <w:p w14:paraId="00A8382C" w14:textId="77777777" w:rsidR="00FA6D57" w:rsidRPr="00B211A3" w:rsidRDefault="00FA6D57" w:rsidP="00754D0C">
            <w:pPr>
              <w:rPr>
                <w:rFonts w:ascii="Calibri" w:hAnsi="Calibri" w:cs="Calibri"/>
                <w:sz w:val="20"/>
                <w:szCs w:val="20"/>
                <w:lang w:eastAsia="ja-JP"/>
              </w:rPr>
            </w:pPr>
            <w:r w:rsidRPr="00B211A3">
              <w:rPr>
                <w:rFonts w:ascii="Calibri" w:hAnsi="Calibri" w:cs="Calibri"/>
                <w:sz w:val="20"/>
                <w:szCs w:val="20"/>
                <w:lang w:eastAsia="ja-JP"/>
              </w:rPr>
              <w:t>Provides some accurate and relevant evidence.</w:t>
            </w:r>
          </w:p>
        </w:tc>
        <w:tc>
          <w:tcPr>
            <w:tcW w:w="1417" w:type="dxa"/>
            <w:tcBorders>
              <w:top w:val="dotted" w:sz="4" w:space="0" w:color="auto"/>
              <w:bottom w:val="dotted" w:sz="4" w:space="0" w:color="auto"/>
            </w:tcBorders>
            <w:vAlign w:val="center"/>
          </w:tcPr>
          <w:p w14:paraId="507FB31F" w14:textId="77777777" w:rsidR="00FA6D57" w:rsidRPr="00B211A3" w:rsidRDefault="00FA6D57" w:rsidP="00754D0C">
            <w:pPr>
              <w:jc w:val="center"/>
              <w:rPr>
                <w:rFonts w:ascii="Calibri" w:hAnsi="Calibri" w:cs="Calibri"/>
                <w:sz w:val="20"/>
                <w:szCs w:val="20"/>
                <w:lang w:eastAsia="ja-JP"/>
              </w:rPr>
            </w:pPr>
            <w:r w:rsidRPr="00B211A3">
              <w:rPr>
                <w:rFonts w:ascii="Calibri" w:hAnsi="Calibri" w:cs="Calibri"/>
                <w:sz w:val="20"/>
                <w:szCs w:val="20"/>
                <w:lang w:eastAsia="ja-JP"/>
              </w:rPr>
              <w:t>3–4</w:t>
            </w:r>
          </w:p>
        </w:tc>
      </w:tr>
      <w:tr w:rsidR="00FA6D57" w:rsidRPr="00B211A3" w14:paraId="3E72596D" w14:textId="77777777" w:rsidTr="00754D0C">
        <w:trPr>
          <w:jc w:val="center"/>
        </w:trPr>
        <w:tc>
          <w:tcPr>
            <w:tcW w:w="9482" w:type="dxa"/>
            <w:gridSpan w:val="2"/>
            <w:tcBorders>
              <w:top w:val="dotted" w:sz="4" w:space="0" w:color="auto"/>
            </w:tcBorders>
          </w:tcPr>
          <w:p w14:paraId="10408123" w14:textId="77777777" w:rsidR="00FA6D57" w:rsidRPr="00B211A3" w:rsidRDefault="00FA6D57" w:rsidP="00754D0C">
            <w:pPr>
              <w:rPr>
                <w:rFonts w:ascii="Calibri" w:hAnsi="Calibri" w:cs="Calibri"/>
                <w:sz w:val="20"/>
                <w:szCs w:val="20"/>
                <w:lang w:eastAsia="ja-JP"/>
              </w:rPr>
            </w:pPr>
            <w:r w:rsidRPr="00B211A3">
              <w:rPr>
                <w:rFonts w:ascii="Calibri" w:hAnsi="Calibri" w:cs="Calibri"/>
                <w:sz w:val="20"/>
                <w:szCs w:val="20"/>
                <w:lang w:eastAsia="ja-JP"/>
              </w:rPr>
              <w:t>Provides limited evidence that is sometimes inaccurate or irrelevant.</w:t>
            </w:r>
          </w:p>
        </w:tc>
        <w:tc>
          <w:tcPr>
            <w:tcW w:w="1417" w:type="dxa"/>
            <w:tcBorders>
              <w:top w:val="dotted" w:sz="4" w:space="0" w:color="auto"/>
            </w:tcBorders>
            <w:vAlign w:val="center"/>
          </w:tcPr>
          <w:p w14:paraId="15A6E380" w14:textId="77777777" w:rsidR="00FA6D57" w:rsidRPr="00B211A3" w:rsidRDefault="00FA6D57" w:rsidP="00754D0C">
            <w:pPr>
              <w:jc w:val="center"/>
              <w:rPr>
                <w:rFonts w:ascii="Calibri" w:hAnsi="Calibri" w:cs="Calibri"/>
                <w:sz w:val="20"/>
                <w:szCs w:val="20"/>
                <w:lang w:eastAsia="ja-JP"/>
              </w:rPr>
            </w:pPr>
            <w:r w:rsidRPr="00B211A3">
              <w:rPr>
                <w:rFonts w:ascii="Calibri" w:hAnsi="Calibri" w:cs="Calibri"/>
                <w:sz w:val="20"/>
                <w:szCs w:val="20"/>
                <w:lang w:eastAsia="ja-JP"/>
              </w:rPr>
              <w:t>1−2</w:t>
            </w:r>
          </w:p>
        </w:tc>
      </w:tr>
      <w:tr w:rsidR="00FA6D57" w:rsidRPr="00B211A3" w14:paraId="05C429B4" w14:textId="77777777" w:rsidTr="00754D0C">
        <w:trPr>
          <w:jc w:val="center"/>
        </w:trPr>
        <w:tc>
          <w:tcPr>
            <w:tcW w:w="9482" w:type="dxa"/>
            <w:gridSpan w:val="2"/>
          </w:tcPr>
          <w:p w14:paraId="43DD7FB7" w14:textId="77777777" w:rsidR="00FA6D57" w:rsidRPr="00B211A3" w:rsidRDefault="00FA6D57" w:rsidP="00754D0C">
            <w:pPr>
              <w:jc w:val="right"/>
              <w:rPr>
                <w:rFonts w:ascii="Calibri" w:hAnsi="Calibri" w:cs="Calibri"/>
                <w:b/>
                <w:sz w:val="20"/>
                <w:szCs w:val="20"/>
                <w:lang w:eastAsia="ja-JP"/>
              </w:rPr>
            </w:pPr>
            <w:r w:rsidRPr="00B211A3">
              <w:rPr>
                <w:rFonts w:ascii="Calibri" w:hAnsi="Calibri" w:cs="Calibri"/>
                <w:b/>
                <w:sz w:val="20"/>
                <w:szCs w:val="20"/>
              </w:rPr>
              <w:t>Subtotal</w:t>
            </w:r>
          </w:p>
        </w:tc>
        <w:tc>
          <w:tcPr>
            <w:tcW w:w="1417" w:type="dxa"/>
            <w:vAlign w:val="center"/>
          </w:tcPr>
          <w:p w14:paraId="23797682" w14:textId="77777777" w:rsidR="00FA6D57" w:rsidRPr="00B211A3" w:rsidRDefault="00FA6D57" w:rsidP="00754D0C">
            <w:pPr>
              <w:jc w:val="center"/>
              <w:rPr>
                <w:rFonts w:ascii="Calibri" w:hAnsi="Calibri" w:cs="Calibri"/>
                <w:b/>
                <w:sz w:val="20"/>
                <w:szCs w:val="20"/>
                <w:lang w:eastAsia="ja-JP"/>
              </w:rPr>
            </w:pPr>
            <w:r w:rsidRPr="00B211A3">
              <w:rPr>
                <w:rFonts w:ascii="Calibri" w:hAnsi="Calibri" w:cs="Calibri"/>
                <w:b/>
                <w:sz w:val="20"/>
                <w:szCs w:val="20"/>
                <w:lang w:eastAsia="ja-JP"/>
              </w:rPr>
              <w:t>/9</w:t>
            </w:r>
          </w:p>
        </w:tc>
      </w:tr>
      <w:tr w:rsidR="00FA6D57" w:rsidRPr="00B211A3" w14:paraId="01A75997" w14:textId="77777777" w:rsidTr="00754D0C">
        <w:trPr>
          <w:jc w:val="center"/>
        </w:trPr>
        <w:tc>
          <w:tcPr>
            <w:tcW w:w="9482" w:type="dxa"/>
            <w:gridSpan w:val="2"/>
            <w:tcBorders>
              <w:bottom w:val="single" w:sz="4" w:space="0" w:color="auto"/>
            </w:tcBorders>
            <w:shd w:val="clear" w:color="auto" w:fill="D9D9D9" w:themeFill="background1" w:themeFillShade="D9"/>
          </w:tcPr>
          <w:p w14:paraId="51809503" w14:textId="77777777" w:rsidR="00FA6D57" w:rsidRPr="00B211A3" w:rsidRDefault="00FA6D57" w:rsidP="00754D0C">
            <w:pPr>
              <w:rPr>
                <w:rFonts w:ascii="Calibri" w:hAnsi="Calibri" w:cs="Calibri"/>
                <w:b/>
                <w:sz w:val="20"/>
                <w:szCs w:val="20"/>
                <w:lang w:eastAsia="ja-JP"/>
              </w:rPr>
            </w:pPr>
            <w:r w:rsidRPr="00B211A3">
              <w:rPr>
                <w:rFonts w:ascii="Calibri" w:hAnsi="Calibri" w:cs="Calibri"/>
                <w:b/>
                <w:sz w:val="20"/>
                <w:szCs w:val="20"/>
                <w:lang w:eastAsia="ja-JP"/>
              </w:rPr>
              <w:t>Conclusion</w:t>
            </w:r>
          </w:p>
        </w:tc>
        <w:tc>
          <w:tcPr>
            <w:tcW w:w="1417" w:type="dxa"/>
            <w:tcBorders>
              <w:bottom w:val="single" w:sz="4" w:space="0" w:color="auto"/>
            </w:tcBorders>
            <w:shd w:val="clear" w:color="auto" w:fill="D9D9D9" w:themeFill="background1" w:themeFillShade="D9"/>
            <w:vAlign w:val="center"/>
          </w:tcPr>
          <w:p w14:paraId="4CE17DE3" w14:textId="77777777" w:rsidR="00FA6D57" w:rsidRPr="00B211A3" w:rsidRDefault="00FA6D57" w:rsidP="00754D0C">
            <w:pPr>
              <w:jc w:val="center"/>
              <w:rPr>
                <w:rFonts w:ascii="Calibri" w:hAnsi="Calibri" w:cs="Calibri"/>
                <w:b/>
                <w:sz w:val="20"/>
                <w:szCs w:val="20"/>
                <w:lang w:eastAsia="ja-JP"/>
              </w:rPr>
            </w:pPr>
          </w:p>
        </w:tc>
      </w:tr>
      <w:tr w:rsidR="00FA6D57" w:rsidRPr="00B211A3" w14:paraId="202D0D1A" w14:textId="77777777" w:rsidTr="00754D0C">
        <w:trPr>
          <w:jc w:val="center"/>
        </w:trPr>
        <w:tc>
          <w:tcPr>
            <w:tcW w:w="9482" w:type="dxa"/>
            <w:gridSpan w:val="2"/>
            <w:tcBorders>
              <w:bottom w:val="dotted" w:sz="4" w:space="0" w:color="auto"/>
            </w:tcBorders>
          </w:tcPr>
          <w:p w14:paraId="0C24AD75" w14:textId="77777777" w:rsidR="00FA6D57" w:rsidRPr="00B211A3" w:rsidRDefault="00FA6D57" w:rsidP="00754D0C">
            <w:pPr>
              <w:rPr>
                <w:rFonts w:ascii="Calibri" w:hAnsi="Calibri" w:cs="Calibri"/>
                <w:b/>
                <w:sz w:val="20"/>
                <w:szCs w:val="20"/>
                <w:lang w:eastAsia="ja-JP"/>
              </w:rPr>
            </w:pPr>
            <w:r w:rsidRPr="00B211A3">
              <w:rPr>
                <w:rFonts w:ascii="Calibri" w:hAnsi="Calibri" w:cs="Calibri"/>
                <w:sz w:val="20"/>
                <w:szCs w:val="20"/>
                <w:lang w:eastAsia="ja-JP"/>
              </w:rPr>
              <w:t>Draws the essay’s argument or point of view together.</w:t>
            </w:r>
          </w:p>
        </w:tc>
        <w:tc>
          <w:tcPr>
            <w:tcW w:w="1417" w:type="dxa"/>
            <w:tcBorders>
              <w:bottom w:val="dotted" w:sz="4" w:space="0" w:color="auto"/>
            </w:tcBorders>
            <w:vAlign w:val="center"/>
          </w:tcPr>
          <w:p w14:paraId="761F0C70" w14:textId="77777777" w:rsidR="00FA6D57" w:rsidRPr="00B211A3" w:rsidRDefault="00FA6D57" w:rsidP="00754D0C">
            <w:pPr>
              <w:jc w:val="center"/>
              <w:rPr>
                <w:rFonts w:ascii="Calibri" w:hAnsi="Calibri" w:cs="Calibri"/>
                <w:sz w:val="20"/>
                <w:szCs w:val="20"/>
                <w:lang w:eastAsia="ja-JP"/>
              </w:rPr>
            </w:pPr>
            <w:r w:rsidRPr="00B211A3">
              <w:rPr>
                <w:rFonts w:ascii="Calibri" w:hAnsi="Calibri" w:cs="Calibri"/>
                <w:sz w:val="20"/>
                <w:szCs w:val="20"/>
                <w:lang w:eastAsia="ja-JP"/>
              </w:rPr>
              <w:t>3</w:t>
            </w:r>
          </w:p>
        </w:tc>
      </w:tr>
      <w:tr w:rsidR="00FA6D57" w:rsidRPr="00B211A3" w14:paraId="33CAD0C5" w14:textId="77777777" w:rsidTr="00754D0C">
        <w:trPr>
          <w:jc w:val="center"/>
        </w:trPr>
        <w:tc>
          <w:tcPr>
            <w:tcW w:w="9482" w:type="dxa"/>
            <w:gridSpan w:val="2"/>
            <w:tcBorders>
              <w:top w:val="dotted" w:sz="4" w:space="0" w:color="auto"/>
              <w:bottom w:val="dotted" w:sz="4" w:space="0" w:color="auto"/>
            </w:tcBorders>
          </w:tcPr>
          <w:p w14:paraId="7B5C6998" w14:textId="77777777" w:rsidR="00FA6D57" w:rsidRPr="00B211A3" w:rsidRDefault="00FA6D57" w:rsidP="00754D0C">
            <w:pPr>
              <w:rPr>
                <w:rFonts w:ascii="Calibri" w:hAnsi="Calibri" w:cs="Calibri"/>
                <w:b/>
                <w:sz w:val="20"/>
                <w:szCs w:val="20"/>
                <w:lang w:eastAsia="ja-JP"/>
              </w:rPr>
            </w:pPr>
            <w:r w:rsidRPr="00B211A3">
              <w:rPr>
                <w:rFonts w:ascii="Calibri" w:hAnsi="Calibri" w:cs="Calibri"/>
                <w:sz w:val="20"/>
                <w:szCs w:val="20"/>
                <w:lang w:eastAsia="ja-JP"/>
              </w:rPr>
              <w:t>Summarises the essay’s point of view.</w:t>
            </w:r>
          </w:p>
        </w:tc>
        <w:tc>
          <w:tcPr>
            <w:tcW w:w="1417" w:type="dxa"/>
            <w:tcBorders>
              <w:top w:val="dotted" w:sz="4" w:space="0" w:color="auto"/>
              <w:bottom w:val="dotted" w:sz="4" w:space="0" w:color="auto"/>
            </w:tcBorders>
            <w:vAlign w:val="center"/>
          </w:tcPr>
          <w:p w14:paraId="234BF38B" w14:textId="77777777" w:rsidR="00FA6D57" w:rsidRPr="00B211A3" w:rsidRDefault="00FA6D57" w:rsidP="00754D0C">
            <w:pPr>
              <w:jc w:val="center"/>
              <w:rPr>
                <w:rFonts w:ascii="Calibri" w:hAnsi="Calibri" w:cs="Calibri"/>
                <w:sz w:val="20"/>
                <w:szCs w:val="20"/>
                <w:lang w:eastAsia="ja-JP"/>
              </w:rPr>
            </w:pPr>
            <w:r w:rsidRPr="00B211A3">
              <w:rPr>
                <w:rFonts w:ascii="Calibri" w:hAnsi="Calibri" w:cs="Calibri"/>
                <w:sz w:val="20"/>
                <w:szCs w:val="20"/>
                <w:lang w:eastAsia="ja-JP"/>
              </w:rPr>
              <w:t>2</w:t>
            </w:r>
          </w:p>
        </w:tc>
      </w:tr>
      <w:tr w:rsidR="00FA6D57" w:rsidRPr="00B211A3" w14:paraId="54E1A7D7" w14:textId="77777777" w:rsidTr="00754D0C">
        <w:trPr>
          <w:jc w:val="center"/>
        </w:trPr>
        <w:tc>
          <w:tcPr>
            <w:tcW w:w="9482" w:type="dxa"/>
            <w:gridSpan w:val="2"/>
            <w:tcBorders>
              <w:top w:val="dotted" w:sz="4" w:space="0" w:color="auto"/>
            </w:tcBorders>
          </w:tcPr>
          <w:p w14:paraId="06B7F507" w14:textId="77777777" w:rsidR="00FA6D57" w:rsidRPr="00B211A3" w:rsidRDefault="00FA6D57" w:rsidP="00754D0C">
            <w:pPr>
              <w:rPr>
                <w:rFonts w:ascii="Calibri" w:hAnsi="Calibri" w:cs="Calibri"/>
                <w:sz w:val="20"/>
                <w:szCs w:val="20"/>
                <w:lang w:eastAsia="ja-JP"/>
              </w:rPr>
            </w:pPr>
            <w:r w:rsidRPr="00B211A3">
              <w:rPr>
                <w:rFonts w:ascii="Calibri" w:hAnsi="Calibri" w:cs="Calibri"/>
                <w:sz w:val="20"/>
                <w:szCs w:val="20"/>
                <w:lang w:eastAsia="ja-JP"/>
              </w:rPr>
              <w:t>Is based on the essay’s general focus OR</w:t>
            </w:r>
          </w:p>
          <w:p w14:paraId="5A3FD0C1" w14:textId="77777777" w:rsidR="00FA6D57" w:rsidRPr="00B211A3" w:rsidRDefault="00FA6D57" w:rsidP="00754D0C">
            <w:pPr>
              <w:rPr>
                <w:rFonts w:ascii="Calibri" w:hAnsi="Calibri" w:cs="Calibri"/>
                <w:b/>
                <w:sz w:val="20"/>
                <w:szCs w:val="20"/>
                <w:lang w:eastAsia="ja-JP"/>
              </w:rPr>
            </w:pPr>
            <w:r w:rsidRPr="00B211A3">
              <w:rPr>
                <w:rFonts w:ascii="Calibri" w:hAnsi="Calibri" w:cs="Calibri"/>
                <w:sz w:val="20"/>
                <w:szCs w:val="20"/>
                <w:lang w:eastAsia="ja-JP"/>
              </w:rPr>
              <w:t>is very superficial, or vaguely summarises with the use of clichés, or merely repeats the proposition stated in the conclusion.</w:t>
            </w:r>
          </w:p>
        </w:tc>
        <w:tc>
          <w:tcPr>
            <w:tcW w:w="1417" w:type="dxa"/>
            <w:tcBorders>
              <w:top w:val="dotted" w:sz="4" w:space="0" w:color="auto"/>
            </w:tcBorders>
            <w:vAlign w:val="center"/>
          </w:tcPr>
          <w:p w14:paraId="5D385354" w14:textId="77777777" w:rsidR="00FA6D57" w:rsidRPr="00B211A3" w:rsidRDefault="00FA6D57" w:rsidP="00754D0C">
            <w:pPr>
              <w:jc w:val="center"/>
              <w:rPr>
                <w:rFonts w:ascii="Calibri" w:hAnsi="Calibri" w:cs="Calibri"/>
                <w:sz w:val="20"/>
                <w:szCs w:val="20"/>
                <w:lang w:eastAsia="ja-JP"/>
              </w:rPr>
            </w:pPr>
            <w:r w:rsidRPr="00B211A3">
              <w:rPr>
                <w:rFonts w:ascii="Calibri" w:hAnsi="Calibri" w:cs="Calibri"/>
                <w:sz w:val="20"/>
                <w:szCs w:val="20"/>
                <w:lang w:eastAsia="ja-JP"/>
              </w:rPr>
              <w:t>1</w:t>
            </w:r>
          </w:p>
        </w:tc>
      </w:tr>
      <w:tr w:rsidR="00FA6D57" w:rsidRPr="00B211A3" w14:paraId="166A3510" w14:textId="77777777" w:rsidTr="00754D0C">
        <w:trPr>
          <w:jc w:val="center"/>
        </w:trPr>
        <w:tc>
          <w:tcPr>
            <w:tcW w:w="9482" w:type="dxa"/>
            <w:gridSpan w:val="2"/>
          </w:tcPr>
          <w:p w14:paraId="6FF0B347" w14:textId="77777777" w:rsidR="00FA6D57" w:rsidRPr="00B211A3" w:rsidRDefault="00FA6D57" w:rsidP="00754D0C">
            <w:pPr>
              <w:jc w:val="right"/>
              <w:rPr>
                <w:rFonts w:ascii="Calibri" w:hAnsi="Calibri" w:cs="Calibri"/>
                <w:b/>
                <w:sz w:val="20"/>
                <w:szCs w:val="20"/>
                <w:lang w:eastAsia="ja-JP"/>
              </w:rPr>
            </w:pPr>
            <w:r w:rsidRPr="00B211A3">
              <w:rPr>
                <w:rFonts w:ascii="Calibri" w:hAnsi="Calibri" w:cs="Calibri"/>
                <w:b/>
                <w:sz w:val="20"/>
                <w:szCs w:val="20"/>
              </w:rPr>
              <w:t>Subtotal</w:t>
            </w:r>
          </w:p>
        </w:tc>
        <w:tc>
          <w:tcPr>
            <w:tcW w:w="1417" w:type="dxa"/>
            <w:vAlign w:val="center"/>
          </w:tcPr>
          <w:p w14:paraId="001A9246" w14:textId="77777777" w:rsidR="00FA6D57" w:rsidRPr="00B211A3" w:rsidRDefault="00FA6D57" w:rsidP="00754D0C">
            <w:pPr>
              <w:jc w:val="center"/>
              <w:rPr>
                <w:rFonts w:ascii="Calibri" w:hAnsi="Calibri" w:cs="Calibri"/>
                <w:b/>
                <w:sz w:val="20"/>
                <w:szCs w:val="20"/>
                <w:lang w:eastAsia="ja-JP"/>
              </w:rPr>
            </w:pPr>
            <w:r w:rsidRPr="00B211A3">
              <w:rPr>
                <w:rFonts w:ascii="Calibri" w:hAnsi="Calibri" w:cs="Calibri"/>
                <w:b/>
                <w:sz w:val="20"/>
                <w:szCs w:val="20"/>
                <w:lang w:eastAsia="ja-JP"/>
              </w:rPr>
              <w:t>/3</w:t>
            </w:r>
          </w:p>
        </w:tc>
      </w:tr>
      <w:tr w:rsidR="00FA6D57" w:rsidRPr="00B211A3" w14:paraId="32646185" w14:textId="77777777" w:rsidTr="00754D0C">
        <w:trPr>
          <w:jc w:val="center"/>
        </w:trPr>
        <w:tc>
          <w:tcPr>
            <w:tcW w:w="9482" w:type="dxa"/>
            <w:gridSpan w:val="2"/>
            <w:shd w:val="clear" w:color="auto" w:fill="BFBFBF" w:themeFill="background1" w:themeFillShade="BF"/>
          </w:tcPr>
          <w:p w14:paraId="0382720C" w14:textId="77777777" w:rsidR="00FA6D57" w:rsidRPr="00B211A3" w:rsidRDefault="00FA6D57" w:rsidP="00754D0C">
            <w:pPr>
              <w:jc w:val="right"/>
              <w:rPr>
                <w:rFonts w:ascii="Calibri" w:hAnsi="Calibri" w:cs="Calibri"/>
                <w:b/>
                <w:sz w:val="20"/>
                <w:szCs w:val="20"/>
                <w:lang w:eastAsia="ja-JP"/>
              </w:rPr>
            </w:pPr>
            <w:r w:rsidRPr="00B211A3">
              <w:rPr>
                <w:rFonts w:ascii="Calibri" w:hAnsi="Calibri" w:cs="Calibri"/>
                <w:b/>
                <w:sz w:val="20"/>
                <w:szCs w:val="20"/>
                <w:lang w:eastAsia="ja-JP"/>
              </w:rPr>
              <w:t xml:space="preserve">Total </w:t>
            </w:r>
          </w:p>
        </w:tc>
        <w:tc>
          <w:tcPr>
            <w:tcW w:w="1417" w:type="dxa"/>
            <w:shd w:val="clear" w:color="auto" w:fill="BFBFBF" w:themeFill="background1" w:themeFillShade="BF"/>
            <w:vAlign w:val="center"/>
          </w:tcPr>
          <w:p w14:paraId="3E5DDFED" w14:textId="77777777" w:rsidR="00FA6D57" w:rsidRPr="00B211A3" w:rsidRDefault="00FA6D57" w:rsidP="00754D0C">
            <w:pPr>
              <w:jc w:val="center"/>
              <w:rPr>
                <w:rFonts w:ascii="Calibri" w:hAnsi="Calibri" w:cs="Calibri"/>
                <w:b/>
                <w:sz w:val="20"/>
                <w:szCs w:val="20"/>
                <w:lang w:eastAsia="ja-JP"/>
              </w:rPr>
            </w:pPr>
            <w:r w:rsidRPr="00B211A3">
              <w:rPr>
                <w:rFonts w:ascii="Calibri" w:hAnsi="Calibri" w:cs="Calibri"/>
                <w:b/>
                <w:sz w:val="20"/>
                <w:szCs w:val="20"/>
                <w:lang w:eastAsia="ja-JP"/>
              </w:rPr>
              <w:t>25</w:t>
            </w:r>
          </w:p>
        </w:tc>
      </w:tr>
    </w:tbl>
    <w:p w14:paraId="2D480F39" w14:textId="4FFDEFE0" w:rsidR="00FA6D57" w:rsidRDefault="00FA6D57">
      <w:pPr>
        <w:rPr>
          <w:rFonts w:ascii="Chalkboard" w:hAnsi="Chalkboard"/>
        </w:rPr>
      </w:pPr>
    </w:p>
    <w:p w14:paraId="5BE845EE" w14:textId="37E83CD7" w:rsidR="00FA6D57" w:rsidRDefault="00FA6D57">
      <w:pPr>
        <w:rPr>
          <w:rFonts w:ascii="Chalkboard" w:hAnsi="Chalkboard"/>
        </w:rPr>
      </w:pPr>
      <w:r>
        <w:rPr>
          <w:rFonts w:ascii="Chalkboard" w:hAnsi="Chalkboard"/>
        </w:rPr>
        <w:t>SAMPLE ESSAY A MARK/FEEDBACK:</w:t>
      </w:r>
    </w:p>
    <w:p w14:paraId="6372DED7" w14:textId="48DBDD09" w:rsidR="00FA6D57" w:rsidRDefault="00FA6D57">
      <w:pPr>
        <w:rPr>
          <w:rFonts w:ascii="Chalkboard" w:hAnsi="Chalkboard"/>
        </w:rPr>
      </w:pPr>
    </w:p>
    <w:p w14:paraId="35BB7092" w14:textId="72DA63C2" w:rsidR="00FA6D57" w:rsidRDefault="00FA6D57">
      <w:pPr>
        <w:rPr>
          <w:rFonts w:ascii="Chalkboard" w:hAnsi="Chalkboard"/>
        </w:rPr>
      </w:pPr>
    </w:p>
    <w:p w14:paraId="3F31F7B2" w14:textId="7AF848FE" w:rsidR="00FA6D57" w:rsidRDefault="00FA6D57">
      <w:pPr>
        <w:rPr>
          <w:rFonts w:ascii="Chalkboard" w:hAnsi="Chalkboard"/>
        </w:rPr>
      </w:pPr>
    </w:p>
    <w:p w14:paraId="1A84187C" w14:textId="58F06E1C" w:rsidR="00FA6D57" w:rsidRDefault="00FA6D57" w:rsidP="00FA6D57">
      <w:pPr>
        <w:rPr>
          <w:rFonts w:ascii="Chalkboard" w:hAnsi="Chalkboard"/>
        </w:rPr>
      </w:pPr>
      <w:r>
        <w:rPr>
          <w:rFonts w:ascii="Chalkboard" w:hAnsi="Chalkboard"/>
        </w:rPr>
        <w:t xml:space="preserve">SAMPLE ESSAY </w:t>
      </w:r>
      <w:r>
        <w:rPr>
          <w:rFonts w:ascii="Chalkboard" w:hAnsi="Chalkboard"/>
        </w:rPr>
        <w:t>B</w:t>
      </w:r>
      <w:r>
        <w:rPr>
          <w:rFonts w:ascii="Chalkboard" w:hAnsi="Chalkboard"/>
        </w:rPr>
        <w:t xml:space="preserve"> MARK/FEEDBACK:</w:t>
      </w:r>
    </w:p>
    <w:p w14:paraId="2215369B" w14:textId="635DA4B1" w:rsidR="00FA6D57" w:rsidRPr="006D6EC1" w:rsidRDefault="00FA6D57">
      <w:pPr>
        <w:rPr>
          <w:rFonts w:ascii="Chalkboard" w:hAnsi="Chalkboard"/>
        </w:rPr>
      </w:pPr>
    </w:p>
    <w:sectPr w:rsidR="00FA6D57" w:rsidRPr="006D6EC1" w:rsidSect="0049000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alkboard">
    <w:panose1 w:val="03050602040202020205"/>
    <w:charset w:val="4D"/>
    <w:family w:val="script"/>
    <w:pitch w:val="variable"/>
    <w:sig w:usb0="8000002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00F"/>
    <w:rsid w:val="0000277F"/>
    <w:rsid w:val="001977A2"/>
    <w:rsid w:val="0049000F"/>
    <w:rsid w:val="00650419"/>
    <w:rsid w:val="006D6EC1"/>
    <w:rsid w:val="00B0734D"/>
    <w:rsid w:val="00FA6D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E52CC53"/>
  <w15:chartTrackingRefBased/>
  <w15:docId w15:val="{80FD14AF-D46E-6D40-8A75-7AD8DF7EA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0419"/>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504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936565">
      <w:bodyDiv w:val="1"/>
      <w:marLeft w:val="0"/>
      <w:marRight w:val="0"/>
      <w:marTop w:val="0"/>
      <w:marBottom w:val="0"/>
      <w:divBdr>
        <w:top w:val="none" w:sz="0" w:space="0" w:color="auto"/>
        <w:left w:val="none" w:sz="0" w:space="0" w:color="auto"/>
        <w:bottom w:val="none" w:sz="0" w:space="0" w:color="auto"/>
        <w:right w:val="none" w:sz="0" w:space="0" w:color="auto"/>
      </w:divBdr>
    </w:div>
    <w:div w:id="86848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1169</Words>
  <Characters>6668</Characters>
  <Application>Microsoft Office Word</Application>
  <DocSecurity>0</DocSecurity>
  <Lines>55</Lines>
  <Paragraphs>15</Paragraphs>
  <ScaleCrop>false</ScaleCrop>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BARRIE Lauren [Ridge View Secondary College]</dc:creator>
  <cp:keywords/>
  <dc:description/>
  <cp:lastModifiedBy>BARRIE Lauren [Ridge View Secondary College]</cp:lastModifiedBy>
  <cp:revision>4</cp:revision>
  <dcterms:created xsi:type="dcterms:W3CDTF">2024-02-20T05:44:00Z</dcterms:created>
  <dcterms:modified xsi:type="dcterms:W3CDTF">2024-02-20T05:49:00Z</dcterms:modified>
</cp:coreProperties>
</file>