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4A9" w:rsidRPr="00E74ECD" w:rsidRDefault="000674A9" w:rsidP="000674A9">
      <w:pPr>
        <w:rPr>
          <w:b/>
          <w:sz w:val="28"/>
          <w:szCs w:val="28"/>
        </w:rPr>
      </w:pPr>
      <w:r w:rsidRPr="00491ABE">
        <w:rPr>
          <w:b/>
          <w:sz w:val="28"/>
          <w:szCs w:val="28"/>
        </w:rPr>
        <w:t xml:space="preserve">Review Worksheet:  </w:t>
      </w:r>
      <w:r>
        <w:rPr>
          <w:b/>
          <w:sz w:val="28"/>
          <w:szCs w:val="28"/>
        </w:rPr>
        <w:t>DNA sequencing and Protein Electrophoresis</w:t>
      </w:r>
    </w:p>
    <w:p w:rsidR="000674A9" w:rsidRDefault="000674A9" w:rsidP="000674A9">
      <w:pPr>
        <w:rPr>
          <w:rFonts w:cs="Arial"/>
        </w:rPr>
      </w:pPr>
    </w:p>
    <w:p w:rsidR="000674A9" w:rsidRPr="00793583" w:rsidRDefault="000674A9" w:rsidP="000674A9">
      <w:pPr>
        <w:rPr>
          <w:b/>
          <w:sz w:val="28"/>
          <w:szCs w:val="28"/>
        </w:rPr>
      </w:pPr>
      <w:r w:rsidRPr="007F3E6C">
        <w:rPr>
          <w:b/>
          <w:sz w:val="20"/>
          <w:szCs w:val="20"/>
        </w:rPr>
        <w:t>Name: ………………………………………</w:t>
      </w:r>
      <w:r>
        <w:rPr>
          <w:b/>
          <w:sz w:val="20"/>
          <w:szCs w:val="20"/>
        </w:rPr>
        <w:t>…………………….</w:t>
      </w:r>
      <w:r w:rsidRPr="007F3E6C">
        <w:rPr>
          <w:b/>
          <w:sz w:val="20"/>
          <w:szCs w:val="20"/>
        </w:rPr>
        <w:t>.</w:t>
      </w:r>
    </w:p>
    <w:p w:rsidR="00ED37CE" w:rsidRPr="000674A9" w:rsidRDefault="000674A9" w:rsidP="000674A9">
      <w:pPr>
        <w:ind w:left="720"/>
        <w:rPr>
          <w:i/>
        </w:rPr>
      </w:pPr>
      <w:r>
        <w:rPr>
          <w:i/>
        </w:rPr>
        <w:t>Do these questions, using your learning resources.  Look at the “marks” to give you an idea of the level of detail required in the response (formative only – does not count towards your grade).  At the end, mark your work, correct it, and fill in the reflection section. Questions marked * require you to use reasoning, inferring and application of knowledge, or perhaps extra research to get the answer. It won’t be right there in the text.</w:t>
      </w:r>
    </w:p>
    <w:p w:rsidR="00ED37CE" w:rsidRDefault="00ED37CE"/>
    <w:p w:rsidR="00ED37CE" w:rsidRDefault="00ED37CE" w:rsidP="00281F13">
      <w:pPr>
        <w:ind w:left="720" w:hanging="720"/>
      </w:pPr>
      <w:r>
        <w:t>1:</w:t>
      </w:r>
      <w:r>
        <w:tab/>
      </w:r>
      <w:r w:rsidR="00281F13">
        <w:t>How do nucleotides chemically bind to the one before them as they are added to a sequence by DNA polymerase?</w:t>
      </w:r>
    </w:p>
    <w:p w:rsidR="00071584" w:rsidRDefault="00071584" w:rsidP="00281F13">
      <w:pPr>
        <w:ind w:left="720" w:hanging="720"/>
      </w:pPr>
      <w:r>
        <w:tab/>
        <w:t>(3 marks)</w:t>
      </w:r>
    </w:p>
    <w:p w:rsidR="00071584" w:rsidRDefault="00071584" w:rsidP="00281F13">
      <w:pPr>
        <w:ind w:left="720" w:hanging="720"/>
      </w:pPr>
    </w:p>
    <w:p w:rsidR="00071584" w:rsidRPr="000674A9" w:rsidRDefault="00071584" w:rsidP="00281F13">
      <w:pPr>
        <w:ind w:left="720" w:hanging="720"/>
        <w:rPr>
          <w:i/>
          <w:color w:val="808080" w:themeColor="background1" w:themeShade="80"/>
        </w:rPr>
      </w:pPr>
      <w:r>
        <w:tab/>
      </w:r>
      <w:r w:rsidR="000674A9" w:rsidRPr="000674A9">
        <w:rPr>
          <w:i/>
          <w:color w:val="808080" w:themeColor="background1" w:themeShade="80"/>
        </w:rPr>
        <w:t>………………………………………………………………………………………………………………….</w:t>
      </w:r>
    </w:p>
    <w:p w:rsidR="000674A9" w:rsidRPr="000674A9" w:rsidRDefault="000674A9" w:rsidP="00281F13">
      <w:pPr>
        <w:ind w:left="720" w:hanging="720"/>
        <w:rPr>
          <w:i/>
          <w:color w:val="808080" w:themeColor="background1" w:themeShade="80"/>
        </w:rPr>
      </w:pPr>
    </w:p>
    <w:p w:rsidR="000674A9" w:rsidRPr="000674A9" w:rsidRDefault="000674A9" w:rsidP="00281F13">
      <w:pPr>
        <w:ind w:left="720" w:hanging="720"/>
        <w:rPr>
          <w:i/>
          <w:color w:val="808080" w:themeColor="background1" w:themeShade="80"/>
        </w:rPr>
      </w:pPr>
      <w:r w:rsidRPr="000674A9">
        <w:rPr>
          <w:i/>
          <w:color w:val="808080" w:themeColor="background1" w:themeShade="80"/>
        </w:rPr>
        <w:tab/>
        <w:t>………………………………………………………………………………………………………………….</w:t>
      </w:r>
    </w:p>
    <w:p w:rsidR="000674A9" w:rsidRPr="000674A9" w:rsidRDefault="000674A9" w:rsidP="00281F13">
      <w:pPr>
        <w:ind w:left="720" w:hanging="720"/>
        <w:rPr>
          <w:i/>
          <w:color w:val="808080" w:themeColor="background1" w:themeShade="80"/>
        </w:rPr>
      </w:pPr>
    </w:p>
    <w:p w:rsidR="000674A9" w:rsidRDefault="000674A9" w:rsidP="00281F13">
      <w:pPr>
        <w:ind w:left="720" w:hanging="720"/>
        <w:rPr>
          <w:i/>
          <w:color w:val="808080" w:themeColor="background1" w:themeShade="80"/>
        </w:rPr>
      </w:pPr>
      <w:r w:rsidRPr="000674A9">
        <w:rPr>
          <w:i/>
          <w:color w:val="808080" w:themeColor="background1" w:themeShade="80"/>
        </w:rPr>
        <w:tab/>
        <w:t>………………………………………………………………………………………………………………….</w:t>
      </w:r>
    </w:p>
    <w:p w:rsidR="000674A9" w:rsidRPr="000674A9" w:rsidRDefault="000674A9" w:rsidP="00281F13">
      <w:pPr>
        <w:ind w:left="720" w:hanging="720"/>
        <w:rPr>
          <w:i/>
          <w:color w:val="808080" w:themeColor="background1" w:themeShade="80"/>
        </w:rPr>
      </w:pPr>
    </w:p>
    <w:p w:rsidR="00071584" w:rsidRDefault="00071584" w:rsidP="00281F13">
      <w:pPr>
        <w:ind w:left="720" w:hanging="720"/>
      </w:pPr>
      <w:r>
        <w:t>2:</w:t>
      </w:r>
      <w:r>
        <w:tab/>
        <w:t>Nucleotides are also known as dNTPs in the Sanger sequencing technique.  The technique also involves ddNTPs.  What is the structural difference between dNTP and ddNTP and what effect does it have on the sequencing process.</w:t>
      </w:r>
    </w:p>
    <w:p w:rsidR="00071584" w:rsidRDefault="00302E67" w:rsidP="00281F13">
      <w:pPr>
        <w:ind w:left="720" w:hanging="720"/>
      </w:pPr>
      <w:r>
        <w:tab/>
        <w:t>(5 marks)</w:t>
      </w:r>
    </w:p>
    <w:p w:rsidR="00302E67" w:rsidRDefault="00302E67" w:rsidP="00281F13">
      <w:pPr>
        <w:ind w:left="720" w:hanging="720"/>
      </w:pPr>
    </w:p>
    <w:p w:rsidR="000674A9" w:rsidRPr="000674A9" w:rsidRDefault="00071584" w:rsidP="000674A9">
      <w:pPr>
        <w:ind w:left="720" w:hanging="720"/>
        <w:rPr>
          <w:i/>
          <w:color w:val="808080" w:themeColor="background1" w:themeShade="80"/>
        </w:rPr>
      </w:pPr>
      <w:r>
        <w:tab/>
      </w:r>
      <w:r w:rsidR="000674A9" w:rsidRPr="000674A9">
        <w:rPr>
          <w:i/>
          <w:color w:val="808080" w:themeColor="background1" w:themeShade="80"/>
        </w:rPr>
        <w:t>………………………………………………………………………………………………………………….</w:t>
      </w:r>
    </w:p>
    <w:p w:rsidR="000674A9" w:rsidRPr="000674A9" w:rsidRDefault="000674A9" w:rsidP="000674A9">
      <w:pPr>
        <w:ind w:left="720" w:hanging="720"/>
        <w:rPr>
          <w:i/>
          <w:color w:val="808080" w:themeColor="background1" w:themeShade="80"/>
        </w:rPr>
      </w:pPr>
    </w:p>
    <w:p w:rsidR="000674A9" w:rsidRPr="000674A9" w:rsidRDefault="000674A9" w:rsidP="000674A9">
      <w:pPr>
        <w:ind w:left="720" w:hanging="720"/>
        <w:rPr>
          <w:i/>
          <w:color w:val="808080" w:themeColor="background1" w:themeShade="80"/>
        </w:rPr>
      </w:pPr>
      <w:r w:rsidRPr="000674A9">
        <w:rPr>
          <w:i/>
          <w:color w:val="808080" w:themeColor="background1" w:themeShade="80"/>
        </w:rPr>
        <w:tab/>
        <w:t>………………………………………………………………………………………………………………….</w:t>
      </w:r>
    </w:p>
    <w:p w:rsidR="000674A9" w:rsidRPr="000674A9" w:rsidRDefault="000674A9" w:rsidP="000674A9">
      <w:pPr>
        <w:ind w:left="720" w:hanging="720"/>
        <w:rPr>
          <w:i/>
          <w:color w:val="808080" w:themeColor="background1" w:themeShade="80"/>
        </w:rPr>
      </w:pPr>
    </w:p>
    <w:p w:rsidR="000674A9" w:rsidRDefault="000674A9" w:rsidP="000674A9">
      <w:pPr>
        <w:ind w:left="720" w:hanging="720"/>
        <w:rPr>
          <w:i/>
          <w:color w:val="808080" w:themeColor="background1" w:themeShade="80"/>
        </w:rPr>
      </w:pPr>
      <w:r w:rsidRPr="000674A9">
        <w:rPr>
          <w:i/>
          <w:color w:val="808080" w:themeColor="background1" w:themeShade="80"/>
        </w:rPr>
        <w:tab/>
        <w:t>………………………………………………………………………………………………………………….</w:t>
      </w:r>
    </w:p>
    <w:p w:rsidR="000674A9" w:rsidRPr="000674A9" w:rsidRDefault="000674A9" w:rsidP="000674A9">
      <w:pPr>
        <w:ind w:left="720" w:hanging="720"/>
        <w:rPr>
          <w:i/>
          <w:color w:val="808080" w:themeColor="background1" w:themeShade="80"/>
        </w:rPr>
      </w:pPr>
    </w:p>
    <w:p w:rsidR="000674A9" w:rsidRPr="000674A9" w:rsidRDefault="000674A9" w:rsidP="000674A9">
      <w:pPr>
        <w:ind w:left="720" w:hanging="720"/>
        <w:rPr>
          <w:i/>
          <w:color w:val="808080" w:themeColor="background1" w:themeShade="80"/>
        </w:rPr>
      </w:pPr>
      <w:r>
        <w:rPr>
          <w:i/>
        </w:rPr>
        <w:tab/>
      </w:r>
      <w:r w:rsidRPr="000674A9">
        <w:rPr>
          <w:i/>
          <w:color w:val="808080" w:themeColor="background1" w:themeShade="80"/>
        </w:rPr>
        <w:t>………………………………………………………………………………………………………………….</w:t>
      </w:r>
    </w:p>
    <w:p w:rsidR="000674A9" w:rsidRPr="000674A9" w:rsidRDefault="000674A9" w:rsidP="000674A9">
      <w:pPr>
        <w:ind w:left="720" w:hanging="720"/>
        <w:rPr>
          <w:i/>
          <w:color w:val="808080" w:themeColor="background1" w:themeShade="80"/>
        </w:rPr>
      </w:pPr>
    </w:p>
    <w:p w:rsidR="000674A9" w:rsidRPr="000674A9" w:rsidRDefault="000674A9" w:rsidP="000674A9">
      <w:pPr>
        <w:ind w:left="720" w:hanging="720"/>
        <w:rPr>
          <w:i/>
          <w:color w:val="808080" w:themeColor="background1" w:themeShade="80"/>
        </w:rPr>
      </w:pPr>
      <w:r w:rsidRPr="000674A9">
        <w:rPr>
          <w:i/>
          <w:color w:val="808080" w:themeColor="background1" w:themeShade="80"/>
        </w:rPr>
        <w:tab/>
        <w:t>………………………………………………………………………………………………………………….</w:t>
      </w:r>
    </w:p>
    <w:p w:rsidR="000674A9" w:rsidRPr="000674A9" w:rsidRDefault="000674A9" w:rsidP="000674A9">
      <w:pPr>
        <w:ind w:left="720" w:hanging="720"/>
        <w:rPr>
          <w:i/>
          <w:color w:val="808080" w:themeColor="background1" w:themeShade="80"/>
        </w:rPr>
      </w:pPr>
    </w:p>
    <w:p w:rsidR="000674A9" w:rsidRDefault="000674A9" w:rsidP="000674A9">
      <w:pPr>
        <w:ind w:left="720" w:hanging="720"/>
        <w:rPr>
          <w:i/>
          <w:color w:val="808080" w:themeColor="background1" w:themeShade="80"/>
        </w:rPr>
      </w:pPr>
      <w:r w:rsidRPr="000674A9">
        <w:rPr>
          <w:i/>
          <w:color w:val="808080" w:themeColor="background1" w:themeShade="80"/>
        </w:rPr>
        <w:tab/>
        <w:t>………………………………………………………………………………………………………………….</w:t>
      </w:r>
    </w:p>
    <w:p w:rsidR="000674A9" w:rsidRPr="000674A9" w:rsidRDefault="000674A9" w:rsidP="000674A9">
      <w:pPr>
        <w:ind w:left="720" w:hanging="720"/>
        <w:rPr>
          <w:i/>
          <w:color w:val="808080" w:themeColor="background1" w:themeShade="80"/>
        </w:rPr>
      </w:pPr>
    </w:p>
    <w:p w:rsidR="00071584" w:rsidRDefault="00071584" w:rsidP="00281F13">
      <w:pPr>
        <w:ind w:left="720" w:hanging="720"/>
        <w:rPr>
          <w:i/>
        </w:rPr>
      </w:pPr>
    </w:p>
    <w:p w:rsidR="00071584" w:rsidRDefault="00071584" w:rsidP="00281F13">
      <w:pPr>
        <w:ind w:left="720" w:hanging="720"/>
      </w:pPr>
      <w:r>
        <w:t>3:</w:t>
      </w:r>
      <w:r>
        <w:tab/>
        <w:t>What are the ingredients involved in Sanger DNA sequencing</w:t>
      </w:r>
      <w:r w:rsidR="00E64851">
        <w:t xml:space="preserve"> and what is the role of each?</w:t>
      </w:r>
    </w:p>
    <w:p w:rsidR="00071584" w:rsidRDefault="00E64851" w:rsidP="00E64851">
      <w:pPr>
        <w:ind w:left="720" w:hanging="720"/>
      </w:pPr>
      <w:r>
        <w:tab/>
        <w:t>(5 marks)</w:t>
      </w:r>
    </w:p>
    <w:p w:rsidR="00DB35D2" w:rsidRDefault="00DB35D2" w:rsidP="00E64851">
      <w:pPr>
        <w:ind w:left="720" w:hanging="720"/>
      </w:pPr>
    </w:p>
    <w:p w:rsidR="00DB35D2" w:rsidRPr="000674A9" w:rsidRDefault="00DB35D2" w:rsidP="00DB35D2">
      <w:pPr>
        <w:ind w:left="720"/>
        <w:rPr>
          <w:i/>
          <w:color w:val="808080" w:themeColor="background1" w:themeShade="80"/>
        </w:rPr>
      </w:pP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E64851">
      <w:pPr>
        <w:ind w:left="720" w:hanging="720"/>
      </w:pPr>
    </w:p>
    <w:p w:rsidR="00DB35D2" w:rsidRDefault="00DB35D2" w:rsidP="00DB35D2"/>
    <w:p w:rsidR="00DB35D2" w:rsidRDefault="00DB35D2" w:rsidP="00DB35D2"/>
    <w:p w:rsidR="00DB35D2" w:rsidRDefault="00DB35D2" w:rsidP="00DB35D2"/>
    <w:p w:rsidR="00DB35D2" w:rsidRDefault="00DB35D2" w:rsidP="00DB35D2"/>
    <w:p w:rsidR="00DB35D2" w:rsidRDefault="00DB35D2" w:rsidP="00DB35D2"/>
    <w:p w:rsidR="00DB35D2" w:rsidRDefault="00DB35D2" w:rsidP="00DB35D2"/>
    <w:p w:rsidR="00DB35D2" w:rsidRDefault="00DB35D2" w:rsidP="00DB35D2"/>
    <w:p w:rsidR="00E64851" w:rsidRDefault="00E64851" w:rsidP="00E64851">
      <w:pPr>
        <w:ind w:left="720" w:hanging="720"/>
      </w:pPr>
      <w:r>
        <w:lastRenderedPageBreak/>
        <w:t>4:</w:t>
      </w:r>
      <w:r>
        <w:tab/>
        <w:t>Four reaction mixtures are set up in Sanger DNA sequencing. Only one ingredient is different in each reaction mixture. Which is it, and why is it different?</w:t>
      </w:r>
    </w:p>
    <w:p w:rsidR="00344C3E" w:rsidRDefault="00344C3E" w:rsidP="00E64851">
      <w:pPr>
        <w:ind w:left="720" w:hanging="720"/>
      </w:pPr>
      <w:r>
        <w:tab/>
        <w:t>(4 marks)</w:t>
      </w:r>
    </w:p>
    <w:p w:rsidR="00DB35D2" w:rsidRDefault="00DB35D2" w:rsidP="00E64851">
      <w:pPr>
        <w:ind w:left="720" w:hanging="720"/>
      </w:pPr>
    </w:p>
    <w:p w:rsidR="00DB35D2" w:rsidRPr="000674A9" w:rsidRDefault="00DB35D2" w:rsidP="00DB35D2">
      <w:pPr>
        <w:ind w:left="720"/>
        <w:rPr>
          <w:i/>
          <w:color w:val="808080" w:themeColor="background1" w:themeShade="80"/>
        </w:rPr>
      </w:pP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Pr>
          <w:i/>
          <w:color w:val="808080" w:themeColor="background1" w:themeShade="80"/>
        </w:rP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E64851" w:rsidRDefault="00E64851" w:rsidP="00DB35D2">
      <w:pPr>
        <w:rPr>
          <w:i/>
        </w:rPr>
      </w:pPr>
    </w:p>
    <w:p w:rsidR="00E64851" w:rsidRDefault="00E64851" w:rsidP="00E64851">
      <w:pPr>
        <w:ind w:left="720" w:hanging="720"/>
      </w:pPr>
      <w:r>
        <w:t xml:space="preserve">5: </w:t>
      </w:r>
      <w:r>
        <w:tab/>
      </w:r>
      <w:r w:rsidR="00344C3E">
        <w:t>There are four wells in the electrophoresis gel used for Sanger sequencing.  Why are there four wells and how does it help with sequencing?</w:t>
      </w:r>
    </w:p>
    <w:p w:rsidR="00344C3E" w:rsidRDefault="00344C3E" w:rsidP="00E64851">
      <w:pPr>
        <w:ind w:left="720" w:hanging="720"/>
      </w:pPr>
      <w:r>
        <w:tab/>
        <w:t>(3 marks)</w:t>
      </w:r>
    </w:p>
    <w:p w:rsidR="00344C3E" w:rsidRDefault="00344C3E" w:rsidP="00E64851">
      <w:pPr>
        <w:ind w:left="720" w:hanging="720"/>
      </w:pPr>
    </w:p>
    <w:p w:rsidR="00DB35D2" w:rsidRPr="000674A9" w:rsidRDefault="00344C3E" w:rsidP="00DB35D2">
      <w:pPr>
        <w:ind w:left="720" w:hanging="720"/>
        <w:rPr>
          <w:i/>
          <w:color w:val="808080" w:themeColor="background1" w:themeShade="80"/>
        </w:rPr>
      </w:pPr>
      <w:r>
        <w:tab/>
      </w:r>
      <w:r w:rsidR="00DB35D2"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Pr>
          <w:i/>
          <w:color w:val="00B050"/>
        </w:rP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344C3E" w:rsidRPr="009165F7" w:rsidRDefault="00344C3E" w:rsidP="00E64851">
      <w:pPr>
        <w:ind w:left="720" w:hanging="720"/>
        <w:rPr>
          <w:i/>
          <w:color w:val="00B050"/>
        </w:rPr>
      </w:pPr>
    </w:p>
    <w:p w:rsidR="009A05DA" w:rsidRDefault="009A05DA"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DB35D2" w:rsidRDefault="00DB35D2" w:rsidP="00DB35D2">
      <w:pPr>
        <w:tabs>
          <w:tab w:val="left" w:pos="4176"/>
        </w:tabs>
        <w:ind w:left="720" w:hanging="720"/>
        <w:rPr>
          <w:i/>
        </w:rPr>
      </w:pPr>
    </w:p>
    <w:p w:rsidR="00AC2F30" w:rsidRDefault="00AC2F30" w:rsidP="00E64851">
      <w:pPr>
        <w:ind w:left="720" w:hanging="720"/>
      </w:pPr>
      <w:r>
        <w:lastRenderedPageBreak/>
        <w:t>6:</w:t>
      </w:r>
      <w:r>
        <w:tab/>
        <w:t>Describe the steps involved in Sanger sequencing</w:t>
      </w:r>
      <w:r w:rsidR="00277120">
        <w:t>:</w:t>
      </w:r>
    </w:p>
    <w:p w:rsidR="009A05DA" w:rsidRDefault="009A05DA" w:rsidP="00E64851">
      <w:pPr>
        <w:ind w:left="720" w:hanging="720"/>
      </w:pPr>
      <w:r>
        <w:tab/>
        <w:t>(18 marks)</w:t>
      </w:r>
    </w:p>
    <w:p w:rsidR="00752157" w:rsidRDefault="00752157" w:rsidP="00E64851">
      <w:pPr>
        <w:ind w:left="720" w:hanging="720"/>
      </w:pPr>
    </w:p>
    <w:p w:rsidR="00DB35D2" w:rsidRPr="000674A9" w:rsidRDefault="00DB35D2" w:rsidP="00DB35D2">
      <w:pPr>
        <w:ind w:left="720"/>
        <w:rPr>
          <w:i/>
          <w:color w:val="808080" w:themeColor="background1" w:themeShade="80"/>
        </w:rPr>
      </w:pP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rPr>
          <w:i/>
          <w:color w:val="808080" w:themeColor="background1" w:themeShade="80"/>
        </w:rPr>
      </w:pP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E64851">
      <w:pPr>
        <w:ind w:left="720" w:hanging="720"/>
      </w:pPr>
    </w:p>
    <w:p w:rsidR="00DB35D2" w:rsidRDefault="00DB35D2" w:rsidP="00E64851">
      <w:pPr>
        <w:ind w:left="720" w:hanging="720"/>
      </w:pPr>
    </w:p>
    <w:p w:rsidR="00DB35D2" w:rsidRDefault="00DB35D2" w:rsidP="00E64851">
      <w:pPr>
        <w:ind w:left="720" w:hanging="720"/>
      </w:pPr>
    </w:p>
    <w:p w:rsidR="00DB35D2" w:rsidRDefault="00DB35D2" w:rsidP="00DB35D2"/>
    <w:p w:rsidR="00752157" w:rsidRDefault="00752157" w:rsidP="00E64851">
      <w:pPr>
        <w:ind w:left="720" w:hanging="720"/>
      </w:pPr>
      <w:r>
        <w:t>7:</w:t>
      </w:r>
      <w:r>
        <w:tab/>
        <w:t>In Sanger sequencing, the terminator base addition determines the length of each strand. Protein electrophoresis is also used for DNA profiling. What is used to break the DNA into short lengths for DNA profiling?</w:t>
      </w:r>
    </w:p>
    <w:p w:rsidR="00752157" w:rsidRDefault="00752157" w:rsidP="00E64851">
      <w:pPr>
        <w:ind w:left="720" w:hanging="720"/>
      </w:pPr>
      <w:r>
        <w:tab/>
        <w:t>(1 mark)</w:t>
      </w:r>
    </w:p>
    <w:p w:rsidR="00752157" w:rsidRDefault="00752157" w:rsidP="00E64851">
      <w:pPr>
        <w:ind w:left="720" w:hanging="720"/>
      </w:pPr>
    </w:p>
    <w:p w:rsidR="00DB35D2" w:rsidRPr="000674A9" w:rsidRDefault="00752157" w:rsidP="00DB35D2">
      <w:pPr>
        <w:ind w:left="720" w:hanging="720"/>
        <w:rPr>
          <w:i/>
          <w:color w:val="808080" w:themeColor="background1" w:themeShade="80"/>
        </w:rPr>
      </w:pPr>
      <w:r>
        <w:tab/>
      </w:r>
      <w:r w:rsidR="00DB35D2"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752157" w:rsidRPr="00DB35D2" w:rsidRDefault="00752157" w:rsidP="00DB35D2">
      <w:pPr>
        <w:rPr>
          <w:i/>
          <w:color w:val="808080" w:themeColor="background1" w:themeShade="80"/>
        </w:rPr>
      </w:pPr>
    </w:p>
    <w:p w:rsidR="00752157" w:rsidRDefault="00DB35D2" w:rsidP="00E64851">
      <w:pPr>
        <w:ind w:left="720" w:hanging="720"/>
      </w:pPr>
      <w:r w:rsidRPr="007F4B3D">
        <w:rPr>
          <w:noProof/>
          <w:lang w:eastAsia="en-AU"/>
        </w:rPr>
        <w:drawing>
          <wp:anchor distT="0" distB="0" distL="114300" distR="114300" simplePos="0" relativeHeight="251661312" behindDoc="0" locked="0" layoutInCell="1" allowOverlap="1" wp14:anchorId="4A1CF726" wp14:editId="5442581A">
            <wp:simplePos x="0" y="0"/>
            <wp:positionH relativeFrom="margin">
              <wp:posOffset>-76200</wp:posOffset>
            </wp:positionH>
            <wp:positionV relativeFrom="paragraph">
              <wp:posOffset>58420</wp:posOffset>
            </wp:positionV>
            <wp:extent cx="906780" cy="598526"/>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6780" cy="598526"/>
                    </a:xfrm>
                    <a:prstGeom prst="rect">
                      <a:avLst/>
                    </a:prstGeom>
                  </pic:spPr>
                </pic:pic>
              </a:graphicData>
            </a:graphic>
            <wp14:sizeRelH relativeFrom="page">
              <wp14:pctWidth>0</wp14:pctWidth>
            </wp14:sizeRelH>
            <wp14:sizeRelV relativeFrom="page">
              <wp14:pctHeight>0</wp14:pctHeight>
            </wp14:sizeRelV>
          </wp:anchor>
        </w:drawing>
      </w:r>
    </w:p>
    <w:p w:rsidR="00205BD5" w:rsidRDefault="00205BD5" w:rsidP="00DB35D2">
      <w:pPr>
        <w:ind w:left="2160" w:hanging="720"/>
      </w:pPr>
      <w:r>
        <w:rPr>
          <w:noProof/>
          <w:lang w:eastAsia="en-AU"/>
        </w:rPr>
        <w:drawing>
          <wp:anchor distT="0" distB="0" distL="114300" distR="114300" simplePos="0" relativeHeight="251662336" behindDoc="0" locked="0" layoutInCell="1" allowOverlap="1" wp14:anchorId="1834102D" wp14:editId="205D4A38">
            <wp:simplePos x="0" y="0"/>
            <wp:positionH relativeFrom="column">
              <wp:posOffset>4526280</wp:posOffset>
            </wp:positionH>
            <wp:positionV relativeFrom="paragraph">
              <wp:posOffset>221615</wp:posOffset>
            </wp:positionV>
            <wp:extent cx="2418664" cy="4396740"/>
            <wp:effectExtent l="0" t="0" r="127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8664" cy="4396740"/>
                    </a:xfrm>
                    <a:prstGeom prst="rect">
                      <a:avLst/>
                    </a:prstGeom>
                    <a:noFill/>
                    <a:ln>
                      <a:noFill/>
                    </a:ln>
                  </pic:spPr>
                </pic:pic>
              </a:graphicData>
            </a:graphic>
            <wp14:sizeRelH relativeFrom="page">
              <wp14:pctWidth>0</wp14:pctWidth>
            </wp14:sizeRelH>
            <wp14:sizeRelV relativeFrom="page">
              <wp14:pctHeight>0</wp14:pctHeight>
            </wp14:sizeRelV>
          </wp:anchor>
        </w:drawing>
      </w:r>
      <w:r>
        <w:t>8</w:t>
      </w:r>
      <w:r>
        <w:t>:</w:t>
      </w:r>
      <w:r>
        <w:tab/>
        <w:t xml:space="preserve">Name the type of immunity that is occurring in the diagram below and describe what is happening at each step. </w:t>
      </w:r>
      <w:r>
        <w:br/>
        <w:t>(10 marks of 11.5 marks)</w:t>
      </w:r>
    </w:p>
    <w:p w:rsidR="00205BD5" w:rsidRDefault="00205BD5" w:rsidP="00205BD5">
      <w:pPr>
        <w:ind w:left="720" w:hanging="720"/>
      </w:pPr>
    </w:p>
    <w:p w:rsidR="00205BD5" w:rsidRPr="004D6A01" w:rsidRDefault="00205BD5" w:rsidP="00DB35D2">
      <w:pPr>
        <w:ind w:left="720" w:hanging="720"/>
        <w:rPr>
          <w:i/>
          <w:color w:val="00B050"/>
        </w:rPr>
      </w:pPr>
      <w:r>
        <w:tab/>
      </w:r>
    </w:p>
    <w:p w:rsidR="00205BD5" w:rsidRPr="004D6A01" w:rsidRDefault="00205BD5" w:rsidP="00205BD5">
      <w:pPr>
        <w:ind w:left="720" w:hanging="720"/>
        <w:rPr>
          <w:i/>
          <w:color w:val="00B050"/>
        </w:rPr>
      </w:pPr>
    </w:p>
    <w:p w:rsidR="00205BD5" w:rsidRDefault="00205BD5" w:rsidP="00205BD5">
      <w:pPr>
        <w:ind w:left="720" w:hanging="720"/>
      </w:pPr>
    </w:p>
    <w:p w:rsidR="00DB35D2" w:rsidRPr="000674A9" w:rsidRDefault="00DB35D2" w:rsidP="00DB35D2">
      <w:pPr>
        <w:ind w:left="720"/>
        <w:rPr>
          <w:i/>
          <w:color w:val="808080" w:themeColor="background1" w:themeShade="80"/>
        </w:rPr>
      </w:pP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Pr>
          <w:i/>
        </w:rP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Pr>
          <w:i/>
        </w:rP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Pr>
          <w:i/>
        </w:rP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Pr>
          <w:i/>
        </w:rPr>
        <w:tab/>
      </w:r>
      <w:r w:rsidRPr="000674A9">
        <w:rPr>
          <w:i/>
          <w:color w:val="808080" w:themeColor="background1" w:themeShade="80"/>
        </w:rPr>
        <w:t>………………………………………………………………………………………………………………….</w:t>
      </w:r>
    </w:p>
    <w:p w:rsidR="00DB35D2" w:rsidRPr="000674A9" w:rsidRDefault="00DB35D2" w:rsidP="00DB35D2">
      <w:pPr>
        <w:ind w:left="720" w:hanging="720"/>
        <w:rPr>
          <w:i/>
          <w:color w:val="808080" w:themeColor="background1" w:themeShade="80"/>
        </w:rPr>
      </w:pPr>
    </w:p>
    <w:p w:rsidR="00DB35D2" w:rsidRPr="000674A9"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DB35D2" w:rsidRDefault="00DB35D2" w:rsidP="00DB35D2">
      <w:pPr>
        <w:ind w:left="720" w:hanging="720"/>
        <w:rPr>
          <w:i/>
          <w:color w:val="808080" w:themeColor="background1" w:themeShade="80"/>
        </w:rPr>
      </w:pPr>
      <w:r w:rsidRPr="000674A9">
        <w:rPr>
          <w:i/>
          <w:color w:val="808080" w:themeColor="background1" w:themeShade="80"/>
        </w:rPr>
        <w:tab/>
        <w:t>………………………………………………………………………………………………………………….</w:t>
      </w:r>
    </w:p>
    <w:p w:rsidR="00DB35D2" w:rsidRPr="000674A9" w:rsidRDefault="00DB35D2" w:rsidP="00DB35D2">
      <w:pPr>
        <w:ind w:left="720" w:hanging="720"/>
        <w:rPr>
          <w:i/>
          <w:color w:val="808080" w:themeColor="background1" w:themeShade="80"/>
        </w:rPr>
      </w:pPr>
    </w:p>
    <w:p w:rsidR="009A05DA" w:rsidRDefault="009A05DA" w:rsidP="00E64851">
      <w:pPr>
        <w:ind w:left="720" w:hanging="720"/>
        <w:rPr>
          <w:i/>
        </w:rPr>
      </w:pPr>
    </w:p>
    <w:p w:rsidR="00DB35D2" w:rsidRDefault="00DB35D2" w:rsidP="00DB35D2">
      <w:pPr>
        <w:rPr>
          <w:rFonts w:cs="Arial"/>
        </w:rPr>
      </w:pPr>
      <w:r>
        <w:rPr>
          <w:rFonts w:cs="Arial"/>
        </w:rPr>
        <w:t>Go back and mark your work using the marking key provided.  What s</w:t>
      </w:r>
      <w:r w:rsidR="00C33509">
        <w:rPr>
          <w:rFonts w:cs="Arial"/>
        </w:rPr>
        <w:t>core did you get?            /49</w:t>
      </w:r>
      <w:bookmarkStart w:id="0" w:name="_GoBack"/>
      <w:bookmarkEnd w:id="0"/>
    </w:p>
    <w:p w:rsidR="00DB35D2" w:rsidRDefault="00DB35D2" w:rsidP="00DB35D2">
      <w:pPr>
        <w:rPr>
          <w:rFonts w:cs="Arial"/>
          <w:i/>
        </w:rPr>
      </w:pPr>
      <w:r>
        <w:rPr>
          <w:noProof/>
          <w:lang w:eastAsia="en-AU"/>
        </w:rPr>
        <w:drawing>
          <wp:anchor distT="0" distB="0" distL="114300" distR="114300" simplePos="0" relativeHeight="251664384" behindDoc="0" locked="0" layoutInCell="1" allowOverlap="1" wp14:anchorId="541C81CE" wp14:editId="64AC9333">
            <wp:simplePos x="0" y="0"/>
            <wp:positionH relativeFrom="margin">
              <wp:align>center</wp:align>
            </wp:positionH>
            <wp:positionV relativeFrom="paragraph">
              <wp:posOffset>12065</wp:posOffset>
            </wp:positionV>
            <wp:extent cx="1273629" cy="34489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I included enough detail in my answers.</w:t>
      </w:r>
    </w:p>
    <w:p w:rsidR="00DB35D2" w:rsidRDefault="00DB35D2" w:rsidP="00DB35D2">
      <w:pPr>
        <w:rPr>
          <w:rFonts w:cs="Arial"/>
          <w:i/>
        </w:rPr>
      </w:pPr>
      <w:r>
        <w:rPr>
          <w:noProof/>
          <w:lang w:eastAsia="en-AU"/>
        </w:rPr>
        <w:drawing>
          <wp:anchor distT="0" distB="0" distL="114300" distR="114300" simplePos="0" relativeHeight="251665408" behindDoc="0" locked="0" layoutInCell="1" allowOverlap="1" wp14:anchorId="4B9803C9" wp14:editId="21D62451">
            <wp:simplePos x="0" y="0"/>
            <wp:positionH relativeFrom="margin">
              <wp:posOffset>4097867</wp:posOffset>
            </wp:positionH>
            <wp:positionV relativeFrom="paragraph">
              <wp:posOffset>181821</wp:posOffset>
            </wp:positionV>
            <wp:extent cx="1273629" cy="34489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p>
    <w:p w:rsidR="00DB35D2" w:rsidRDefault="00DB35D2" w:rsidP="00DB35D2">
      <w:pPr>
        <w:rPr>
          <w:rFonts w:cs="Arial"/>
          <w:i/>
        </w:rPr>
      </w:pPr>
      <w:r>
        <w:rPr>
          <w:rFonts w:cs="Arial"/>
          <w:i/>
        </w:rPr>
        <w:t>I was able to find information in the text/powerpoint presentation.</w:t>
      </w:r>
      <w:r w:rsidRPr="00491ABE">
        <w:rPr>
          <w:noProof/>
          <w:lang w:eastAsia="en-AU"/>
        </w:rPr>
        <w:t xml:space="preserve"> </w:t>
      </w:r>
    </w:p>
    <w:p w:rsidR="00DB35D2" w:rsidRDefault="00DB35D2" w:rsidP="00DB35D2">
      <w:pPr>
        <w:rPr>
          <w:rFonts w:cs="Arial"/>
          <w:i/>
        </w:rPr>
      </w:pPr>
    </w:p>
    <w:p w:rsidR="00DB35D2" w:rsidRDefault="00DB35D2" w:rsidP="00DB35D2">
      <w:pPr>
        <w:rPr>
          <w:rFonts w:cs="Arial"/>
          <w:i/>
        </w:rPr>
      </w:pPr>
      <w:r>
        <w:rPr>
          <w:noProof/>
          <w:lang w:eastAsia="en-AU"/>
        </w:rPr>
        <w:drawing>
          <wp:anchor distT="0" distB="0" distL="114300" distR="114300" simplePos="0" relativeHeight="251666432" behindDoc="0" locked="0" layoutInCell="1" allowOverlap="1" wp14:anchorId="2F3BF94A" wp14:editId="2AD758C3">
            <wp:simplePos x="0" y="0"/>
            <wp:positionH relativeFrom="margin">
              <wp:align>right</wp:align>
            </wp:positionH>
            <wp:positionV relativeFrom="paragraph">
              <wp:posOffset>228812</wp:posOffset>
            </wp:positionV>
            <wp:extent cx="1273629" cy="34489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 xml:space="preserve">I was able to reason and infer where the information wasn’t directly in the text (questions with </w:t>
      </w:r>
      <w:r w:rsidRPr="00F31427">
        <w:rPr>
          <w:rFonts w:cs="Arial"/>
          <w:i/>
          <w:sz w:val="28"/>
          <w:szCs w:val="28"/>
        </w:rPr>
        <w:t>*</w:t>
      </w:r>
      <w:r>
        <w:rPr>
          <w:rFonts w:cs="Arial"/>
          <w:i/>
        </w:rPr>
        <w:t>).</w:t>
      </w:r>
    </w:p>
    <w:p w:rsidR="00DB35D2" w:rsidRDefault="00DB35D2" w:rsidP="00DB35D2">
      <w:pPr>
        <w:rPr>
          <w:rFonts w:cs="Arial"/>
          <w:i/>
        </w:rPr>
      </w:pPr>
    </w:p>
    <w:p w:rsidR="00DB35D2" w:rsidRPr="00491ABE" w:rsidRDefault="00DB35D2" w:rsidP="00DB35D2">
      <w:pPr>
        <w:rPr>
          <w:rFonts w:cs="Arial"/>
          <w:i/>
        </w:rPr>
      </w:pPr>
      <w:r>
        <w:rPr>
          <w:noProof/>
          <w:lang w:eastAsia="en-AU"/>
        </w:rPr>
        <w:drawing>
          <wp:anchor distT="0" distB="0" distL="114300" distR="114300" simplePos="0" relativeHeight="251667456" behindDoc="0" locked="0" layoutInCell="1" allowOverlap="1" wp14:anchorId="2274F241" wp14:editId="7B7E710A">
            <wp:simplePos x="0" y="0"/>
            <wp:positionH relativeFrom="margin">
              <wp:posOffset>3920067</wp:posOffset>
            </wp:positionH>
            <wp:positionV relativeFrom="paragraph">
              <wp:posOffset>202565</wp:posOffset>
            </wp:positionV>
            <wp:extent cx="1273629" cy="34489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I marked my work and wrote down any answers where I missed marks.</w:t>
      </w:r>
      <w:r w:rsidRPr="00491ABE">
        <w:rPr>
          <w:noProof/>
          <w:lang w:eastAsia="en-AU"/>
        </w:rPr>
        <w:t xml:space="preserve"> </w:t>
      </w:r>
    </w:p>
    <w:p w:rsidR="00DB35D2" w:rsidRPr="00F141D4" w:rsidRDefault="00DB35D2" w:rsidP="00DB35D2">
      <w:pPr>
        <w:ind w:left="720" w:hanging="720"/>
        <w:rPr>
          <w:rFonts w:cs="Arial"/>
        </w:rPr>
      </w:pPr>
    </w:p>
    <w:p w:rsidR="00DB35D2" w:rsidRPr="009E7BC6" w:rsidRDefault="00DB35D2" w:rsidP="00DB35D2">
      <w:pPr>
        <w:ind w:left="720" w:hanging="720"/>
        <w:rPr>
          <w:rFonts w:cs="Arial"/>
        </w:rPr>
      </w:pPr>
    </w:p>
    <w:p w:rsidR="00DB35D2" w:rsidRPr="00752157" w:rsidRDefault="00DB35D2" w:rsidP="00DB35D2">
      <w:pPr>
        <w:rPr>
          <w:i/>
        </w:rPr>
      </w:pPr>
    </w:p>
    <w:sectPr w:rsidR="00DB35D2" w:rsidRPr="00752157" w:rsidSect="00ED37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E2EE0"/>
    <w:multiLevelType w:val="hybridMultilevel"/>
    <w:tmpl w:val="F45E8256"/>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CE"/>
    <w:rsid w:val="000674A9"/>
    <w:rsid w:val="00071584"/>
    <w:rsid w:val="00205BD5"/>
    <w:rsid w:val="00277120"/>
    <w:rsid w:val="00281F13"/>
    <w:rsid w:val="00302E67"/>
    <w:rsid w:val="00344C3E"/>
    <w:rsid w:val="005A3E6B"/>
    <w:rsid w:val="00711DD2"/>
    <w:rsid w:val="00752157"/>
    <w:rsid w:val="00831FA3"/>
    <w:rsid w:val="009165F7"/>
    <w:rsid w:val="009A05DA"/>
    <w:rsid w:val="00AC2F30"/>
    <w:rsid w:val="00B050C0"/>
    <w:rsid w:val="00C11BF9"/>
    <w:rsid w:val="00C33509"/>
    <w:rsid w:val="00CA13E2"/>
    <w:rsid w:val="00CB42A0"/>
    <w:rsid w:val="00D91544"/>
    <w:rsid w:val="00DB35D2"/>
    <w:rsid w:val="00DE66C2"/>
    <w:rsid w:val="00E64851"/>
    <w:rsid w:val="00E73DCA"/>
    <w:rsid w:val="00ED3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44CD"/>
  <w15:chartTrackingRefBased/>
  <w15:docId w15:val="{16A34315-BFA6-4D32-8F7D-9BD2D855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58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54E071-C293-4531-9F28-DFDBC96BB8D4}"/>
</file>

<file path=customXml/itemProps2.xml><?xml version="1.0" encoding="utf-8"?>
<ds:datastoreItem xmlns:ds="http://schemas.openxmlformats.org/officeDocument/2006/customXml" ds:itemID="{7A82F1BC-58EF-4B6C-AE75-AED7AE9AD837}"/>
</file>

<file path=customXml/itemProps3.xml><?xml version="1.0" encoding="utf-8"?>
<ds:datastoreItem xmlns:ds="http://schemas.openxmlformats.org/officeDocument/2006/customXml" ds:itemID="{7D208CAB-EE3A-4E6B-88B9-CAAF5F02F461}"/>
</file>

<file path=docProps/app.xml><?xml version="1.0" encoding="utf-8"?>
<Properties xmlns="http://schemas.openxmlformats.org/officeDocument/2006/extended-properties" xmlns:vt="http://schemas.openxmlformats.org/officeDocument/2006/docPropsVTypes">
  <Template>Normal</Template>
  <TotalTime>8</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5</cp:revision>
  <dcterms:created xsi:type="dcterms:W3CDTF">2021-07-21T09:18:00Z</dcterms:created>
  <dcterms:modified xsi:type="dcterms:W3CDTF">2021-07-21T09:39:00Z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