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57" w:rsidRDefault="00407C57" w:rsidP="00407C57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Cerebral Cortex Size, Prognathism and Dentition</w:t>
      </w:r>
    </w:p>
    <w:p w:rsidR="00407C57" w:rsidRDefault="00407C57" w:rsidP="00407C57">
      <w:pPr>
        <w:rPr>
          <w:rFonts w:cs="Arial"/>
        </w:rPr>
      </w:pPr>
    </w:p>
    <w:p w:rsidR="00407C57" w:rsidRPr="00793583" w:rsidRDefault="00407C57" w:rsidP="00407C57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407C57" w:rsidRPr="00800175" w:rsidRDefault="00407C57" w:rsidP="00407C57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407C57" w:rsidRDefault="00407C57" w:rsidP="00407C57">
      <w:pPr>
        <w:rPr>
          <w:b/>
        </w:rPr>
      </w:pPr>
    </w:p>
    <w:p w:rsidR="00E65681" w:rsidRDefault="00E65681"/>
    <w:p w:rsidR="00E65681" w:rsidRDefault="00E65681" w:rsidP="00E65681">
      <w:pPr>
        <w:ind w:left="720" w:hanging="720"/>
      </w:pPr>
      <w:r>
        <w:t>1:</w:t>
      </w:r>
      <w:r>
        <w:tab/>
        <w:t>List features of the human cerebral cortex that are different from the brains of closely related Great Apes, and what this larger brain allows humans to do.</w:t>
      </w:r>
    </w:p>
    <w:p w:rsidR="00E65681" w:rsidRDefault="00407C57" w:rsidP="00E65681">
      <w:pPr>
        <w:ind w:left="720" w:hanging="720"/>
      </w:pPr>
      <w:r>
        <w:tab/>
        <w:t xml:space="preserve">(5 </w:t>
      </w:r>
      <w:r w:rsidR="00E65681">
        <w:t>marks)</w:t>
      </w:r>
    </w:p>
    <w:p w:rsidR="00E65681" w:rsidRDefault="00E65681"/>
    <w:p w:rsidR="00407C57" w:rsidRDefault="00E65681" w:rsidP="00407C57">
      <w:pPr>
        <w:rPr>
          <w:i/>
        </w:rPr>
      </w:pPr>
      <w:r>
        <w:tab/>
      </w:r>
      <w:r w:rsidR="00407C57">
        <w:rPr>
          <w:i/>
        </w:rPr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</w:t>
      </w:r>
    </w:p>
    <w:p w:rsidR="00407C57" w:rsidRDefault="00407C57" w:rsidP="00407C57">
      <w:pPr>
        <w:rPr>
          <w:i/>
        </w:rPr>
      </w:pPr>
    </w:p>
    <w:p w:rsidR="00E65681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  <w:r w:rsidR="00E65681">
        <w:rPr>
          <w:i/>
        </w:rPr>
        <w:t xml:space="preserve"> </w:t>
      </w:r>
    </w:p>
    <w:p w:rsidR="00E65681" w:rsidRDefault="00E65681" w:rsidP="00E65681">
      <w:pPr>
        <w:rPr>
          <w:i/>
        </w:rPr>
      </w:pPr>
    </w:p>
    <w:p w:rsidR="00E65681" w:rsidRDefault="00E65681" w:rsidP="00E65681">
      <w:r>
        <w:t>2:</w:t>
      </w:r>
      <w:r>
        <w:tab/>
        <w:t>How is the human skull adapted to house a larger brain?</w:t>
      </w:r>
    </w:p>
    <w:p w:rsidR="00791880" w:rsidRDefault="00791880" w:rsidP="00E65681">
      <w:r>
        <w:tab/>
        <w:t>(5 marks)</w:t>
      </w:r>
    </w:p>
    <w:p w:rsidR="00E65681" w:rsidRDefault="00407C57" w:rsidP="00E65681">
      <w:r>
        <w:tab/>
      </w:r>
    </w:p>
    <w:p w:rsidR="00407C57" w:rsidRDefault="00407C57" w:rsidP="00407C57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 xml:space="preserve">………………………………………………………………………………………………………………….. </w:t>
      </w:r>
    </w:p>
    <w:p w:rsidR="00407C57" w:rsidRDefault="00407C57" w:rsidP="00E65681"/>
    <w:p w:rsidR="00E65681" w:rsidRDefault="00E65681" w:rsidP="00E65681">
      <w:pPr>
        <w:rPr>
          <w:i/>
        </w:rPr>
      </w:pPr>
    </w:p>
    <w:p w:rsidR="00E65681" w:rsidRDefault="00E65681" w:rsidP="00E65681"/>
    <w:p w:rsidR="00E65681" w:rsidRDefault="00E65681" w:rsidP="00E65681">
      <w:pPr>
        <w:ind w:left="720" w:hanging="720"/>
      </w:pPr>
      <w:r>
        <w:t>3:</w:t>
      </w:r>
      <w:r>
        <w:tab/>
        <w:t>What trend can be seen in cranial capacity of extinct hominins as they become more closely related to humans?</w:t>
      </w:r>
    </w:p>
    <w:p w:rsidR="00E65681" w:rsidRDefault="00E65681" w:rsidP="00E65681">
      <w:pPr>
        <w:ind w:left="720" w:hanging="720"/>
      </w:pPr>
      <w:r>
        <w:tab/>
        <w:t>(1 mark)</w:t>
      </w:r>
    </w:p>
    <w:p w:rsidR="00E65681" w:rsidRDefault="00E65681" w:rsidP="00E65681">
      <w:pPr>
        <w:ind w:left="720" w:hanging="720"/>
      </w:pPr>
    </w:p>
    <w:p w:rsidR="00E65681" w:rsidRDefault="00E65681" w:rsidP="00E65681">
      <w:pPr>
        <w:ind w:left="720" w:hanging="720"/>
        <w:rPr>
          <w:i/>
        </w:rPr>
      </w:pPr>
      <w:r>
        <w:tab/>
      </w:r>
      <w:r w:rsidR="00407C57">
        <w:rPr>
          <w:i/>
        </w:rPr>
        <w:t>……………………………………………………………………………………………………………………</w:t>
      </w:r>
    </w:p>
    <w:p w:rsidR="00E65681" w:rsidRDefault="00E65681" w:rsidP="00E65681">
      <w:pPr>
        <w:ind w:left="720" w:hanging="720"/>
        <w:rPr>
          <w:i/>
        </w:rPr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E65681" w:rsidRDefault="00E65681" w:rsidP="00E65681">
      <w:pPr>
        <w:ind w:left="720" w:hanging="720"/>
      </w:pPr>
      <w:r>
        <w:t xml:space="preserve">4: </w:t>
      </w:r>
      <w:r>
        <w:tab/>
        <w:t>Which evolved first, bipedalism or larger cranial size?</w:t>
      </w:r>
    </w:p>
    <w:p w:rsidR="00E65681" w:rsidRDefault="00E65681" w:rsidP="00E65681">
      <w:pPr>
        <w:ind w:left="720" w:hanging="720"/>
      </w:pPr>
      <w:r>
        <w:tab/>
        <w:t>(1 mark)</w:t>
      </w:r>
    </w:p>
    <w:p w:rsidR="00E65681" w:rsidRDefault="00E65681" w:rsidP="00E65681">
      <w:pPr>
        <w:ind w:left="720" w:hanging="720"/>
      </w:pPr>
    </w:p>
    <w:p w:rsidR="00E65681" w:rsidRDefault="00E65681" w:rsidP="00E65681">
      <w:pPr>
        <w:ind w:left="720" w:hanging="720"/>
        <w:rPr>
          <w:i/>
        </w:rPr>
      </w:pPr>
      <w:r>
        <w:tab/>
      </w:r>
      <w:r w:rsidR="00407C57">
        <w:rPr>
          <w:i/>
        </w:rPr>
        <w:t>…………………………………………………………………………………………………………………….</w:t>
      </w:r>
    </w:p>
    <w:p w:rsidR="00E65681" w:rsidRDefault="00E65681" w:rsidP="00E65681">
      <w:pPr>
        <w:ind w:left="720" w:hanging="720"/>
        <w:rPr>
          <w:i/>
        </w:rPr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407C57" w:rsidRDefault="00407C57" w:rsidP="00E65681">
      <w:pPr>
        <w:ind w:left="720" w:hanging="720"/>
      </w:pPr>
    </w:p>
    <w:p w:rsidR="00E65681" w:rsidRDefault="00E65681" w:rsidP="00E65681">
      <w:pPr>
        <w:ind w:left="720" w:hanging="720"/>
      </w:pPr>
      <w:r>
        <w:lastRenderedPageBreak/>
        <w:t>5:</w:t>
      </w:r>
      <w:r>
        <w:tab/>
        <w:t>What are endocasts, and what do they tell us about evolutionary trends in extinct human ancestors?</w:t>
      </w:r>
    </w:p>
    <w:p w:rsidR="00EB7D1B" w:rsidRDefault="00EB7D1B" w:rsidP="00E65681">
      <w:pPr>
        <w:ind w:left="720" w:hanging="720"/>
      </w:pPr>
      <w:r>
        <w:tab/>
        <w:t>(6 marks)</w:t>
      </w:r>
    </w:p>
    <w:p w:rsidR="00E65681" w:rsidRDefault="00E65681" w:rsidP="00E65681">
      <w:pPr>
        <w:ind w:left="720" w:hanging="720"/>
      </w:pPr>
    </w:p>
    <w:p w:rsidR="00407C57" w:rsidRDefault="00E65681" w:rsidP="00407C57">
      <w:pPr>
        <w:rPr>
          <w:i/>
        </w:rPr>
      </w:pPr>
      <w:r>
        <w:tab/>
      </w:r>
      <w:r w:rsidR="00407C57">
        <w:rPr>
          <w:i/>
        </w:rPr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 xml:space="preserve">………………………………………………………………………………………………………………….. </w:t>
      </w:r>
    </w:p>
    <w:p w:rsidR="004427CB" w:rsidRDefault="004427CB" w:rsidP="00E65681">
      <w:pPr>
        <w:ind w:left="720" w:hanging="720"/>
        <w:rPr>
          <w:i/>
        </w:rPr>
      </w:pPr>
    </w:p>
    <w:p w:rsidR="004427CB" w:rsidRDefault="004427CB" w:rsidP="00E65681">
      <w:pPr>
        <w:ind w:left="720" w:hanging="720"/>
      </w:pPr>
      <w:r>
        <w:t>6:</w:t>
      </w:r>
      <w:r>
        <w:tab/>
      </w:r>
      <w:r w:rsidR="00EB7D1B">
        <w:t>Describe the evolutionary trends seen in dentition in extinct human ancestors.</w:t>
      </w:r>
    </w:p>
    <w:p w:rsidR="00791880" w:rsidRDefault="00791880" w:rsidP="00E65681">
      <w:pPr>
        <w:ind w:left="720" w:hanging="720"/>
      </w:pPr>
      <w:r>
        <w:tab/>
        <w:t>(4 marks)</w:t>
      </w:r>
    </w:p>
    <w:p w:rsidR="00EB7D1B" w:rsidRDefault="00EB7D1B" w:rsidP="00E65681">
      <w:pPr>
        <w:ind w:left="720" w:hanging="720"/>
      </w:pPr>
    </w:p>
    <w:p w:rsidR="00407C57" w:rsidRDefault="00EB7D1B" w:rsidP="00407C57">
      <w:pPr>
        <w:rPr>
          <w:i/>
        </w:rPr>
      </w:pPr>
      <w:r>
        <w:tab/>
      </w:r>
      <w:r w:rsidR="00407C57">
        <w:rPr>
          <w:i/>
        </w:rPr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</w:t>
      </w:r>
    </w:p>
    <w:p w:rsidR="00407C57" w:rsidRDefault="00407C57" w:rsidP="00407C57">
      <w:pPr>
        <w:rPr>
          <w:i/>
        </w:rPr>
      </w:pPr>
    </w:p>
    <w:p w:rsidR="00407C57" w:rsidRDefault="00407C57" w:rsidP="00407C57">
      <w:pPr>
        <w:rPr>
          <w:i/>
        </w:rPr>
      </w:pPr>
      <w:r>
        <w:rPr>
          <w:i/>
        </w:rPr>
        <w:tab/>
        <w:t xml:space="preserve">………………………………………………………………………………………………………………….. </w:t>
      </w:r>
    </w:p>
    <w:p w:rsidR="00791880" w:rsidRDefault="00791880" w:rsidP="00E65681">
      <w:pPr>
        <w:ind w:left="720" w:hanging="720"/>
        <w:rPr>
          <w:i/>
        </w:rPr>
      </w:pPr>
    </w:p>
    <w:p w:rsidR="004F787D" w:rsidRDefault="004F787D" w:rsidP="00E65681">
      <w:pPr>
        <w:ind w:left="720" w:hanging="720"/>
      </w:pPr>
    </w:p>
    <w:p w:rsidR="004F787D" w:rsidRDefault="004F787D" w:rsidP="00407C57"/>
    <w:p w:rsidR="004F787D" w:rsidRDefault="00407C57" w:rsidP="00E65681">
      <w:pPr>
        <w:ind w:left="720" w:hanging="720"/>
      </w:pPr>
      <w:r w:rsidRPr="00C03104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7F2EF8D" wp14:editId="5DDCB063">
            <wp:simplePos x="0" y="0"/>
            <wp:positionH relativeFrom="margin">
              <wp:posOffset>228600</wp:posOffset>
            </wp:positionH>
            <wp:positionV relativeFrom="paragraph">
              <wp:posOffset>160655</wp:posOffset>
            </wp:positionV>
            <wp:extent cx="1017270" cy="636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87D" w:rsidRDefault="004F787D" w:rsidP="00E65681">
      <w:pPr>
        <w:ind w:left="720" w:hanging="720"/>
      </w:pPr>
    </w:p>
    <w:p w:rsidR="00407C57" w:rsidRDefault="00407C57" w:rsidP="00407C57">
      <w:pPr>
        <w:ind w:left="2880" w:hanging="720"/>
        <w:rPr>
          <w:rFonts w:cs="Arial"/>
        </w:rPr>
      </w:pPr>
      <w:r>
        <w:rPr>
          <w:rFonts w:cs="Arial"/>
        </w:rPr>
        <w:t>7</w:t>
      </w:r>
      <w:r w:rsidRPr="00A059C2">
        <w:rPr>
          <w:rFonts w:cs="Arial"/>
        </w:rPr>
        <w:t xml:space="preserve">:  </w:t>
      </w:r>
      <w:r w:rsidRPr="00A059C2">
        <w:rPr>
          <w:rFonts w:cs="Arial"/>
        </w:rPr>
        <w:tab/>
        <w:t xml:space="preserve">You are a Doctor, and a patient with suspected thyroid disease comes into the clinic. She says she is tired, feels weak and has a large bulging mass in her throat. </w:t>
      </w:r>
    </w:p>
    <w:p w:rsidR="00407C57" w:rsidRPr="00A059C2" w:rsidRDefault="00407C57" w:rsidP="00407C57">
      <w:pPr>
        <w:ind w:left="720" w:hanging="720"/>
        <w:rPr>
          <w:rFonts w:cs="Arial"/>
        </w:rPr>
      </w:pPr>
    </w:p>
    <w:p w:rsidR="00407C57" w:rsidRDefault="00407C57" w:rsidP="00407C57">
      <w:pPr>
        <w:pStyle w:val="ListParagraph"/>
        <w:numPr>
          <w:ilvl w:val="0"/>
          <w:numId w:val="3"/>
        </w:numPr>
        <w:spacing w:after="160" w:afterAutospacing="0" w:line="259" w:lineRule="auto"/>
        <w:rPr>
          <w:rFonts w:cs="Arial"/>
        </w:rPr>
      </w:pPr>
      <w:r w:rsidRPr="00A43B1D">
        <w:rPr>
          <w:rFonts w:cs="Arial"/>
        </w:rPr>
        <w:t xml:space="preserve">What other signs might she show if she had </w:t>
      </w:r>
      <w:r w:rsidRPr="00A43B1D">
        <w:rPr>
          <w:rFonts w:cs="Arial"/>
          <w:i/>
          <w:iCs/>
        </w:rPr>
        <w:t>hyper</w:t>
      </w:r>
      <w:r w:rsidRPr="00A43B1D">
        <w:rPr>
          <w:rFonts w:cs="Arial"/>
        </w:rPr>
        <w:t>thyroidism?</w:t>
      </w:r>
    </w:p>
    <w:p w:rsidR="00407C57" w:rsidRDefault="00407C57" w:rsidP="00407C57">
      <w:pPr>
        <w:pStyle w:val="ListParagraph"/>
        <w:ind w:left="1080"/>
        <w:rPr>
          <w:rFonts w:cs="Arial"/>
        </w:rPr>
      </w:pPr>
      <w:r>
        <w:rPr>
          <w:rFonts w:cs="Arial"/>
        </w:rPr>
        <w:t>(4 marks)</w:t>
      </w:r>
    </w:p>
    <w:p w:rsidR="00407C57" w:rsidRPr="00A43B1D" w:rsidRDefault="00407C57" w:rsidP="00407C57">
      <w:pPr>
        <w:ind w:firstLine="720"/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407C57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>
        <w:rPr>
          <w:rFonts w:cs="Arial"/>
          <w:color w:val="808080" w:themeColor="background1" w:themeShade="80"/>
        </w:rPr>
        <w:tab/>
      </w: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</w:rPr>
      </w:pPr>
    </w:p>
    <w:p w:rsidR="00407C57" w:rsidRDefault="00407C57" w:rsidP="00407C57">
      <w:pPr>
        <w:pStyle w:val="ListParagraph"/>
        <w:numPr>
          <w:ilvl w:val="0"/>
          <w:numId w:val="3"/>
        </w:numPr>
        <w:spacing w:after="160" w:afterAutospacing="0" w:line="259" w:lineRule="auto"/>
        <w:rPr>
          <w:rFonts w:cs="Arial"/>
        </w:rPr>
      </w:pPr>
      <w:r w:rsidRPr="00A43B1D">
        <w:rPr>
          <w:rFonts w:cs="Arial"/>
        </w:rPr>
        <w:t>What might be causing the hyperthyroidism?</w:t>
      </w:r>
    </w:p>
    <w:p w:rsidR="00407C57" w:rsidRDefault="00407C57" w:rsidP="00407C57">
      <w:pPr>
        <w:pStyle w:val="ListParagraph"/>
        <w:ind w:left="1080"/>
        <w:rPr>
          <w:rFonts w:cs="Arial"/>
        </w:rPr>
      </w:pPr>
      <w:r>
        <w:rPr>
          <w:rFonts w:cs="Arial"/>
        </w:rPr>
        <w:t>(6 marks)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>
        <w:rPr>
          <w:rFonts w:cs="Arial"/>
        </w:rPr>
        <w:tab/>
      </w: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407C57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>
        <w:rPr>
          <w:rFonts w:cs="Arial"/>
          <w:color w:val="808080" w:themeColor="background1" w:themeShade="80"/>
        </w:rPr>
        <w:tab/>
      </w: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</w:rPr>
      </w:pPr>
    </w:p>
    <w:p w:rsidR="00407C57" w:rsidRDefault="00407C57" w:rsidP="00407C57">
      <w:pPr>
        <w:pStyle w:val="ListParagraph"/>
        <w:numPr>
          <w:ilvl w:val="0"/>
          <w:numId w:val="3"/>
        </w:numPr>
        <w:spacing w:after="160" w:afterAutospacing="0" w:line="259" w:lineRule="auto"/>
        <w:rPr>
          <w:rFonts w:cs="Arial"/>
        </w:rPr>
      </w:pPr>
      <w:r w:rsidRPr="00A43B1D">
        <w:rPr>
          <w:rFonts w:cs="Arial"/>
        </w:rPr>
        <w:lastRenderedPageBreak/>
        <w:t>How would you make</w:t>
      </w:r>
      <w:r>
        <w:rPr>
          <w:rFonts w:cs="Arial"/>
        </w:rPr>
        <w:t xml:space="preserve"> a diagnosis using a blood test – what would you test for and what result would you expect for hyperthyroidism? Why?</w:t>
      </w:r>
    </w:p>
    <w:p w:rsidR="00407C57" w:rsidRDefault="00407C57" w:rsidP="00407C57">
      <w:pPr>
        <w:pStyle w:val="ListParagraph"/>
        <w:ind w:left="1080"/>
        <w:rPr>
          <w:rFonts w:cs="Arial"/>
        </w:rPr>
      </w:pPr>
      <w:r>
        <w:rPr>
          <w:rFonts w:cs="Arial"/>
        </w:rPr>
        <w:t>(4 marks)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>
        <w:rPr>
          <w:rFonts w:cs="Arial"/>
        </w:rPr>
        <w:tab/>
      </w: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</w:t>
      </w:r>
      <w:r>
        <w:rPr>
          <w:rFonts w:cs="Arial"/>
          <w:color w:val="808080" w:themeColor="background1" w:themeShade="80"/>
        </w:rPr>
        <w:t>……………………………………………………………………………..</w:t>
      </w:r>
    </w:p>
    <w:p w:rsidR="00407C57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>
        <w:rPr>
          <w:rFonts w:cs="Arial"/>
          <w:color w:val="808080" w:themeColor="background1" w:themeShade="80"/>
        </w:rPr>
        <w:tab/>
      </w: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407C57" w:rsidRPr="00F97C52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ind w:left="720"/>
        <w:rPr>
          <w:rFonts w:cs="Arial"/>
        </w:rPr>
      </w:pPr>
    </w:p>
    <w:p w:rsidR="00407C57" w:rsidRDefault="00407C57" w:rsidP="00407C57">
      <w:pPr>
        <w:pStyle w:val="ListParagraph"/>
        <w:numPr>
          <w:ilvl w:val="0"/>
          <w:numId w:val="3"/>
        </w:numPr>
        <w:spacing w:after="160" w:afterAutospacing="0" w:line="259" w:lineRule="auto"/>
        <w:rPr>
          <w:rFonts w:cs="Arial"/>
        </w:rPr>
      </w:pPr>
      <w:r w:rsidRPr="00F97C52">
        <w:rPr>
          <w:rFonts w:cs="Arial"/>
        </w:rPr>
        <w:t>What are some of the available treatment options?</w:t>
      </w:r>
    </w:p>
    <w:p w:rsidR="00407C57" w:rsidRDefault="00407C57" w:rsidP="00407C57">
      <w:pPr>
        <w:pStyle w:val="ListParagraph"/>
        <w:ind w:left="1080"/>
        <w:rPr>
          <w:rFonts w:cs="Arial"/>
        </w:rPr>
      </w:pPr>
      <w:r>
        <w:rPr>
          <w:rFonts w:cs="Arial"/>
        </w:rPr>
        <w:t>(5 marks)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>
        <w:rPr>
          <w:rFonts w:cs="Arial"/>
        </w:rPr>
        <w:tab/>
      </w: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407C57" w:rsidRPr="00F97C52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>
        <w:rPr>
          <w:rFonts w:cs="Arial"/>
        </w:rPr>
        <w:tab/>
      </w:r>
      <w:r w:rsidRPr="00A43B1D">
        <w:rPr>
          <w:rFonts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</w:p>
    <w:p w:rsidR="00407C57" w:rsidRPr="00A43B1D" w:rsidRDefault="00407C57" w:rsidP="00407C57">
      <w:pPr>
        <w:rPr>
          <w:rFonts w:cs="Arial"/>
          <w:color w:val="808080" w:themeColor="background1" w:themeShade="80"/>
        </w:rPr>
      </w:pPr>
      <w:r w:rsidRPr="00A43B1D">
        <w:rPr>
          <w:rFonts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407C57" w:rsidRPr="00F97C52" w:rsidRDefault="00407C57" w:rsidP="00407C57">
      <w:pPr>
        <w:rPr>
          <w:rFonts w:cs="Arial"/>
        </w:rPr>
      </w:pPr>
    </w:p>
    <w:p w:rsidR="00407C57" w:rsidRDefault="00407C57" w:rsidP="00407C57">
      <w:pPr>
        <w:rPr>
          <w:rFonts w:cs="Arial"/>
        </w:rPr>
      </w:pPr>
    </w:p>
    <w:p w:rsidR="00407C57" w:rsidRDefault="00407C57" w:rsidP="00407C57">
      <w:pPr>
        <w:rPr>
          <w:rFonts w:cs="Arial"/>
        </w:rPr>
      </w:pPr>
    </w:p>
    <w:p w:rsidR="00407C57" w:rsidRDefault="00407C57" w:rsidP="00407C57">
      <w:pPr>
        <w:rPr>
          <w:rFonts w:cs="Arial"/>
        </w:rPr>
      </w:pPr>
    </w:p>
    <w:p w:rsidR="00407C57" w:rsidRDefault="00407C57" w:rsidP="00407C57">
      <w:pPr>
        <w:rPr>
          <w:rFonts w:cs="Arial"/>
        </w:rPr>
      </w:pPr>
      <w:r>
        <w:rPr>
          <w:rFonts w:cs="Arial"/>
        </w:rPr>
        <w:t xml:space="preserve">Go back and mark your work using the marking key provided.  What score did you get?  </w:t>
      </w:r>
      <w:r>
        <w:rPr>
          <w:rFonts w:cs="Arial"/>
        </w:rPr>
        <w:t xml:space="preserve">          /41</w:t>
      </w:r>
      <w:bookmarkStart w:id="0" w:name="_GoBack"/>
      <w:bookmarkEnd w:id="0"/>
    </w:p>
    <w:p w:rsidR="00407C57" w:rsidRDefault="00407C57" w:rsidP="00407C5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C1167BE" wp14:editId="42C5EC9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407C57" w:rsidRDefault="00407C57" w:rsidP="00407C5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E134855" wp14:editId="04CAC40B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57" w:rsidRDefault="00407C57" w:rsidP="00407C57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407C57" w:rsidRDefault="00407C57" w:rsidP="00407C57">
      <w:pPr>
        <w:rPr>
          <w:rFonts w:cs="Arial"/>
          <w:i/>
        </w:rPr>
      </w:pPr>
    </w:p>
    <w:p w:rsidR="00407C57" w:rsidRDefault="00407C57" w:rsidP="00407C5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1CF8155" wp14:editId="40A18194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407C57" w:rsidRDefault="00407C57" w:rsidP="00407C57">
      <w:pPr>
        <w:rPr>
          <w:rFonts w:cs="Arial"/>
          <w:i/>
        </w:rPr>
      </w:pPr>
    </w:p>
    <w:p w:rsidR="00407C57" w:rsidRPr="00491ABE" w:rsidRDefault="00407C57" w:rsidP="00407C5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EF4F398" wp14:editId="6631C61D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407C57" w:rsidRPr="00F141D4" w:rsidRDefault="00407C57" w:rsidP="00407C57">
      <w:pPr>
        <w:ind w:left="720" w:hanging="720"/>
        <w:rPr>
          <w:rFonts w:cs="Arial"/>
        </w:rPr>
      </w:pPr>
    </w:p>
    <w:p w:rsidR="00407C57" w:rsidRPr="006F20A2" w:rsidRDefault="00407C57" w:rsidP="00407C57"/>
    <w:p w:rsidR="00791880" w:rsidRPr="00791880" w:rsidRDefault="00791880" w:rsidP="004F787D">
      <w:pPr>
        <w:ind w:left="720" w:firstLine="720"/>
      </w:pPr>
    </w:p>
    <w:sectPr w:rsidR="00791880" w:rsidRPr="00791880" w:rsidSect="00E65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A1B"/>
    <w:multiLevelType w:val="hybridMultilevel"/>
    <w:tmpl w:val="100267E8"/>
    <w:lvl w:ilvl="0" w:tplc="2578E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B5038"/>
    <w:multiLevelType w:val="hybridMultilevel"/>
    <w:tmpl w:val="74AC47A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FF7EAC"/>
    <w:multiLevelType w:val="hybridMultilevel"/>
    <w:tmpl w:val="A9E669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81"/>
    <w:rsid w:val="00407C57"/>
    <w:rsid w:val="004427CB"/>
    <w:rsid w:val="004A2EC6"/>
    <w:rsid w:val="004A7166"/>
    <w:rsid w:val="004F787D"/>
    <w:rsid w:val="00791880"/>
    <w:rsid w:val="00B050C0"/>
    <w:rsid w:val="00C11BF9"/>
    <w:rsid w:val="00CA13E2"/>
    <w:rsid w:val="00D91544"/>
    <w:rsid w:val="00DE66C2"/>
    <w:rsid w:val="00E65681"/>
    <w:rsid w:val="00E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EE"/>
  <w15:chartTrackingRefBased/>
  <w15:docId w15:val="{E2E1777D-F5AF-4F8E-9ACC-033F737B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B91F8-72D3-4D91-A958-C5219902C31F}"/>
</file>

<file path=customXml/itemProps2.xml><?xml version="1.0" encoding="utf-8"?>
<ds:datastoreItem xmlns:ds="http://schemas.openxmlformats.org/officeDocument/2006/customXml" ds:itemID="{1607216D-9693-46CE-BF02-C243D2EF4CFD}"/>
</file>

<file path=customXml/itemProps3.xml><?xml version="1.0" encoding="utf-8"?>
<ds:datastoreItem xmlns:ds="http://schemas.openxmlformats.org/officeDocument/2006/customXml" ds:itemID="{0FE712B5-52E6-470A-B3B9-86E8818C44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2021-08-23T10:16:00Z</dcterms:created>
  <dcterms:modified xsi:type="dcterms:W3CDTF">2021-08-23T10:23:00Z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