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4FC2" w:rsidRPr="00DA4FC2" w:rsidRDefault="00DA4FC2" w:rsidP="00DA4FC2">
      <w:pPr>
        <w:pStyle w:val="Heading1"/>
        <w:shd w:val="clear" w:color="auto" w:fill="FFFFFF"/>
        <w:spacing w:before="456"/>
        <w:rPr>
          <w:caps/>
          <w:color w:val="2E2E2E"/>
          <w:spacing w:val="15"/>
          <w:sz w:val="24"/>
          <w:szCs w:val="24"/>
        </w:rPr>
      </w:pPr>
      <w:r w:rsidRPr="00DA4FC2">
        <w:rPr>
          <w:rStyle w:val="import-mw-headline"/>
          <w:caps/>
          <w:color w:val="2E2E2E"/>
          <w:spacing w:val="15"/>
          <w:sz w:val="24"/>
          <w:szCs w:val="24"/>
        </w:rPr>
        <w:t>HOMININ EVOLUTION</w:t>
      </w:r>
    </w:p>
    <w:p w:rsidR="00DA4FC2" w:rsidRPr="00DA4FC2" w:rsidRDefault="00DA4FC2" w:rsidP="00DA4FC2">
      <w:pPr>
        <w:pStyle w:val="import-normalweb"/>
        <w:shd w:val="clear" w:color="auto" w:fill="FFFFFF"/>
        <w:spacing w:before="360" w:beforeAutospacing="0"/>
        <w:rPr>
          <w:rFonts w:ascii="Arial" w:hAnsi="Arial" w:cs="Arial"/>
          <w:color w:val="2E2E2E"/>
        </w:rPr>
      </w:pPr>
      <w:r w:rsidRPr="00DA4FC2">
        <w:rPr>
          <w:rFonts w:ascii="Arial" w:hAnsi="Arial" w:cs="Arial"/>
          <w:color w:val="2E2E2E"/>
        </w:rPr>
        <w:t xml:space="preserve">Paleoanthropologists are trying to answer </w:t>
      </w:r>
      <w:proofErr w:type="gramStart"/>
      <w:r w:rsidRPr="00DA4FC2">
        <w:rPr>
          <w:rFonts w:ascii="Arial" w:hAnsi="Arial" w:cs="Arial"/>
          <w:color w:val="2E2E2E"/>
        </w:rPr>
        <w:t>a number of</w:t>
      </w:r>
      <w:proofErr w:type="gramEnd"/>
      <w:r w:rsidRPr="00DA4FC2">
        <w:rPr>
          <w:rFonts w:ascii="Arial" w:hAnsi="Arial" w:cs="Arial"/>
          <w:color w:val="2E2E2E"/>
        </w:rPr>
        <w:t xml:space="preserve"> questions about human evolution.</w:t>
      </w:r>
    </w:p>
    <w:p w:rsidR="00DA4FC2" w:rsidRPr="00DA4FC2" w:rsidRDefault="00DA4FC2" w:rsidP="00DA4FC2">
      <w:pPr>
        <w:pStyle w:val="import-normal"/>
        <w:numPr>
          <w:ilvl w:val="0"/>
          <w:numId w:val="2"/>
        </w:numPr>
        <w:shd w:val="clear" w:color="auto" w:fill="FFFFFF"/>
        <w:rPr>
          <w:rFonts w:ascii="Arial" w:hAnsi="Arial" w:cs="Arial"/>
          <w:color w:val="2E2E2E"/>
        </w:rPr>
      </w:pPr>
      <w:r w:rsidRPr="00DA4FC2">
        <w:rPr>
          <w:rFonts w:ascii="Arial" w:hAnsi="Arial" w:cs="Arial"/>
          <w:color w:val="2E2E2E"/>
        </w:rPr>
        <w:t>Why did our earliest ancestors stand up?</w:t>
      </w:r>
    </w:p>
    <w:p w:rsidR="00DA4FC2" w:rsidRPr="00DA4FC2" w:rsidRDefault="00DA4FC2" w:rsidP="00DA4FC2">
      <w:pPr>
        <w:pStyle w:val="import-normal"/>
        <w:numPr>
          <w:ilvl w:val="0"/>
          <w:numId w:val="2"/>
        </w:numPr>
        <w:shd w:val="clear" w:color="auto" w:fill="FFFFFF"/>
        <w:rPr>
          <w:rFonts w:ascii="Arial" w:hAnsi="Arial" w:cs="Arial"/>
          <w:color w:val="2E2E2E"/>
        </w:rPr>
      </w:pPr>
      <w:r w:rsidRPr="00DA4FC2">
        <w:rPr>
          <w:rFonts w:ascii="Arial" w:hAnsi="Arial" w:cs="Arial"/>
          <w:color w:val="2E2E2E"/>
        </w:rPr>
        <w:t xml:space="preserve">How did our </w:t>
      </w:r>
      <w:proofErr w:type="gramStart"/>
      <w:r w:rsidRPr="00DA4FC2">
        <w:rPr>
          <w:rFonts w:ascii="Arial" w:hAnsi="Arial" w:cs="Arial"/>
          <w:color w:val="2E2E2E"/>
        </w:rPr>
        <w:t>ancestors</w:t>
      </w:r>
      <w:proofErr w:type="gramEnd"/>
      <w:r w:rsidRPr="00DA4FC2">
        <w:rPr>
          <w:rFonts w:ascii="Arial" w:hAnsi="Arial" w:cs="Arial"/>
          <w:color w:val="2E2E2E"/>
        </w:rPr>
        <w:t xml:space="preserve"> provision themselves?</w:t>
      </w:r>
    </w:p>
    <w:p w:rsidR="00DA4FC2" w:rsidRPr="00DA4FC2" w:rsidRDefault="00DA4FC2" w:rsidP="00DA4FC2">
      <w:pPr>
        <w:pStyle w:val="import-normal"/>
        <w:numPr>
          <w:ilvl w:val="0"/>
          <w:numId w:val="2"/>
        </w:numPr>
        <w:shd w:val="clear" w:color="auto" w:fill="FFFFFF"/>
        <w:rPr>
          <w:rFonts w:ascii="Arial" w:hAnsi="Arial" w:cs="Arial"/>
          <w:color w:val="2E2E2E"/>
        </w:rPr>
      </w:pPr>
      <w:r w:rsidRPr="00DA4FC2">
        <w:rPr>
          <w:rFonts w:ascii="Arial" w:hAnsi="Arial" w:cs="Arial"/>
          <w:color w:val="2E2E2E"/>
        </w:rPr>
        <w:t>Why did some species become extinct until only one species, </w:t>
      </w:r>
      <w:r w:rsidRPr="00DA4FC2">
        <w:rPr>
          <w:rStyle w:val="Emphasis"/>
          <w:rFonts w:ascii="Arial" w:eastAsiaTheme="majorEastAsia" w:hAnsi="Arial" w:cs="Arial"/>
          <w:color w:val="2E2E2E"/>
        </w:rPr>
        <w:t>Homo sapiens</w:t>
      </w:r>
      <w:r w:rsidRPr="00DA4FC2">
        <w:rPr>
          <w:rFonts w:ascii="Arial" w:hAnsi="Arial" w:cs="Arial"/>
          <w:color w:val="2E2E2E"/>
        </w:rPr>
        <w:t>, was left?</w:t>
      </w:r>
    </w:p>
    <w:p w:rsidR="00DA4FC2" w:rsidRPr="00DA4FC2" w:rsidRDefault="00DA4FC2" w:rsidP="00DA4FC2">
      <w:pPr>
        <w:pStyle w:val="import-normal"/>
        <w:numPr>
          <w:ilvl w:val="0"/>
          <w:numId w:val="2"/>
        </w:numPr>
        <w:shd w:val="clear" w:color="auto" w:fill="FFFFFF"/>
        <w:rPr>
          <w:rFonts w:ascii="Arial" w:hAnsi="Arial" w:cs="Arial"/>
          <w:color w:val="2E2E2E"/>
        </w:rPr>
      </w:pPr>
      <w:r w:rsidRPr="00DA4FC2">
        <w:rPr>
          <w:rFonts w:ascii="Arial" w:hAnsi="Arial" w:cs="Arial"/>
          <w:color w:val="2E2E2E"/>
        </w:rPr>
        <w:t>When, where and why did modern humans evolve?</w:t>
      </w:r>
    </w:p>
    <w:p w:rsidR="00DA4FC2" w:rsidRPr="00DA4FC2" w:rsidRDefault="00DA4FC2" w:rsidP="00DA4FC2">
      <w:pPr>
        <w:pStyle w:val="import-normal"/>
        <w:numPr>
          <w:ilvl w:val="0"/>
          <w:numId w:val="2"/>
        </w:numPr>
        <w:shd w:val="clear" w:color="auto" w:fill="FFFFFF"/>
        <w:rPr>
          <w:rFonts w:ascii="Arial" w:hAnsi="Arial" w:cs="Arial"/>
          <w:color w:val="2E2E2E"/>
        </w:rPr>
      </w:pPr>
      <w:r w:rsidRPr="00DA4FC2">
        <w:rPr>
          <w:rFonts w:ascii="Arial" w:hAnsi="Arial" w:cs="Arial"/>
          <w:color w:val="2E2E2E"/>
        </w:rPr>
        <w:t>What was the role of the Neandertals?</w:t>
      </w:r>
    </w:p>
    <w:p w:rsidR="00DA4FC2" w:rsidRPr="00DA4FC2" w:rsidRDefault="00DA4FC2" w:rsidP="00DA4FC2">
      <w:pPr>
        <w:pStyle w:val="import-normal"/>
        <w:numPr>
          <w:ilvl w:val="0"/>
          <w:numId w:val="2"/>
        </w:numPr>
        <w:shd w:val="clear" w:color="auto" w:fill="FFFFFF"/>
        <w:rPr>
          <w:rFonts w:ascii="Arial" w:hAnsi="Arial" w:cs="Arial"/>
          <w:color w:val="2E2E2E"/>
        </w:rPr>
      </w:pPr>
      <w:r w:rsidRPr="00DA4FC2">
        <w:rPr>
          <w:rFonts w:ascii="Arial" w:hAnsi="Arial" w:cs="Arial"/>
          <w:color w:val="2E2E2E"/>
        </w:rPr>
        <w:t>What makes us human?</w:t>
      </w:r>
    </w:p>
    <w:p w:rsidR="00DA4FC2" w:rsidRPr="00DA4FC2" w:rsidRDefault="00DA4FC2" w:rsidP="00DA4FC2">
      <w:pPr>
        <w:pStyle w:val="import-normalweb"/>
        <w:shd w:val="clear" w:color="auto" w:fill="FFFFFF"/>
        <w:spacing w:before="360" w:beforeAutospacing="0"/>
        <w:rPr>
          <w:rFonts w:ascii="Arial" w:hAnsi="Arial" w:cs="Arial"/>
          <w:color w:val="2E2E2E"/>
        </w:rPr>
      </w:pPr>
      <w:r w:rsidRPr="00DA4FC2">
        <w:rPr>
          <w:rFonts w:ascii="Arial" w:hAnsi="Arial" w:cs="Arial"/>
          <w:color w:val="2E2E2E"/>
        </w:rPr>
        <w:t>While hypotheses have been suggested, new research continues to change and hone the picture of the evolution of humanity. This section of the course is not intended to provide a complete review of paleoanthropological research, but merely to provide an overview of key finds and outline trends in hominin evolution.</w:t>
      </w:r>
    </w:p>
    <w:p w:rsidR="00DA4FC2" w:rsidRPr="00DA4FC2" w:rsidRDefault="00DA4FC2" w:rsidP="00DA4FC2">
      <w:pPr>
        <w:pStyle w:val="Heading3"/>
        <w:shd w:val="clear" w:color="auto" w:fill="FFFFFF"/>
        <w:spacing w:before="456"/>
        <w:rPr>
          <w:rFonts w:ascii="Arial" w:hAnsi="Arial" w:cs="Arial"/>
          <w:color w:val="2E2E2E"/>
        </w:rPr>
      </w:pPr>
      <w:r w:rsidRPr="00DA4FC2">
        <w:rPr>
          <w:rStyle w:val="import-mw-headline"/>
          <w:rFonts w:ascii="Arial" w:hAnsi="Arial" w:cs="Arial"/>
          <w:color w:val="2E2E2E"/>
        </w:rPr>
        <w:t>Bipedalism</w:t>
      </w:r>
    </w:p>
    <w:p w:rsidR="00DA4FC2" w:rsidRPr="00DA4FC2" w:rsidRDefault="00DA4FC2" w:rsidP="00DA4FC2">
      <w:pPr>
        <w:pStyle w:val="import-normalweb"/>
        <w:shd w:val="clear" w:color="auto" w:fill="FFFFFF"/>
        <w:spacing w:before="360" w:beforeAutospacing="0"/>
        <w:rPr>
          <w:rFonts w:ascii="Arial" w:hAnsi="Arial" w:cs="Arial"/>
          <w:color w:val="2E2E2E"/>
        </w:rPr>
      </w:pPr>
      <w:r w:rsidRPr="00DA4FC2">
        <w:rPr>
          <w:rFonts w:ascii="Arial" w:hAnsi="Arial" w:cs="Arial"/>
          <w:color w:val="2E2E2E"/>
        </w:rPr>
        <w:t>For a long time, paleoanthropologists thought that large brains were the first hallmark of becoming human; however, research in the 20th century showed that bipedalism, or upright walking, was the first morphological trait on the road to humanity. Human bipedalism differs from the bipedalism practiced by other primates in that it is habitual. In other words, it is the primary form of moving around. Other primates practice </w:t>
      </w:r>
      <w:r w:rsidRPr="00DA4FC2">
        <w:rPr>
          <w:rStyle w:val="Strong"/>
          <w:rFonts w:ascii="Arial" w:hAnsi="Arial" w:cs="Arial"/>
          <w:color w:val="2E2E2E"/>
        </w:rPr>
        <w:t>facultative bipedalism</w:t>
      </w:r>
      <w:r w:rsidRPr="00DA4FC2">
        <w:rPr>
          <w:rFonts w:ascii="Arial" w:hAnsi="Arial" w:cs="Arial"/>
          <w:color w:val="2E2E2E"/>
        </w:rPr>
        <w:t>, which is a temporary form of bipedal locomotion, e.g., primates like chimpanzees may walk bipedally while they carry something in their hands. Few other animals are habitual bipeds, e.g., birds and kangaroos.</w:t>
      </w:r>
    </w:p>
    <w:p w:rsidR="00DA4FC2" w:rsidRPr="00DA4FC2" w:rsidRDefault="00DA4FC2" w:rsidP="00DA4FC2">
      <w:pPr>
        <w:pStyle w:val="import-normalweb"/>
        <w:shd w:val="clear" w:color="auto" w:fill="FFFFFF"/>
        <w:spacing w:before="240" w:beforeAutospacing="0"/>
        <w:rPr>
          <w:rFonts w:ascii="Arial" w:hAnsi="Arial" w:cs="Arial"/>
          <w:color w:val="2E2E2E"/>
        </w:rPr>
      </w:pPr>
      <w:r w:rsidRPr="00DA4FC2">
        <w:rPr>
          <w:rFonts w:ascii="Arial" w:hAnsi="Arial" w:cs="Arial"/>
          <w:color w:val="2E2E2E"/>
        </w:rPr>
        <w:t>There are numerous anatomical changes that evolved to make hominins efficient bipedal locomotors. Here are some, but not all, of the major changes that occurred (</w:t>
      </w:r>
      <w:proofErr w:type="spellStart"/>
      <w:r w:rsidRPr="00DA4FC2">
        <w:rPr>
          <w:rFonts w:ascii="Arial" w:hAnsi="Arial" w:cs="Arial"/>
          <w:color w:val="2E2E2E"/>
        </w:rPr>
        <w:t>eLucy</w:t>
      </w:r>
      <w:proofErr w:type="spellEnd"/>
      <w:r w:rsidRPr="00DA4FC2">
        <w:rPr>
          <w:rFonts w:ascii="Arial" w:hAnsi="Arial" w:cs="Arial"/>
          <w:color w:val="2E2E2E"/>
        </w:rPr>
        <w:t xml:space="preserve"> 2007):</w:t>
      </w:r>
    </w:p>
    <w:p w:rsidR="00DA4FC2" w:rsidRPr="00DA4FC2" w:rsidRDefault="00DA4FC2" w:rsidP="00DA4FC2">
      <w:pPr>
        <w:pStyle w:val="import-normal"/>
        <w:numPr>
          <w:ilvl w:val="0"/>
          <w:numId w:val="3"/>
        </w:numPr>
        <w:shd w:val="clear" w:color="auto" w:fill="FFFFFF"/>
        <w:rPr>
          <w:rFonts w:ascii="Arial" w:hAnsi="Arial" w:cs="Arial"/>
          <w:color w:val="2E2E2E"/>
        </w:rPr>
      </w:pPr>
      <w:r w:rsidRPr="00DA4FC2">
        <w:rPr>
          <w:rFonts w:ascii="Arial" w:hAnsi="Arial" w:cs="Arial"/>
          <w:color w:val="2E2E2E"/>
        </w:rPr>
        <w:t xml:space="preserve">foramen magnum: the foramen magnum is the hole at the bottom of the skull, allowing for the spinal cord to pass through perpendicular to the </w:t>
      </w:r>
      <w:proofErr w:type="gramStart"/>
      <w:r w:rsidRPr="00DA4FC2">
        <w:rPr>
          <w:rFonts w:ascii="Arial" w:hAnsi="Arial" w:cs="Arial"/>
          <w:color w:val="2E2E2E"/>
        </w:rPr>
        <w:t>ground</w:t>
      </w:r>
      <w:proofErr w:type="gramEnd"/>
    </w:p>
    <w:p w:rsidR="00DA4FC2" w:rsidRPr="00DA4FC2" w:rsidRDefault="00DA4FC2" w:rsidP="00DA4FC2">
      <w:pPr>
        <w:pStyle w:val="import-normal"/>
        <w:numPr>
          <w:ilvl w:val="0"/>
          <w:numId w:val="3"/>
        </w:numPr>
        <w:shd w:val="clear" w:color="auto" w:fill="FFFFFF"/>
        <w:rPr>
          <w:rFonts w:ascii="Arial" w:hAnsi="Arial" w:cs="Arial"/>
          <w:color w:val="2E2E2E"/>
        </w:rPr>
      </w:pPr>
      <w:r w:rsidRPr="00DA4FC2">
        <w:rPr>
          <w:rFonts w:ascii="Arial" w:hAnsi="Arial" w:cs="Arial"/>
          <w:color w:val="2E2E2E"/>
        </w:rPr>
        <w:t xml:space="preserve">spinal cord: the s-shape of the spine lowers the </w:t>
      </w:r>
      <w:proofErr w:type="spellStart"/>
      <w:r w:rsidRPr="00DA4FC2">
        <w:rPr>
          <w:rFonts w:ascii="Arial" w:hAnsi="Arial" w:cs="Arial"/>
          <w:color w:val="2E2E2E"/>
        </w:rPr>
        <w:t>center</w:t>
      </w:r>
      <w:proofErr w:type="spellEnd"/>
      <w:r w:rsidRPr="00DA4FC2">
        <w:rPr>
          <w:rFonts w:ascii="Arial" w:hAnsi="Arial" w:cs="Arial"/>
          <w:color w:val="2E2E2E"/>
        </w:rPr>
        <w:t xml:space="preserve"> of gravity needed for efficient bipedal </w:t>
      </w:r>
      <w:proofErr w:type="gramStart"/>
      <w:r w:rsidRPr="00DA4FC2">
        <w:rPr>
          <w:rFonts w:ascii="Arial" w:hAnsi="Arial" w:cs="Arial"/>
          <w:color w:val="2E2E2E"/>
        </w:rPr>
        <w:t>walking</w:t>
      </w:r>
      <w:proofErr w:type="gramEnd"/>
    </w:p>
    <w:p w:rsidR="00DA4FC2" w:rsidRPr="00DA4FC2" w:rsidRDefault="00DA4FC2" w:rsidP="00DA4FC2">
      <w:pPr>
        <w:pStyle w:val="import-normal"/>
        <w:numPr>
          <w:ilvl w:val="0"/>
          <w:numId w:val="3"/>
        </w:numPr>
        <w:shd w:val="clear" w:color="auto" w:fill="FFFFFF"/>
        <w:rPr>
          <w:rFonts w:ascii="Arial" w:hAnsi="Arial" w:cs="Arial"/>
          <w:color w:val="2E2E2E"/>
        </w:rPr>
      </w:pPr>
      <w:r w:rsidRPr="00DA4FC2">
        <w:rPr>
          <w:rFonts w:ascii="Arial" w:hAnsi="Arial" w:cs="Arial"/>
          <w:color w:val="2E2E2E"/>
        </w:rPr>
        <w:t xml:space="preserve">lumbar vertebrae: hominins have five lumbar instead of four like gorillas, which are also larger than those of gorillas, allowing for more flexibility in the lower back which in turn allows the hips and trunk of the body to swing </w:t>
      </w:r>
      <w:proofErr w:type="gramStart"/>
      <w:r w:rsidRPr="00DA4FC2">
        <w:rPr>
          <w:rFonts w:ascii="Arial" w:hAnsi="Arial" w:cs="Arial"/>
          <w:color w:val="2E2E2E"/>
        </w:rPr>
        <w:t>forward</w:t>
      </w:r>
      <w:proofErr w:type="gramEnd"/>
    </w:p>
    <w:p w:rsidR="00DA4FC2" w:rsidRPr="00DA4FC2" w:rsidRDefault="00DA4FC2" w:rsidP="00DA4FC2">
      <w:pPr>
        <w:pStyle w:val="import-normal"/>
        <w:numPr>
          <w:ilvl w:val="0"/>
          <w:numId w:val="3"/>
        </w:numPr>
        <w:shd w:val="clear" w:color="auto" w:fill="FFFFFF"/>
        <w:rPr>
          <w:rFonts w:ascii="Arial" w:hAnsi="Arial" w:cs="Arial"/>
          <w:color w:val="2E2E2E"/>
        </w:rPr>
      </w:pPr>
      <w:r w:rsidRPr="00DA4FC2">
        <w:rPr>
          <w:rFonts w:ascii="Arial" w:hAnsi="Arial" w:cs="Arial"/>
          <w:color w:val="2E2E2E"/>
        </w:rPr>
        <w:t xml:space="preserve">pelvis: the pelvis became bowl-shaped to help support the upper body while walking, aid in balance, and provide for the necessary muscle attachment that allows for the forward swing of leg; the hip joint is larger than other apes to help with stress absorption; the ilium has a more lateral orientation that helps prevent the leg that is on the ground during walking from collapsing toward the swinging leg; wider hips help with maintaining the </w:t>
      </w:r>
      <w:proofErr w:type="spellStart"/>
      <w:r w:rsidRPr="00DA4FC2">
        <w:rPr>
          <w:rFonts w:ascii="Arial" w:hAnsi="Arial" w:cs="Arial"/>
          <w:color w:val="2E2E2E"/>
        </w:rPr>
        <w:t>center</w:t>
      </w:r>
      <w:proofErr w:type="spellEnd"/>
      <w:r w:rsidRPr="00DA4FC2">
        <w:rPr>
          <w:rFonts w:ascii="Arial" w:hAnsi="Arial" w:cs="Arial"/>
          <w:color w:val="2E2E2E"/>
        </w:rPr>
        <w:t xml:space="preserve"> of gravity</w:t>
      </w:r>
    </w:p>
    <w:p w:rsidR="00DA4FC2" w:rsidRPr="00DA4FC2" w:rsidRDefault="00DA4FC2" w:rsidP="00DA4FC2">
      <w:pPr>
        <w:pStyle w:val="import-normal"/>
        <w:numPr>
          <w:ilvl w:val="0"/>
          <w:numId w:val="3"/>
        </w:numPr>
        <w:shd w:val="clear" w:color="auto" w:fill="FFFFFF"/>
        <w:rPr>
          <w:rFonts w:ascii="Arial" w:hAnsi="Arial" w:cs="Arial"/>
          <w:color w:val="2E2E2E"/>
        </w:rPr>
      </w:pPr>
      <w:r w:rsidRPr="00DA4FC2">
        <w:rPr>
          <w:rFonts w:ascii="Arial" w:hAnsi="Arial" w:cs="Arial"/>
          <w:color w:val="2E2E2E"/>
        </w:rPr>
        <w:t>femur: the larger femoral head along with the hip joint absorbs more stress while walking; femur, along with the knee joint, is angled toward midline of hip to help with balance–the angle is called the bicondylar angle (this is sometimes called being “knock-kneed”)</w:t>
      </w:r>
    </w:p>
    <w:p w:rsidR="00DA4FC2" w:rsidRPr="00DA4FC2" w:rsidRDefault="00DA4FC2" w:rsidP="00DA4FC2">
      <w:pPr>
        <w:pStyle w:val="import-normal"/>
        <w:numPr>
          <w:ilvl w:val="0"/>
          <w:numId w:val="3"/>
        </w:numPr>
        <w:shd w:val="clear" w:color="auto" w:fill="FFFFFF"/>
        <w:rPr>
          <w:rFonts w:ascii="Arial" w:hAnsi="Arial" w:cs="Arial"/>
          <w:color w:val="2E2E2E"/>
        </w:rPr>
      </w:pPr>
      <w:r w:rsidRPr="00DA4FC2">
        <w:rPr>
          <w:rFonts w:ascii="Arial" w:hAnsi="Arial" w:cs="Arial"/>
          <w:color w:val="2E2E2E"/>
        </w:rPr>
        <w:t xml:space="preserve">knee: the knee joint, or valgus knee, is closer to the midline of the hip to help with maintaining balance while walking </w:t>
      </w:r>
      <w:proofErr w:type="gramStart"/>
      <w:r w:rsidRPr="00DA4FC2">
        <w:rPr>
          <w:rFonts w:ascii="Arial" w:hAnsi="Arial" w:cs="Arial"/>
          <w:color w:val="2E2E2E"/>
        </w:rPr>
        <w:t>upright</w:t>
      </w:r>
      <w:proofErr w:type="gramEnd"/>
    </w:p>
    <w:p w:rsidR="00DA4FC2" w:rsidRPr="00DA4FC2" w:rsidRDefault="00DA4FC2" w:rsidP="00DA4FC2">
      <w:pPr>
        <w:pStyle w:val="import-normal"/>
        <w:numPr>
          <w:ilvl w:val="0"/>
          <w:numId w:val="3"/>
        </w:numPr>
        <w:shd w:val="clear" w:color="auto" w:fill="FFFFFF"/>
        <w:rPr>
          <w:rFonts w:ascii="Arial" w:hAnsi="Arial" w:cs="Arial"/>
          <w:color w:val="2E2E2E"/>
        </w:rPr>
      </w:pPr>
      <w:r w:rsidRPr="00DA4FC2">
        <w:rPr>
          <w:rFonts w:ascii="Arial" w:hAnsi="Arial" w:cs="Arial"/>
          <w:color w:val="2E2E2E"/>
        </w:rPr>
        <w:t xml:space="preserve">tibia: placement is almost directly parallel with </w:t>
      </w:r>
      <w:proofErr w:type="spellStart"/>
      <w:r w:rsidRPr="00DA4FC2">
        <w:rPr>
          <w:rFonts w:ascii="Arial" w:hAnsi="Arial" w:cs="Arial"/>
          <w:color w:val="2E2E2E"/>
        </w:rPr>
        <w:t>center</w:t>
      </w:r>
      <w:proofErr w:type="spellEnd"/>
      <w:r w:rsidRPr="00DA4FC2">
        <w:rPr>
          <w:rFonts w:ascii="Arial" w:hAnsi="Arial" w:cs="Arial"/>
          <w:color w:val="2E2E2E"/>
        </w:rPr>
        <w:t xml:space="preserve"> of </w:t>
      </w:r>
      <w:proofErr w:type="gramStart"/>
      <w:r w:rsidRPr="00DA4FC2">
        <w:rPr>
          <w:rFonts w:ascii="Arial" w:hAnsi="Arial" w:cs="Arial"/>
          <w:color w:val="2E2E2E"/>
        </w:rPr>
        <w:t>gravity</w:t>
      </w:r>
      <w:proofErr w:type="gramEnd"/>
    </w:p>
    <w:p w:rsidR="00DA4FC2" w:rsidRPr="00DA4FC2" w:rsidRDefault="00DA4FC2" w:rsidP="00DA4FC2">
      <w:pPr>
        <w:pStyle w:val="import-normal"/>
        <w:numPr>
          <w:ilvl w:val="0"/>
          <w:numId w:val="3"/>
        </w:numPr>
        <w:shd w:val="clear" w:color="auto" w:fill="FFFFFF"/>
        <w:rPr>
          <w:rFonts w:ascii="Arial" w:hAnsi="Arial" w:cs="Arial"/>
          <w:color w:val="2E2E2E"/>
        </w:rPr>
      </w:pPr>
      <w:r w:rsidRPr="00DA4FC2">
        <w:rPr>
          <w:rFonts w:ascii="Arial" w:hAnsi="Arial" w:cs="Arial"/>
          <w:color w:val="2E2E2E"/>
        </w:rPr>
        <w:t xml:space="preserve">feet: big toe, or hallux, is </w:t>
      </w:r>
      <w:proofErr w:type="spellStart"/>
      <w:r w:rsidRPr="00DA4FC2">
        <w:rPr>
          <w:rFonts w:ascii="Arial" w:hAnsi="Arial" w:cs="Arial"/>
          <w:color w:val="2E2E2E"/>
        </w:rPr>
        <w:t>inline</w:t>
      </w:r>
      <w:proofErr w:type="spellEnd"/>
      <w:r w:rsidRPr="00DA4FC2">
        <w:rPr>
          <w:rFonts w:ascii="Arial" w:hAnsi="Arial" w:cs="Arial"/>
          <w:color w:val="2E2E2E"/>
        </w:rPr>
        <w:t xml:space="preserve"> with other toes, which allows for more force when pushing off while walking; the heel bone is robust, which helps with shock absorption and stability–it also allows the attachment of strong ligaments from the ankle to the foot that form a double arch, helping with shock </w:t>
      </w:r>
      <w:proofErr w:type="gramStart"/>
      <w:r w:rsidRPr="00DA4FC2">
        <w:rPr>
          <w:rFonts w:ascii="Arial" w:hAnsi="Arial" w:cs="Arial"/>
          <w:color w:val="2E2E2E"/>
        </w:rPr>
        <w:t>absorption</w:t>
      </w:r>
      <w:proofErr w:type="gramEnd"/>
    </w:p>
    <w:p w:rsidR="00DA4FC2" w:rsidRPr="00DA4FC2" w:rsidRDefault="00DA4FC2" w:rsidP="00DA4FC2">
      <w:pPr>
        <w:shd w:val="clear" w:color="auto" w:fill="FFFFFF"/>
        <w:spacing w:before="456" w:after="100" w:afterAutospacing="1" w:line="240" w:lineRule="auto"/>
        <w:outlineLvl w:val="1"/>
        <w:rPr>
          <w:rFonts w:ascii="Arial" w:eastAsia="Times New Roman" w:hAnsi="Arial" w:cs="Arial"/>
          <w:caps/>
          <w:color w:val="2E2E2E"/>
          <w:spacing w:val="15"/>
          <w:kern w:val="0"/>
          <w:sz w:val="24"/>
          <w:szCs w:val="24"/>
          <w:lang w:eastAsia="en-AU"/>
          <w14:ligatures w14:val="none"/>
        </w:rPr>
      </w:pPr>
      <w:r w:rsidRPr="00DA4FC2">
        <w:rPr>
          <w:rFonts w:ascii="Arial" w:eastAsia="Times New Roman" w:hAnsi="Arial" w:cs="Arial"/>
          <w:caps/>
          <w:color w:val="2E2E2E"/>
          <w:spacing w:val="15"/>
          <w:kern w:val="0"/>
          <w:sz w:val="24"/>
          <w:szCs w:val="24"/>
          <w:lang w:eastAsia="en-AU"/>
          <w14:ligatures w14:val="none"/>
        </w:rPr>
        <w:lastRenderedPageBreak/>
        <w:t>MORPHOLOGICAL TRENDS IN HUMAN EVOLUTION</w:t>
      </w:r>
    </w:p>
    <w:p w:rsidR="00DA4FC2" w:rsidRPr="00DA4FC2" w:rsidRDefault="00DA4FC2" w:rsidP="00DA4FC2">
      <w:pPr>
        <w:shd w:val="clear" w:color="auto" w:fill="FFFFFF"/>
        <w:spacing w:before="360" w:after="100" w:afterAutospacing="1" w:line="240" w:lineRule="auto"/>
        <w:rPr>
          <w:rFonts w:ascii="Arial" w:eastAsia="Times New Roman" w:hAnsi="Arial" w:cs="Arial"/>
          <w:color w:val="2E2E2E"/>
          <w:kern w:val="0"/>
          <w:sz w:val="24"/>
          <w:szCs w:val="24"/>
          <w:lang w:eastAsia="en-AU"/>
          <w14:ligatures w14:val="none"/>
        </w:rPr>
      </w:pPr>
      <w:r w:rsidRPr="00DA4FC2">
        <w:rPr>
          <w:rFonts w:ascii="Arial" w:eastAsia="Times New Roman" w:hAnsi="Arial" w:cs="Arial"/>
          <w:color w:val="2E2E2E"/>
          <w:kern w:val="0"/>
          <w:sz w:val="24"/>
          <w:szCs w:val="24"/>
          <w:lang w:eastAsia="en-AU"/>
          <w14:ligatures w14:val="none"/>
        </w:rPr>
        <w:t xml:space="preserve">There are a number of trends in the evolution of the </w:t>
      </w:r>
      <w:proofErr w:type="gramStart"/>
      <w:r w:rsidRPr="00DA4FC2">
        <w:rPr>
          <w:rFonts w:ascii="Arial" w:eastAsia="Times New Roman" w:hAnsi="Arial" w:cs="Arial"/>
          <w:color w:val="2E2E2E"/>
          <w:kern w:val="0"/>
          <w:sz w:val="24"/>
          <w:szCs w:val="24"/>
          <w:lang w:eastAsia="en-AU"/>
          <w14:ligatures w14:val="none"/>
        </w:rPr>
        <w:t>proto-hominins</w:t>
      </w:r>
      <w:proofErr w:type="gramEnd"/>
      <w:r w:rsidRPr="00DA4FC2">
        <w:rPr>
          <w:rFonts w:ascii="Arial" w:eastAsia="Times New Roman" w:hAnsi="Arial" w:cs="Arial"/>
          <w:color w:val="2E2E2E"/>
          <w:kern w:val="0"/>
          <w:sz w:val="24"/>
          <w:szCs w:val="24"/>
          <w:lang w:eastAsia="en-AU"/>
          <w14:ligatures w14:val="none"/>
        </w:rPr>
        <w:t xml:space="preserve"> to modern </w:t>
      </w:r>
      <w:r w:rsidRPr="00DA4FC2">
        <w:rPr>
          <w:rFonts w:ascii="Arial" w:eastAsia="Times New Roman" w:hAnsi="Arial" w:cs="Arial"/>
          <w:i/>
          <w:iCs/>
          <w:color w:val="2E2E2E"/>
          <w:kern w:val="0"/>
          <w:sz w:val="24"/>
          <w:szCs w:val="24"/>
          <w:lang w:eastAsia="en-AU"/>
          <w14:ligatures w14:val="none"/>
        </w:rPr>
        <w:t>Homo sapiens</w:t>
      </w:r>
      <w:r w:rsidRPr="00DA4FC2">
        <w:rPr>
          <w:rFonts w:ascii="Arial" w:eastAsia="Times New Roman" w:hAnsi="Arial" w:cs="Arial"/>
          <w:color w:val="2E2E2E"/>
          <w:kern w:val="0"/>
          <w:sz w:val="24"/>
          <w:szCs w:val="24"/>
          <w:lang w:eastAsia="en-AU"/>
          <w14:ligatures w14:val="none"/>
        </w:rPr>
        <w:t>. These traits do not occur all at once, but over millions of years. In general, the trends include:</w:t>
      </w:r>
    </w:p>
    <w:p w:rsidR="00DA4FC2" w:rsidRPr="00DA4FC2" w:rsidRDefault="00DA4FC2" w:rsidP="00DA4FC2">
      <w:pPr>
        <w:numPr>
          <w:ilvl w:val="0"/>
          <w:numId w:val="1"/>
        </w:numPr>
        <w:shd w:val="clear" w:color="auto" w:fill="FFFFFF"/>
        <w:spacing w:before="100" w:beforeAutospacing="1" w:after="100" w:afterAutospacing="1" w:line="240" w:lineRule="auto"/>
        <w:rPr>
          <w:rFonts w:ascii="Arial" w:eastAsia="Times New Roman" w:hAnsi="Arial" w:cs="Arial"/>
          <w:color w:val="2E2E2E"/>
          <w:kern w:val="0"/>
          <w:sz w:val="24"/>
          <w:szCs w:val="24"/>
          <w:lang w:eastAsia="en-AU"/>
          <w14:ligatures w14:val="none"/>
        </w:rPr>
      </w:pPr>
      <w:r w:rsidRPr="00DA4FC2">
        <w:rPr>
          <w:rFonts w:ascii="Arial" w:eastAsia="Times New Roman" w:hAnsi="Arial" w:cs="Arial"/>
          <w:color w:val="2E2E2E"/>
          <w:kern w:val="0"/>
          <w:sz w:val="24"/>
          <w:szCs w:val="24"/>
          <w:lang w:eastAsia="en-AU"/>
          <w14:ligatures w14:val="none"/>
        </w:rPr>
        <w:t>the forward movement of the foramen magnum</w:t>
      </w:r>
    </w:p>
    <w:p w:rsidR="00DA4FC2" w:rsidRPr="00DA4FC2" w:rsidRDefault="00DA4FC2" w:rsidP="00DA4FC2">
      <w:pPr>
        <w:numPr>
          <w:ilvl w:val="0"/>
          <w:numId w:val="1"/>
        </w:numPr>
        <w:shd w:val="clear" w:color="auto" w:fill="FFFFFF"/>
        <w:spacing w:before="100" w:beforeAutospacing="1" w:after="100" w:afterAutospacing="1" w:line="240" w:lineRule="auto"/>
        <w:rPr>
          <w:rFonts w:ascii="Arial" w:eastAsia="Times New Roman" w:hAnsi="Arial" w:cs="Arial"/>
          <w:color w:val="2E2E2E"/>
          <w:kern w:val="0"/>
          <w:sz w:val="24"/>
          <w:szCs w:val="24"/>
          <w:lang w:eastAsia="en-AU"/>
          <w14:ligatures w14:val="none"/>
        </w:rPr>
      </w:pPr>
      <w:r w:rsidRPr="00DA4FC2">
        <w:rPr>
          <w:rFonts w:ascii="Arial" w:eastAsia="Times New Roman" w:hAnsi="Arial" w:cs="Arial"/>
          <w:color w:val="2E2E2E"/>
          <w:kern w:val="0"/>
          <w:sz w:val="24"/>
          <w:szCs w:val="24"/>
          <w:lang w:eastAsia="en-AU"/>
          <w14:ligatures w14:val="none"/>
        </w:rPr>
        <w:t>a reduction in the size of the canines</w:t>
      </w:r>
    </w:p>
    <w:p w:rsidR="00DA4FC2" w:rsidRPr="00DA4FC2" w:rsidRDefault="00DA4FC2" w:rsidP="00DA4FC2">
      <w:pPr>
        <w:numPr>
          <w:ilvl w:val="0"/>
          <w:numId w:val="1"/>
        </w:numPr>
        <w:shd w:val="clear" w:color="auto" w:fill="FFFFFF"/>
        <w:spacing w:before="100" w:beforeAutospacing="1" w:after="100" w:afterAutospacing="1" w:line="240" w:lineRule="auto"/>
        <w:rPr>
          <w:rFonts w:ascii="Arial" w:eastAsia="Times New Roman" w:hAnsi="Arial" w:cs="Arial"/>
          <w:color w:val="2E2E2E"/>
          <w:kern w:val="0"/>
          <w:sz w:val="24"/>
          <w:szCs w:val="24"/>
          <w:lang w:eastAsia="en-AU"/>
          <w14:ligatures w14:val="none"/>
        </w:rPr>
      </w:pPr>
      <w:r w:rsidRPr="00DA4FC2">
        <w:rPr>
          <w:rFonts w:ascii="Arial" w:eastAsia="Times New Roman" w:hAnsi="Arial" w:cs="Arial"/>
          <w:color w:val="2E2E2E"/>
          <w:kern w:val="0"/>
          <w:sz w:val="24"/>
          <w:szCs w:val="24"/>
          <w:lang w:eastAsia="en-AU"/>
          <w14:ligatures w14:val="none"/>
        </w:rPr>
        <w:t>an increase in the size of the molars</w:t>
      </w:r>
    </w:p>
    <w:p w:rsidR="00DA4FC2" w:rsidRPr="00DA4FC2" w:rsidRDefault="00DA4FC2" w:rsidP="00DA4FC2">
      <w:pPr>
        <w:numPr>
          <w:ilvl w:val="0"/>
          <w:numId w:val="1"/>
        </w:numPr>
        <w:shd w:val="clear" w:color="auto" w:fill="FFFFFF"/>
        <w:spacing w:before="100" w:beforeAutospacing="1" w:after="100" w:afterAutospacing="1" w:line="240" w:lineRule="auto"/>
        <w:rPr>
          <w:rFonts w:ascii="Arial" w:eastAsia="Times New Roman" w:hAnsi="Arial" w:cs="Arial"/>
          <w:color w:val="2E2E2E"/>
          <w:kern w:val="0"/>
          <w:sz w:val="24"/>
          <w:szCs w:val="24"/>
          <w:lang w:eastAsia="en-AU"/>
          <w14:ligatures w14:val="none"/>
        </w:rPr>
      </w:pPr>
      <w:r w:rsidRPr="00DA4FC2">
        <w:rPr>
          <w:rFonts w:ascii="Arial" w:eastAsia="Times New Roman" w:hAnsi="Arial" w:cs="Arial"/>
          <w:color w:val="2E2E2E"/>
          <w:kern w:val="0"/>
          <w:sz w:val="24"/>
          <w:szCs w:val="24"/>
          <w:lang w:eastAsia="en-AU"/>
          <w14:ligatures w14:val="none"/>
        </w:rPr>
        <w:t>disappearance of the diastema (gap between the incisors and canines)</w:t>
      </w:r>
    </w:p>
    <w:p w:rsidR="00DA4FC2" w:rsidRPr="00DA4FC2" w:rsidRDefault="00DA4FC2" w:rsidP="00DA4FC2">
      <w:pPr>
        <w:numPr>
          <w:ilvl w:val="0"/>
          <w:numId w:val="1"/>
        </w:numPr>
        <w:shd w:val="clear" w:color="auto" w:fill="FFFFFF"/>
        <w:spacing w:before="100" w:beforeAutospacing="1" w:after="100" w:afterAutospacing="1" w:line="240" w:lineRule="auto"/>
        <w:rPr>
          <w:rFonts w:ascii="Arial" w:eastAsia="Times New Roman" w:hAnsi="Arial" w:cs="Arial"/>
          <w:color w:val="2E2E2E"/>
          <w:kern w:val="0"/>
          <w:sz w:val="24"/>
          <w:szCs w:val="24"/>
          <w:lang w:eastAsia="en-AU"/>
          <w14:ligatures w14:val="none"/>
        </w:rPr>
      </w:pPr>
      <w:r w:rsidRPr="00DA4FC2">
        <w:rPr>
          <w:rFonts w:ascii="Arial" w:eastAsia="Times New Roman" w:hAnsi="Arial" w:cs="Arial"/>
          <w:color w:val="2E2E2E"/>
          <w:kern w:val="0"/>
          <w:sz w:val="24"/>
          <w:szCs w:val="24"/>
          <w:lang w:eastAsia="en-AU"/>
          <w14:ligatures w14:val="none"/>
        </w:rPr>
        <w:t>an increase in cranial capacity</w:t>
      </w:r>
    </w:p>
    <w:p w:rsidR="00DA4FC2" w:rsidRPr="00DA4FC2" w:rsidRDefault="00DA4FC2" w:rsidP="00DA4FC2">
      <w:pPr>
        <w:numPr>
          <w:ilvl w:val="0"/>
          <w:numId w:val="1"/>
        </w:numPr>
        <w:shd w:val="clear" w:color="auto" w:fill="FFFFFF"/>
        <w:spacing w:before="100" w:beforeAutospacing="1" w:after="100" w:afterAutospacing="1" w:line="240" w:lineRule="auto"/>
        <w:rPr>
          <w:rFonts w:ascii="Arial" w:eastAsia="Times New Roman" w:hAnsi="Arial" w:cs="Arial"/>
          <w:color w:val="2E2E2E"/>
          <w:kern w:val="0"/>
          <w:sz w:val="24"/>
          <w:szCs w:val="24"/>
          <w:lang w:eastAsia="en-AU"/>
          <w14:ligatures w14:val="none"/>
        </w:rPr>
      </w:pPr>
      <w:r w:rsidRPr="00DA4FC2">
        <w:rPr>
          <w:rFonts w:ascii="Arial" w:eastAsia="Times New Roman" w:hAnsi="Arial" w:cs="Arial"/>
          <w:color w:val="2E2E2E"/>
          <w:kern w:val="0"/>
          <w:sz w:val="24"/>
          <w:szCs w:val="24"/>
          <w:lang w:eastAsia="en-AU"/>
          <w14:ligatures w14:val="none"/>
        </w:rPr>
        <w:t>a decrease in prognathism (jutting forward of the bottom part of the face)</w:t>
      </w:r>
    </w:p>
    <w:p w:rsidR="00DA4FC2" w:rsidRPr="00DA4FC2" w:rsidRDefault="00DA4FC2" w:rsidP="00DA4FC2">
      <w:pPr>
        <w:numPr>
          <w:ilvl w:val="0"/>
          <w:numId w:val="1"/>
        </w:numPr>
        <w:shd w:val="clear" w:color="auto" w:fill="FFFFFF"/>
        <w:spacing w:before="100" w:beforeAutospacing="1" w:after="100" w:afterAutospacing="1" w:line="240" w:lineRule="auto"/>
        <w:rPr>
          <w:rFonts w:ascii="Arial" w:eastAsia="Times New Roman" w:hAnsi="Arial" w:cs="Arial"/>
          <w:color w:val="2E2E2E"/>
          <w:kern w:val="0"/>
          <w:sz w:val="24"/>
          <w:szCs w:val="24"/>
          <w:lang w:eastAsia="en-AU"/>
          <w14:ligatures w14:val="none"/>
        </w:rPr>
      </w:pPr>
      <w:r w:rsidRPr="00DA4FC2">
        <w:rPr>
          <w:rFonts w:ascii="Arial" w:eastAsia="Times New Roman" w:hAnsi="Arial" w:cs="Arial"/>
          <w:color w:val="2E2E2E"/>
          <w:kern w:val="0"/>
          <w:sz w:val="24"/>
          <w:szCs w:val="24"/>
          <w:lang w:eastAsia="en-AU"/>
          <w14:ligatures w14:val="none"/>
        </w:rPr>
        <w:t>thinning of the bone</w:t>
      </w:r>
    </w:p>
    <w:p w:rsidR="00DA4FC2" w:rsidRPr="00DA4FC2" w:rsidRDefault="00DA4FC2" w:rsidP="00DA4FC2">
      <w:pPr>
        <w:numPr>
          <w:ilvl w:val="0"/>
          <w:numId w:val="1"/>
        </w:numPr>
        <w:shd w:val="clear" w:color="auto" w:fill="FFFFFF"/>
        <w:spacing w:before="100" w:beforeAutospacing="1" w:after="100" w:afterAutospacing="1" w:line="240" w:lineRule="auto"/>
        <w:rPr>
          <w:rFonts w:ascii="Arial" w:eastAsia="Times New Roman" w:hAnsi="Arial" w:cs="Arial"/>
          <w:color w:val="2E2E2E"/>
          <w:kern w:val="0"/>
          <w:sz w:val="24"/>
          <w:szCs w:val="24"/>
          <w:lang w:eastAsia="en-AU"/>
          <w14:ligatures w14:val="none"/>
        </w:rPr>
      </w:pPr>
      <w:r w:rsidRPr="00DA4FC2">
        <w:rPr>
          <w:rFonts w:ascii="Arial" w:eastAsia="Times New Roman" w:hAnsi="Arial" w:cs="Arial"/>
          <w:color w:val="2E2E2E"/>
          <w:kern w:val="0"/>
          <w:sz w:val="24"/>
          <w:szCs w:val="24"/>
          <w:lang w:eastAsia="en-AU"/>
          <w14:ligatures w14:val="none"/>
        </w:rPr>
        <w:t>rounding of the skull</w:t>
      </w:r>
    </w:p>
    <w:p w:rsidR="00DA4FC2" w:rsidRPr="00DA4FC2" w:rsidRDefault="00DA4FC2" w:rsidP="00DA4FC2">
      <w:pPr>
        <w:pStyle w:val="Heading4"/>
        <w:shd w:val="clear" w:color="auto" w:fill="FFFFFF"/>
        <w:spacing w:before="456"/>
        <w:rPr>
          <w:rFonts w:ascii="Arial" w:hAnsi="Arial" w:cs="Arial"/>
          <w:color w:val="2E2E2E"/>
          <w:sz w:val="24"/>
          <w:szCs w:val="24"/>
        </w:rPr>
      </w:pPr>
      <w:r w:rsidRPr="00DA4FC2">
        <w:rPr>
          <w:rStyle w:val="import-mw-headline"/>
          <w:rFonts w:ascii="Arial" w:hAnsi="Arial" w:cs="Arial"/>
          <w:b/>
          <w:bCs/>
          <w:color w:val="2E2E2E"/>
          <w:sz w:val="24"/>
          <w:szCs w:val="24"/>
        </w:rPr>
        <w:t>Hypotheses on the evolution of bipedalism</w:t>
      </w:r>
    </w:p>
    <w:p w:rsidR="00DA4FC2" w:rsidRPr="00DA4FC2" w:rsidRDefault="00DA4FC2" w:rsidP="00DA4FC2">
      <w:pPr>
        <w:pStyle w:val="import-normalweb"/>
        <w:shd w:val="clear" w:color="auto" w:fill="FFFFFF"/>
        <w:spacing w:before="360" w:beforeAutospacing="0"/>
        <w:rPr>
          <w:rFonts w:ascii="Arial" w:hAnsi="Arial" w:cs="Arial"/>
          <w:color w:val="2E2E2E"/>
        </w:rPr>
      </w:pPr>
      <w:r w:rsidRPr="00DA4FC2">
        <w:rPr>
          <w:rFonts w:ascii="Arial" w:hAnsi="Arial" w:cs="Arial"/>
          <w:color w:val="2E2E2E"/>
        </w:rPr>
        <w:t xml:space="preserve">Several hypotheses have been proposed over the last century or so to explain the evolution of hominins. As bipedalism is the first trait on the road to modern humans, these hypotheses focus on the emergence of habitual bipedalism. Many have been refuted as new data is discovered. The first hypothesis was the hunting hypothesis proposed by Charles Darwin. The hunting hypothesis claims that the key to human evolution was the shift from an arboreal life to a terrestrial one. He predicted that the earliest hominins would be found in Africa based on the similarities he saw between humans and African apes. He suggested that bipedalism gave the first hominins an advantage in that it freed up their hands to carry weapons used to hunt animals. Darwin also suggested that larger brains preceded bipedalism as intelligence was needed to make the tools. Now we know that habitual bipedalism predates large </w:t>
      </w:r>
      <w:proofErr w:type="gramStart"/>
      <w:r w:rsidRPr="00DA4FC2">
        <w:rPr>
          <w:rFonts w:ascii="Arial" w:hAnsi="Arial" w:cs="Arial"/>
          <w:color w:val="2E2E2E"/>
        </w:rPr>
        <w:t>brains</w:t>
      </w:r>
      <w:proofErr w:type="gramEnd"/>
      <w:r w:rsidRPr="00DA4FC2">
        <w:rPr>
          <w:rFonts w:ascii="Arial" w:hAnsi="Arial" w:cs="Arial"/>
          <w:color w:val="2E2E2E"/>
        </w:rPr>
        <w:t xml:space="preserve"> so Darwin’s hypothesis is no longer considered an adequate explanation. With the discovery of new data, other hypotheses have been proposed including the patchy-forest and provisioning.</w:t>
      </w:r>
    </w:p>
    <w:p w:rsidR="00DA4FC2" w:rsidRPr="00DA4FC2" w:rsidRDefault="00DA4FC2" w:rsidP="00DA4FC2">
      <w:pPr>
        <w:pStyle w:val="import-normalweb"/>
        <w:shd w:val="clear" w:color="auto" w:fill="FFFFFF"/>
        <w:spacing w:before="240" w:beforeAutospacing="0"/>
        <w:rPr>
          <w:rFonts w:ascii="Arial" w:hAnsi="Arial" w:cs="Arial"/>
          <w:color w:val="2E2E2E"/>
        </w:rPr>
      </w:pPr>
      <w:r w:rsidRPr="00DA4FC2">
        <w:rPr>
          <w:rFonts w:ascii="Arial" w:hAnsi="Arial" w:cs="Arial"/>
          <w:color w:val="2E2E2E"/>
        </w:rPr>
        <w:t xml:space="preserve">The patchy forest hypothesis suggests that the emerging mosaic environment that began emerging at the end of the Miocene made bipedalism advantageous. The phrase mosaic environment in this case refers to an environment that had patchy forest interspersed with grasslands that eventually became the African savannas that we know today. This caused food resources to become spread out over the landscape. For traveling long distances, bipedalism is more energy efficient than </w:t>
      </w:r>
      <w:proofErr w:type="spellStart"/>
      <w:r w:rsidRPr="00DA4FC2">
        <w:rPr>
          <w:rFonts w:ascii="Arial" w:hAnsi="Arial" w:cs="Arial"/>
          <w:color w:val="2E2E2E"/>
        </w:rPr>
        <w:t>quadrupedalism</w:t>
      </w:r>
      <w:proofErr w:type="spellEnd"/>
      <w:r w:rsidRPr="00DA4FC2">
        <w:rPr>
          <w:rFonts w:ascii="Arial" w:hAnsi="Arial" w:cs="Arial"/>
          <w:color w:val="2E2E2E"/>
        </w:rPr>
        <w:t>. Traveling bipedally freed up hands for carrying provisions and the early hominins could have easily fed from both terrestrial and arboreal resources.</w:t>
      </w:r>
    </w:p>
    <w:p w:rsidR="00DA4FC2" w:rsidRPr="00DA4FC2" w:rsidRDefault="00DA4FC2" w:rsidP="00DA4FC2">
      <w:pPr>
        <w:pStyle w:val="import-normalweb"/>
        <w:shd w:val="clear" w:color="auto" w:fill="FFFFFF"/>
        <w:spacing w:before="240" w:beforeAutospacing="0"/>
        <w:rPr>
          <w:rFonts w:ascii="Arial" w:hAnsi="Arial" w:cs="Arial"/>
          <w:color w:val="2E2E2E"/>
        </w:rPr>
      </w:pPr>
      <w:r w:rsidRPr="00DA4FC2">
        <w:rPr>
          <w:rFonts w:ascii="Arial" w:hAnsi="Arial" w:cs="Arial"/>
          <w:color w:val="2E2E2E"/>
        </w:rPr>
        <w:t xml:space="preserve">The provisioning hypothesis states that having hands free to carry food allowed males to provision females and offspring. Since much of the </w:t>
      </w:r>
      <w:proofErr w:type="gramStart"/>
      <w:r w:rsidRPr="00DA4FC2">
        <w:rPr>
          <w:rFonts w:ascii="Arial" w:hAnsi="Arial" w:cs="Arial"/>
          <w:color w:val="2E2E2E"/>
        </w:rPr>
        <w:t>females</w:t>
      </w:r>
      <w:proofErr w:type="gramEnd"/>
      <w:r w:rsidRPr="00DA4FC2">
        <w:rPr>
          <w:rFonts w:ascii="Arial" w:hAnsi="Arial" w:cs="Arial"/>
          <w:color w:val="2E2E2E"/>
        </w:rPr>
        <w:t xml:space="preserve"> energy went to child-rearing, the ability of a male to provision her and her offspring would have been an attractive quality. Those males who could walk more efficiently bipedally while carrying food would have been prime mate material, allowing both the male and female to reproduce successfully.</w:t>
      </w:r>
    </w:p>
    <w:p w:rsidR="00DA4FC2" w:rsidRPr="00DA4FC2" w:rsidRDefault="00DA4FC2" w:rsidP="00DA4FC2">
      <w:pPr>
        <w:pStyle w:val="import-normalweb"/>
        <w:shd w:val="clear" w:color="auto" w:fill="FFFFFF"/>
        <w:spacing w:before="240" w:beforeAutospacing="0"/>
        <w:rPr>
          <w:rFonts w:ascii="Arial" w:hAnsi="Arial" w:cs="Arial"/>
          <w:color w:val="2E2E2E"/>
        </w:rPr>
      </w:pPr>
      <w:r w:rsidRPr="00DA4FC2">
        <w:rPr>
          <w:rFonts w:ascii="Arial" w:hAnsi="Arial" w:cs="Arial"/>
          <w:color w:val="2E2E2E"/>
        </w:rPr>
        <w:t>The truth of the matter is that the origins of bipedalism are still murky. Further research will hopefully help us come closer to a determination of why bipedalism, and hence our early ancestors, evolved.</w:t>
      </w:r>
    </w:p>
    <w:p w:rsidR="00E26BF6" w:rsidRDefault="00E26BF6">
      <w:pPr>
        <w:rPr>
          <w:rStyle w:val="import-mw-headline"/>
          <w:rFonts w:ascii="Arial" w:eastAsiaTheme="majorEastAsia" w:hAnsi="Arial" w:cs="Arial"/>
          <w:color w:val="2E2E2E"/>
          <w:sz w:val="24"/>
          <w:szCs w:val="24"/>
        </w:rPr>
      </w:pPr>
      <w:r>
        <w:rPr>
          <w:rStyle w:val="import-mw-headline"/>
          <w:rFonts w:ascii="Arial" w:hAnsi="Arial" w:cs="Arial"/>
          <w:color w:val="2E2E2E"/>
        </w:rPr>
        <w:br w:type="page"/>
      </w:r>
    </w:p>
    <w:p w:rsidR="00DA4FC2" w:rsidRPr="00DA4FC2" w:rsidRDefault="00DA4FC2" w:rsidP="00DA4FC2">
      <w:pPr>
        <w:pStyle w:val="Heading3"/>
        <w:shd w:val="clear" w:color="auto" w:fill="FFFFFF"/>
        <w:spacing w:before="456"/>
        <w:rPr>
          <w:rFonts w:ascii="Arial" w:hAnsi="Arial" w:cs="Arial"/>
          <w:color w:val="2E2E2E"/>
        </w:rPr>
      </w:pPr>
      <w:r w:rsidRPr="00DA4FC2">
        <w:rPr>
          <w:rStyle w:val="import-mw-headline"/>
          <w:rFonts w:ascii="Arial" w:hAnsi="Arial" w:cs="Arial"/>
          <w:color w:val="2E2E2E"/>
        </w:rPr>
        <w:t>Non-honing Chewing Complex</w:t>
      </w:r>
    </w:p>
    <w:p w:rsidR="00DA4FC2" w:rsidRPr="00DA4FC2" w:rsidRDefault="00DA4FC2" w:rsidP="00DA4FC2">
      <w:pPr>
        <w:rPr>
          <w:rFonts w:ascii="Arial" w:hAnsi="Arial" w:cs="Arial"/>
          <w:sz w:val="24"/>
          <w:szCs w:val="24"/>
        </w:rPr>
      </w:pPr>
    </w:p>
    <w:p w:rsidR="00DA4FC2" w:rsidRPr="00DA4FC2" w:rsidRDefault="00DA4FC2" w:rsidP="00DA4FC2">
      <w:pPr>
        <w:pStyle w:val="import-normalweb"/>
        <w:shd w:val="clear" w:color="auto" w:fill="FFFFFF"/>
        <w:spacing w:before="360" w:beforeAutospacing="0"/>
        <w:rPr>
          <w:rFonts w:ascii="Arial" w:hAnsi="Arial" w:cs="Arial"/>
          <w:color w:val="2E2E2E"/>
        </w:rPr>
      </w:pPr>
      <w:r w:rsidRPr="00DA4FC2">
        <w:rPr>
          <w:rFonts w:ascii="Arial" w:hAnsi="Arial" w:cs="Arial"/>
          <w:noProof/>
        </w:rPr>
        <w:drawing>
          <wp:anchor distT="0" distB="0" distL="114300" distR="114300" simplePos="0" relativeHeight="251660288" behindDoc="0" locked="0" layoutInCell="1" allowOverlap="1">
            <wp:simplePos x="0" y="0"/>
            <wp:positionH relativeFrom="column">
              <wp:posOffset>3683000</wp:posOffset>
            </wp:positionH>
            <wp:positionV relativeFrom="paragraph">
              <wp:posOffset>99695</wp:posOffset>
            </wp:positionV>
            <wp:extent cx="2686050" cy="1963994"/>
            <wp:effectExtent l="0" t="0" r="0" b="0"/>
            <wp:wrapSquare wrapText="bothSides"/>
            <wp:docPr id="1088456044" name="Picture 3" descr="profile of chimpanzee sk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file of chimpanzee sk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050" cy="1963994"/>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4FC2">
        <w:rPr>
          <w:rFonts w:ascii="Arial" w:hAnsi="Arial" w:cs="Arial"/>
          <w:color w:val="2E2E2E"/>
        </w:rPr>
        <w:t>Apes have a honing chewing complex, which is good for cutting and shredding food. Their upper canines are large, pointed (triangular shape), and projecting. In the photo to the left, you can see how the large canine on the maxilla of a chimpanzee fits into the gap, or diastema, in front of the canine on the mandible. These two teeth also have a sharp edge on the back. This edge is kept sharp because each time the jaws close, the upper canine rubs against, or hones, the sharp edge of the lower third premolar. This can happen because of the diastema present on the jaws that allows for the jaws to close completely. Without the honing action, the canines and premolars would not be able to efficiently shred leaves and fruit.</w:t>
      </w:r>
    </w:p>
    <w:p w:rsidR="00DA4FC2" w:rsidRPr="00DA4FC2" w:rsidRDefault="00DA4FC2" w:rsidP="00DA4FC2">
      <w:pPr>
        <w:pStyle w:val="import-normalweb"/>
        <w:shd w:val="clear" w:color="auto" w:fill="FFFFFF"/>
        <w:spacing w:before="240" w:beforeAutospacing="0"/>
        <w:rPr>
          <w:rFonts w:ascii="Arial" w:hAnsi="Arial" w:cs="Arial"/>
          <w:color w:val="2E2E2E"/>
        </w:rPr>
      </w:pPr>
      <w:r w:rsidRPr="00DA4FC2">
        <w:rPr>
          <w:rFonts w:ascii="Arial" w:hAnsi="Arial" w:cs="Arial"/>
          <w:color w:val="2E2E2E"/>
        </w:rPr>
        <w:t>Over time, hominins lose this honing complex. The diastema disappears, the canines reduce in size, and the molars increase in size (Larsen 2014).</w:t>
      </w:r>
    </w:p>
    <w:p w:rsidR="00DA4FC2" w:rsidRPr="00DA4FC2" w:rsidRDefault="00DA4FC2" w:rsidP="00DA4FC2">
      <w:pPr>
        <w:pStyle w:val="Heading3"/>
        <w:shd w:val="clear" w:color="auto" w:fill="FFFFFF"/>
        <w:spacing w:before="456"/>
        <w:rPr>
          <w:rFonts w:ascii="Arial" w:hAnsi="Arial" w:cs="Arial"/>
          <w:color w:val="2E2E2E"/>
        </w:rPr>
      </w:pPr>
      <w:r w:rsidRPr="00DA4FC2">
        <w:rPr>
          <w:rStyle w:val="import-mw-headline"/>
          <w:rFonts w:ascii="Arial" w:hAnsi="Arial" w:cs="Arial"/>
          <w:color w:val="2E2E2E"/>
        </w:rPr>
        <w:t>Encephalization of the Brain</w:t>
      </w:r>
    </w:p>
    <w:p w:rsidR="00DA4FC2" w:rsidRPr="00DA4FC2" w:rsidRDefault="00E26BF6" w:rsidP="00DA4FC2">
      <w:pPr>
        <w:pStyle w:val="import-normal"/>
        <w:shd w:val="clear" w:color="auto" w:fill="FFFFFF"/>
        <w:spacing w:before="360" w:beforeAutospacing="0"/>
        <w:rPr>
          <w:rFonts w:ascii="Arial" w:hAnsi="Arial" w:cs="Arial"/>
          <w:color w:val="2E2E2E"/>
        </w:rPr>
      </w:pPr>
      <w:r w:rsidRPr="00DA4FC2">
        <w:rPr>
          <w:rFonts w:ascii="Arial" w:hAnsi="Arial" w:cs="Arial"/>
          <w:noProof/>
        </w:rPr>
        <w:drawing>
          <wp:anchor distT="0" distB="0" distL="114300" distR="114300" simplePos="0" relativeHeight="251659264" behindDoc="0" locked="0" layoutInCell="1" allowOverlap="1">
            <wp:simplePos x="0" y="0"/>
            <wp:positionH relativeFrom="margin">
              <wp:align>left</wp:align>
            </wp:positionH>
            <wp:positionV relativeFrom="paragraph">
              <wp:posOffset>247650</wp:posOffset>
            </wp:positionV>
            <wp:extent cx="2336800" cy="2336800"/>
            <wp:effectExtent l="0" t="0" r="0" b="0"/>
            <wp:wrapSquare wrapText="bothSides"/>
            <wp:docPr id="509196294" name="Picture 2" descr="Diagram of human brain identifying the cerebral cortex, limbic system, and cerebel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of human brain identifying the cerebral cortex, limbic system, and cerebell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6800" cy="233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A4FC2" w:rsidRPr="00DA4FC2">
        <w:rPr>
          <w:rFonts w:ascii="Arial" w:hAnsi="Arial" w:cs="Arial"/>
          <w:color w:val="2E2E2E"/>
        </w:rPr>
        <w:t>Encephalization of the brain refers to a couple of things: 1) the increase in brain size over time and 2) the size of the brain in relation to total body mass. The brain-size to body mass ratio does not change that much in the hominins. “The stature of </w:t>
      </w:r>
      <w:r w:rsidR="00DA4FC2" w:rsidRPr="00DA4FC2">
        <w:rPr>
          <w:rStyle w:val="Emphasis"/>
          <w:rFonts w:ascii="Arial" w:hAnsi="Arial" w:cs="Arial"/>
          <w:color w:val="2E2E2E"/>
        </w:rPr>
        <w:t>A. afarensis</w:t>
      </w:r>
      <w:r w:rsidR="00DA4FC2" w:rsidRPr="00DA4FC2">
        <w:rPr>
          <w:rFonts w:ascii="Arial" w:hAnsi="Arial" w:cs="Arial"/>
          <w:color w:val="2E2E2E"/>
        </w:rPr>
        <w:t> varied from 3.3 to 5.0 feet (1.0 to 1.5 meters) tall, while that of modern humans varies from approximately 4.5 to over 6.0 feet (1.4 to 1.8 meters)” (Campbell and Loy 2000: 285). However, while there is gradual increase in brain size throughout the australopithecine lineage, it is not until early </w:t>
      </w:r>
      <w:r w:rsidR="00DA4FC2" w:rsidRPr="00DA4FC2">
        <w:rPr>
          <w:rStyle w:val="Emphasis"/>
          <w:rFonts w:ascii="Arial" w:hAnsi="Arial" w:cs="Arial"/>
          <w:color w:val="2E2E2E"/>
        </w:rPr>
        <w:t>Homo</w:t>
      </w:r>
      <w:r w:rsidR="00DA4FC2" w:rsidRPr="00DA4FC2">
        <w:rPr>
          <w:rFonts w:ascii="Arial" w:hAnsi="Arial" w:cs="Arial"/>
          <w:color w:val="2E2E2E"/>
        </w:rPr>
        <w:t> that there is a significant increase in cranial capacity, approximately a 20% increase over australopithecines. More significantly is the approximately 50% increase in brain size of </w:t>
      </w:r>
      <w:r w:rsidR="00DA4FC2" w:rsidRPr="00DA4FC2">
        <w:rPr>
          <w:rStyle w:val="Emphasis"/>
          <w:rFonts w:ascii="Arial" w:hAnsi="Arial" w:cs="Arial"/>
          <w:color w:val="2E2E2E"/>
        </w:rPr>
        <w:t>Homo erectus</w:t>
      </w:r>
      <w:r w:rsidR="00DA4FC2" w:rsidRPr="00DA4FC2">
        <w:rPr>
          <w:rFonts w:ascii="Arial" w:hAnsi="Arial" w:cs="Arial"/>
          <w:color w:val="2E2E2E"/>
        </w:rPr>
        <w:t> and the earlier </w:t>
      </w:r>
      <w:r w:rsidR="00DA4FC2" w:rsidRPr="00DA4FC2">
        <w:rPr>
          <w:rStyle w:val="Emphasis"/>
          <w:rFonts w:ascii="Arial" w:hAnsi="Arial" w:cs="Arial"/>
          <w:color w:val="2E2E2E"/>
        </w:rPr>
        <w:t>Homo</w:t>
      </w:r>
      <w:r w:rsidR="00DA4FC2" w:rsidRPr="00DA4FC2">
        <w:rPr>
          <w:rFonts w:ascii="Arial" w:hAnsi="Arial" w:cs="Arial"/>
          <w:color w:val="2E2E2E"/>
        </w:rPr>
        <w:t> species. It is not just the size of the brain that is important. During this process of encephalization, there is also a rewiring of the brain that coincides with the emergence of material culture such as stone tools. It is not until this occurs that hominins leave Africa, enabled greatly by cultural advances.</w:t>
      </w:r>
    </w:p>
    <w:p w:rsidR="00DA4FC2" w:rsidRPr="00DA4FC2" w:rsidRDefault="00DA4FC2" w:rsidP="00DA4FC2">
      <w:pPr>
        <w:pStyle w:val="import-normalweb"/>
        <w:shd w:val="clear" w:color="auto" w:fill="FFFFFF"/>
        <w:spacing w:before="360" w:beforeAutospacing="0"/>
        <w:rPr>
          <w:rFonts w:ascii="Arial" w:hAnsi="Arial" w:cs="Arial"/>
          <w:color w:val="2E2E2E"/>
        </w:rPr>
      </w:pPr>
      <w:r w:rsidRPr="00DA4FC2">
        <w:rPr>
          <w:rFonts w:ascii="Arial" w:hAnsi="Arial" w:cs="Arial"/>
          <w:color w:val="2E2E2E"/>
        </w:rPr>
        <w:t>Non-human primate brains are symmetrical as are the brains of early hominins. With the emergence of </w:t>
      </w:r>
      <w:proofErr w:type="gramStart"/>
      <w:r w:rsidRPr="00DA4FC2">
        <w:rPr>
          <w:rStyle w:val="Emphasis"/>
          <w:rFonts w:ascii="Arial" w:hAnsi="Arial" w:cs="Arial"/>
          <w:color w:val="2E2E2E"/>
        </w:rPr>
        <w:t>Homo</w:t>
      </w:r>
      <w:proofErr w:type="gramEnd"/>
      <w:r w:rsidRPr="00DA4FC2">
        <w:rPr>
          <w:rFonts w:ascii="Arial" w:hAnsi="Arial" w:cs="Arial"/>
          <w:color w:val="2E2E2E"/>
        </w:rPr>
        <w:t xml:space="preserve"> we see the lateralization of the brain–it becomes </w:t>
      </w:r>
      <w:proofErr w:type="spellStart"/>
      <w:r w:rsidRPr="00DA4FC2">
        <w:rPr>
          <w:rFonts w:ascii="Arial" w:hAnsi="Arial" w:cs="Arial"/>
          <w:color w:val="2E2E2E"/>
        </w:rPr>
        <w:t>asymmetrial</w:t>
      </w:r>
      <w:proofErr w:type="spellEnd"/>
      <w:r w:rsidRPr="00DA4FC2">
        <w:rPr>
          <w:rFonts w:ascii="Arial" w:hAnsi="Arial" w:cs="Arial"/>
          <w:color w:val="2E2E2E"/>
        </w:rPr>
        <w:t xml:space="preserve"> (right brain, left brain). We know this from endocasts. Endocasts form when minerals replace brain matter inside the cranium during the fossilization process. These endocasts allow paleoanthropologists to study the cortical folds of the brain and compare it to modern humans. Based on endocasts, researchers determined that three areas of the brain began to change in </w:t>
      </w:r>
      <w:r w:rsidRPr="00DA4FC2">
        <w:rPr>
          <w:rStyle w:val="Emphasis"/>
          <w:rFonts w:ascii="Arial" w:hAnsi="Arial" w:cs="Arial"/>
          <w:color w:val="2E2E2E"/>
        </w:rPr>
        <w:t>Homo</w:t>
      </w:r>
      <w:r w:rsidRPr="00DA4FC2">
        <w:rPr>
          <w:rFonts w:ascii="Arial" w:hAnsi="Arial" w:cs="Arial"/>
          <w:color w:val="2E2E2E"/>
        </w:rPr>
        <w:t>: the cerebellum, which handles learned motor activities, the limbic system, which processes motivation, emotion and social communication, and the cerebral cortex, which is responsible for sensory experiences. It is these changes that may have allowed the early members of our genus to develop cultural adaptations to environmental pressures.</w:t>
      </w:r>
    </w:p>
    <w:p w:rsidR="00E26BF6" w:rsidRDefault="00E26BF6" w:rsidP="00DA4FC2">
      <w:pPr>
        <w:pStyle w:val="import-normalweb"/>
        <w:shd w:val="clear" w:color="auto" w:fill="FFFFFF"/>
        <w:spacing w:before="240" w:beforeAutospacing="0"/>
        <w:rPr>
          <w:rStyle w:val="Emphasis"/>
          <w:rFonts w:ascii="Arial" w:hAnsi="Arial" w:cs="Arial"/>
          <w:color w:val="2E2E2E"/>
        </w:rPr>
      </w:pPr>
    </w:p>
    <w:p w:rsidR="00DA4FC2" w:rsidRPr="00DA4FC2" w:rsidRDefault="00DA4FC2" w:rsidP="00DA4FC2">
      <w:pPr>
        <w:pStyle w:val="import-normalweb"/>
        <w:shd w:val="clear" w:color="auto" w:fill="FFFFFF"/>
        <w:spacing w:before="240" w:beforeAutospacing="0"/>
        <w:rPr>
          <w:rFonts w:ascii="Arial" w:hAnsi="Arial" w:cs="Arial"/>
          <w:color w:val="2E2E2E"/>
        </w:rPr>
      </w:pPr>
      <w:r w:rsidRPr="00DA4FC2">
        <w:rPr>
          <w:rStyle w:val="Emphasis"/>
          <w:rFonts w:ascii="Arial" w:hAnsi="Arial" w:cs="Arial"/>
          <w:color w:val="2E2E2E"/>
        </w:rPr>
        <w:t>Why did the brain change in early Homo?</w:t>
      </w:r>
    </w:p>
    <w:p w:rsidR="00DA4FC2" w:rsidRPr="00DA4FC2" w:rsidRDefault="00DA4FC2" w:rsidP="00DA4FC2">
      <w:pPr>
        <w:pStyle w:val="import-normalweb"/>
        <w:shd w:val="clear" w:color="auto" w:fill="FFFFFF"/>
        <w:spacing w:before="240" w:beforeAutospacing="0"/>
        <w:rPr>
          <w:rFonts w:ascii="Arial" w:hAnsi="Arial" w:cs="Arial"/>
          <w:color w:val="2E2E2E"/>
        </w:rPr>
      </w:pPr>
      <w:r w:rsidRPr="00DA4FC2">
        <w:rPr>
          <w:rFonts w:ascii="Arial" w:hAnsi="Arial" w:cs="Arial"/>
          <w:color w:val="2E2E2E"/>
        </w:rPr>
        <w:t>The question that confronted paleoanthropologists was why the brain changed. Big brains have some disadvantages:</w:t>
      </w:r>
    </w:p>
    <w:p w:rsidR="00DA4FC2" w:rsidRPr="00DA4FC2" w:rsidRDefault="00DA4FC2" w:rsidP="00DA4FC2">
      <w:pPr>
        <w:pStyle w:val="import-normal"/>
        <w:numPr>
          <w:ilvl w:val="0"/>
          <w:numId w:val="4"/>
        </w:numPr>
        <w:shd w:val="clear" w:color="auto" w:fill="FFFFFF"/>
        <w:rPr>
          <w:rFonts w:ascii="Arial" w:hAnsi="Arial" w:cs="Arial"/>
          <w:color w:val="2E2E2E"/>
        </w:rPr>
      </w:pPr>
      <w:r w:rsidRPr="00DA4FC2">
        <w:rPr>
          <w:rFonts w:ascii="Arial" w:hAnsi="Arial" w:cs="Arial"/>
          <w:color w:val="2E2E2E"/>
        </w:rPr>
        <w:t xml:space="preserve">it </w:t>
      </w:r>
      <w:proofErr w:type="gramStart"/>
      <w:r w:rsidRPr="00DA4FC2">
        <w:rPr>
          <w:rFonts w:ascii="Arial" w:hAnsi="Arial" w:cs="Arial"/>
          <w:color w:val="2E2E2E"/>
        </w:rPr>
        <w:t>take</w:t>
      </w:r>
      <w:proofErr w:type="gramEnd"/>
      <w:r w:rsidRPr="00DA4FC2">
        <w:rPr>
          <w:rFonts w:ascii="Arial" w:hAnsi="Arial" w:cs="Arial"/>
          <w:color w:val="2E2E2E"/>
        </w:rPr>
        <w:t xml:space="preserve"> approximately 25-30% of a human’s metabolic energy to run their brain</w:t>
      </w:r>
    </w:p>
    <w:p w:rsidR="00DA4FC2" w:rsidRPr="00DA4FC2" w:rsidRDefault="00DA4FC2" w:rsidP="00DA4FC2">
      <w:pPr>
        <w:pStyle w:val="import-normal"/>
        <w:numPr>
          <w:ilvl w:val="0"/>
          <w:numId w:val="4"/>
        </w:numPr>
        <w:shd w:val="clear" w:color="auto" w:fill="FFFFFF"/>
        <w:rPr>
          <w:rFonts w:ascii="Arial" w:hAnsi="Arial" w:cs="Arial"/>
          <w:color w:val="2E2E2E"/>
        </w:rPr>
      </w:pPr>
      <w:r w:rsidRPr="00DA4FC2">
        <w:rPr>
          <w:rFonts w:ascii="Arial" w:hAnsi="Arial" w:cs="Arial"/>
          <w:color w:val="2E2E2E"/>
        </w:rPr>
        <w:t xml:space="preserve">requires infants to be born prematurely, resulting in a longer period of infant dependency (the average </w:t>
      </w:r>
      <w:proofErr w:type="spellStart"/>
      <w:r w:rsidRPr="00DA4FC2">
        <w:rPr>
          <w:rFonts w:ascii="Arial" w:hAnsi="Arial" w:cs="Arial"/>
          <w:color w:val="2E2E2E"/>
        </w:rPr>
        <w:t>infanat</w:t>
      </w:r>
      <w:proofErr w:type="spellEnd"/>
      <w:r w:rsidRPr="00DA4FC2">
        <w:rPr>
          <w:rFonts w:ascii="Arial" w:hAnsi="Arial" w:cs="Arial"/>
          <w:color w:val="2E2E2E"/>
        </w:rPr>
        <w:t xml:space="preserve"> brin is about 1/3 the size of an adult brain)</w:t>
      </w:r>
    </w:p>
    <w:p w:rsidR="00DA4FC2" w:rsidRPr="00DA4FC2" w:rsidRDefault="00DA4FC2" w:rsidP="00DA4FC2">
      <w:pPr>
        <w:pStyle w:val="import-normal"/>
        <w:numPr>
          <w:ilvl w:val="0"/>
          <w:numId w:val="4"/>
        </w:numPr>
        <w:shd w:val="clear" w:color="auto" w:fill="FFFFFF"/>
        <w:rPr>
          <w:rFonts w:ascii="Arial" w:hAnsi="Arial" w:cs="Arial"/>
          <w:color w:val="2E2E2E"/>
        </w:rPr>
      </w:pPr>
      <w:r w:rsidRPr="00DA4FC2">
        <w:rPr>
          <w:rFonts w:ascii="Arial" w:hAnsi="Arial" w:cs="Arial"/>
          <w:color w:val="2E2E2E"/>
        </w:rPr>
        <w:t xml:space="preserve">longer infant dependency is an increased drain on maternal energy; the mother must have proper nutrition not only for herself but for the nursing </w:t>
      </w:r>
      <w:proofErr w:type="gramStart"/>
      <w:r w:rsidRPr="00DA4FC2">
        <w:rPr>
          <w:rFonts w:ascii="Arial" w:hAnsi="Arial" w:cs="Arial"/>
          <w:color w:val="2E2E2E"/>
        </w:rPr>
        <w:t>infant</w:t>
      </w:r>
      <w:proofErr w:type="gramEnd"/>
    </w:p>
    <w:p w:rsidR="00DA4FC2" w:rsidRPr="00DA4FC2" w:rsidRDefault="00DA4FC2" w:rsidP="00DA4FC2">
      <w:pPr>
        <w:pStyle w:val="import-normal"/>
        <w:numPr>
          <w:ilvl w:val="0"/>
          <w:numId w:val="4"/>
        </w:numPr>
        <w:shd w:val="clear" w:color="auto" w:fill="FFFFFF"/>
        <w:rPr>
          <w:rFonts w:ascii="Arial" w:hAnsi="Arial" w:cs="Arial"/>
          <w:color w:val="2E2E2E"/>
        </w:rPr>
      </w:pPr>
      <w:r w:rsidRPr="00DA4FC2">
        <w:rPr>
          <w:rFonts w:ascii="Arial" w:hAnsi="Arial" w:cs="Arial"/>
          <w:color w:val="2E2E2E"/>
        </w:rPr>
        <w:t xml:space="preserve">it has been suggested that larger brains decrease the bipedal efficiency of females because they must have a wider pelvis and birth canal to give birth to a large brained </w:t>
      </w:r>
      <w:proofErr w:type="gramStart"/>
      <w:r w:rsidRPr="00DA4FC2">
        <w:rPr>
          <w:rFonts w:ascii="Arial" w:hAnsi="Arial" w:cs="Arial"/>
          <w:color w:val="2E2E2E"/>
        </w:rPr>
        <w:t>infant</w:t>
      </w:r>
      <w:proofErr w:type="gramEnd"/>
    </w:p>
    <w:p w:rsidR="00DA4FC2" w:rsidRPr="00DA4FC2" w:rsidRDefault="00DA4FC2" w:rsidP="00DA4FC2">
      <w:pPr>
        <w:pStyle w:val="import-normalweb"/>
        <w:shd w:val="clear" w:color="auto" w:fill="FFFFFF"/>
        <w:spacing w:before="360" w:beforeAutospacing="0"/>
        <w:rPr>
          <w:rFonts w:ascii="Arial" w:hAnsi="Arial" w:cs="Arial"/>
          <w:color w:val="2E2E2E"/>
        </w:rPr>
      </w:pPr>
      <w:r w:rsidRPr="00DA4FC2">
        <w:rPr>
          <w:rFonts w:ascii="Arial" w:hAnsi="Arial" w:cs="Arial"/>
          <w:color w:val="2E2E2E"/>
        </w:rPr>
        <w:t>So, for large brains to become fixed in the </w:t>
      </w:r>
      <w:r w:rsidRPr="00DA4FC2">
        <w:rPr>
          <w:rStyle w:val="Emphasis"/>
          <w:rFonts w:ascii="Arial" w:hAnsi="Arial" w:cs="Arial"/>
          <w:color w:val="2E2E2E"/>
        </w:rPr>
        <w:t>Homo</w:t>
      </w:r>
      <w:r w:rsidRPr="00DA4FC2">
        <w:rPr>
          <w:rFonts w:ascii="Arial" w:hAnsi="Arial" w:cs="Arial"/>
          <w:color w:val="2E2E2E"/>
        </w:rPr>
        <w:t> population, the advantages had to outweigh the disadvantages listed above.</w:t>
      </w:r>
    </w:p>
    <w:p w:rsidR="00DA4FC2" w:rsidRPr="00DA4FC2" w:rsidRDefault="00DA4FC2" w:rsidP="00DA4FC2">
      <w:pPr>
        <w:shd w:val="clear" w:color="auto" w:fill="FFFFFF"/>
        <w:spacing w:before="456" w:after="100" w:afterAutospacing="1" w:line="240" w:lineRule="auto"/>
        <w:outlineLvl w:val="1"/>
        <w:rPr>
          <w:rFonts w:ascii="Arial" w:eastAsia="Times New Roman" w:hAnsi="Arial" w:cs="Arial"/>
          <w:caps/>
          <w:color w:val="2E2E2E"/>
          <w:spacing w:val="15"/>
          <w:kern w:val="0"/>
          <w:sz w:val="24"/>
          <w:szCs w:val="24"/>
          <w:lang w:eastAsia="en-AU"/>
          <w14:ligatures w14:val="none"/>
        </w:rPr>
      </w:pPr>
      <w:r w:rsidRPr="00DA4FC2">
        <w:rPr>
          <w:rFonts w:ascii="Arial" w:eastAsia="Times New Roman" w:hAnsi="Arial" w:cs="Arial"/>
          <w:caps/>
          <w:color w:val="2E2E2E"/>
          <w:spacing w:val="15"/>
          <w:kern w:val="0"/>
          <w:sz w:val="24"/>
          <w:szCs w:val="24"/>
          <w:lang w:eastAsia="en-AU"/>
          <w14:ligatures w14:val="none"/>
        </w:rPr>
        <w:t>GEOLOGY &amp; ENVIRONMENTAL BACKGROUND</w:t>
      </w:r>
    </w:p>
    <w:p w:rsidR="00DA4FC2" w:rsidRPr="00DA4FC2" w:rsidRDefault="00E26BF6" w:rsidP="00DA4FC2">
      <w:pPr>
        <w:spacing w:after="0" w:line="240" w:lineRule="auto"/>
        <w:rPr>
          <w:rFonts w:ascii="Arial" w:eastAsia="Times New Roman" w:hAnsi="Arial" w:cs="Arial"/>
          <w:color w:val="2E2E2E"/>
          <w:kern w:val="0"/>
          <w:sz w:val="24"/>
          <w:szCs w:val="24"/>
          <w:lang w:eastAsia="en-AU"/>
          <w14:ligatures w14:val="none"/>
        </w:rPr>
      </w:pPr>
      <w:r w:rsidRPr="00DA4FC2">
        <w:rPr>
          <w:rFonts w:ascii="Arial" w:eastAsia="Times New Roman" w:hAnsi="Arial" w:cs="Arial"/>
          <w:noProof/>
          <w:kern w:val="0"/>
          <w:sz w:val="24"/>
          <w:szCs w:val="24"/>
          <w:lang w:eastAsia="en-AU"/>
          <w14:ligatures w14:val="none"/>
        </w:rPr>
        <w:drawing>
          <wp:anchor distT="0" distB="0" distL="114300" distR="114300" simplePos="0" relativeHeight="251658240" behindDoc="0" locked="0" layoutInCell="1" allowOverlap="1">
            <wp:simplePos x="0" y="0"/>
            <wp:positionH relativeFrom="margin">
              <wp:align>left</wp:align>
            </wp:positionH>
            <wp:positionV relativeFrom="paragraph">
              <wp:posOffset>137160</wp:posOffset>
            </wp:positionV>
            <wp:extent cx="1778000" cy="2291715"/>
            <wp:effectExtent l="0" t="0" r="0" b="0"/>
            <wp:wrapSquare wrapText="bothSides"/>
            <wp:docPr id="1040235085" name="Picture 4" descr="Map of the great African Rift Valley in eastern Af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p of the great African Rift Valley in eastern Afri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8000" cy="2291715"/>
                    </a:xfrm>
                    <a:prstGeom prst="rect">
                      <a:avLst/>
                    </a:prstGeom>
                    <a:noFill/>
                    <a:ln>
                      <a:noFill/>
                    </a:ln>
                  </pic:spPr>
                </pic:pic>
              </a:graphicData>
            </a:graphic>
            <wp14:sizeRelH relativeFrom="page">
              <wp14:pctWidth>0</wp14:pctWidth>
            </wp14:sizeRelH>
            <wp14:sizeRelV relativeFrom="page">
              <wp14:pctHeight>0</wp14:pctHeight>
            </wp14:sizeRelV>
          </wp:anchor>
        </w:drawing>
      </w:r>
      <w:r w:rsidR="00DA4FC2" w:rsidRPr="00DA4FC2">
        <w:rPr>
          <w:rFonts w:ascii="Arial" w:eastAsia="Times New Roman" w:hAnsi="Arial" w:cs="Arial"/>
          <w:color w:val="2E2E2E"/>
          <w:kern w:val="0"/>
          <w:sz w:val="24"/>
          <w:szCs w:val="24"/>
          <w:lang w:eastAsia="en-AU"/>
          <w14:ligatures w14:val="none"/>
        </w:rPr>
        <w:t>The Miocene period (roughly 23-5 million years ago) was geologically active in Africa. This is the period of the adaptive radiation of the apes and a period of mountain building that led to the formation of the Great Africa Rift Valley. With the emergence of the rift mountains, the rains that heretofore had moved across the continent from the Atlantic Ocean were blocked (referred to as a rain shadow), leading to the aridification of Eastern Africa (</w:t>
      </w:r>
      <w:hyperlink r:id="rId8" w:history="1">
        <w:r w:rsidR="00DA4FC2" w:rsidRPr="00DA4FC2">
          <w:rPr>
            <w:rFonts w:ascii="Arial" w:eastAsia="Times New Roman" w:hAnsi="Arial" w:cs="Arial"/>
            <w:color w:val="0000FF"/>
            <w:kern w:val="0"/>
            <w:sz w:val="24"/>
            <w:szCs w:val="24"/>
            <w:lang w:eastAsia="en-AU"/>
            <w14:ligatures w14:val="none"/>
          </w:rPr>
          <w:t>Image: African Rift Valley, Kenya</w:t>
        </w:r>
      </w:hyperlink>
      <w:r w:rsidR="00DA4FC2" w:rsidRPr="00DA4FC2">
        <w:rPr>
          <w:rFonts w:ascii="Arial" w:eastAsia="Times New Roman" w:hAnsi="Arial" w:cs="Arial"/>
          <w:color w:val="2E2E2E"/>
          <w:kern w:val="0"/>
          <w:sz w:val="24"/>
          <w:szCs w:val="24"/>
          <w:lang w:eastAsia="en-AU"/>
          <w14:ligatures w14:val="none"/>
        </w:rPr>
        <w:t> and </w:t>
      </w:r>
      <w:hyperlink r:id="rId9" w:history="1">
        <w:r w:rsidR="00DA4FC2" w:rsidRPr="00DA4FC2">
          <w:rPr>
            <w:rFonts w:ascii="Arial" w:eastAsia="Times New Roman" w:hAnsi="Arial" w:cs="Arial"/>
            <w:color w:val="0000FF"/>
            <w:kern w:val="0"/>
            <w:sz w:val="24"/>
            <w:szCs w:val="24"/>
            <w:lang w:eastAsia="en-AU"/>
            <w14:ligatures w14:val="none"/>
          </w:rPr>
          <w:t>Image: Rift Valley, Afar, Ethiopia</w:t>
        </w:r>
      </w:hyperlink>
      <w:r w:rsidR="00DA4FC2" w:rsidRPr="00DA4FC2">
        <w:rPr>
          <w:rFonts w:ascii="Arial" w:eastAsia="Times New Roman" w:hAnsi="Arial" w:cs="Arial"/>
          <w:color w:val="2E2E2E"/>
          <w:kern w:val="0"/>
          <w:sz w:val="24"/>
          <w:szCs w:val="24"/>
          <w:lang w:eastAsia="en-AU"/>
          <w14:ligatures w14:val="none"/>
        </w:rPr>
        <w:t xml:space="preserve">). The savanna environment that evolved in Eastern Africa was and is a much more open environment than the forested environment of Western and Central Africa, leading to rise of new adaptations for plants and animals. It is in this newly emerging environment that hominin evolution takes off, although recent research indicates that </w:t>
      </w:r>
      <w:proofErr w:type="gramStart"/>
      <w:r w:rsidR="00DA4FC2" w:rsidRPr="00DA4FC2">
        <w:rPr>
          <w:rFonts w:ascii="Arial" w:eastAsia="Times New Roman" w:hAnsi="Arial" w:cs="Arial"/>
          <w:color w:val="2E2E2E"/>
          <w:kern w:val="0"/>
          <w:sz w:val="24"/>
          <w:szCs w:val="24"/>
          <w:lang w:eastAsia="en-AU"/>
          <w14:ligatures w14:val="none"/>
        </w:rPr>
        <w:t>proto-hominins</w:t>
      </w:r>
      <w:proofErr w:type="gramEnd"/>
      <w:r w:rsidR="00DA4FC2" w:rsidRPr="00DA4FC2">
        <w:rPr>
          <w:rFonts w:ascii="Arial" w:eastAsia="Times New Roman" w:hAnsi="Arial" w:cs="Arial"/>
          <w:color w:val="2E2E2E"/>
          <w:kern w:val="0"/>
          <w:sz w:val="24"/>
          <w:szCs w:val="24"/>
          <w:lang w:eastAsia="en-AU"/>
          <w14:ligatures w14:val="none"/>
        </w:rPr>
        <w:t xml:space="preserve"> lived in Western Africa.</w:t>
      </w:r>
    </w:p>
    <w:p w:rsidR="00DA4FC2" w:rsidRPr="00DA4FC2" w:rsidRDefault="00DA4FC2" w:rsidP="00DA4FC2">
      <w:pPr>
        <w:shd w:val="clear" w:color="auto" w:fill="FFFFFF"/>
        <w:spacing w:before="240" w:after="100" w:afterAutospacing="1" w:line="240" w:lineRule="auto"/>
        <w:rPr>
          <w:rFonts w:ascii="Arial" w:eastAsia="Times New Roman" w:hAnsi="Arial" w:cs="Arial"/>
          <w:color w:val="2E2E2E"/>
          <w:kern w:val="0"/>
          <w:sz w:val="24"/>
          <w:szCs w:val="24"/>
          <w:lang w:eastAsia="en-AU"/>
          <w14:ligatures w14:val="none"/>
        </w:rPr>
      </w:pPr>
      <w:r w:rsidRPr="00DA4FC2">
        <w:rPr>
          <w:rFonts w:ascii="Arial" w:eastAsia="Times New Roman" w:hAnsi="Arial" w:cs="Arial"/>
          <w:color w:val="2E2E2E"/>
          <w:kern w:val="0"/>
          <w:sz w:val="24"/>
          <w:szCs w:val="24"/>
          <w:lang w:eastAsia="en-AU"/>
          <w14:ligatures w14:val="none"/>
        </w:rPr>
        <w:t>Paleoclimatic data has been correlated with speciation events in hominin evolution, but it does not seem to account for all speciation events. Paleoanthropologists are still working to identify the selective pressures that resulted in the evolution of different hominin species. Nonetheless, the paleoclimatic data suggests the following:</w:t>
      </w:r>
    </w:p>
    <w:p w:rsidR="00DA4FC2" w:rsidRPr="00DA4FC2" w:rsidRDefault="00DA4FC2" w:rsidP="00DA4FC2">
      <w:pPr>
        <w:shd w:val="clear" w:color="auto" w:fill="FFFFFF"/>
        <w:spacing w:before="240" w:after="100" w:afterAutospacing="1" w:line="240" w:lineRule="auto"/>
        <w:rPr>
          <w:rFonts w:ascii="Arial" w:eastAsia="Times New Roman" w:hAnsi="Arial" w:cs="Arial"/>
          <w:color w:val="2E2E2E"/>
          <w:kern w:val="0"/>
          <w:sz w:val="24"/>
          <w:szCs w:val="24"/>
          <w:lang w:eastAsia="en-AU"/>
          <w14:ligatures w14:val="none"/>
        </w:rPr>
      </w:pPr>
      <w:r w:rsidRPr="00DA4FC2">
        <w:rPr>
          <w:rFonts w:ascii="Arial" w:eastAsia="Times New Roman" w:hAnsi="Arial" w:cs="Arial"/>
          <w:color w:val="2E2E2E"/>
          <w:kern w:val="0"/>
          <w:sz w:val="24"/>
          <w:szCs w:val="24"/>
          <w:lang w:eastAsia="en-AU"/>
          <w14:ligatures w14:val="none"/>
        </w:rPr>
        <w:t>Grasslands spread in Africa between 10-5 million years ago during a cooling and drying phase. It is during this time frame that the common ancestor of African apes and humans lived. The common ancestor was more than like a quadruped who was arboreal or at least spent a significant amount of time in the trees. In the middle of this period, approximately 7-6 million years ago, the first bipedal hominin emerged, </w:t>
      </w:r>
      <w:r w:rsidRPr="00DA4FC2">
        <w:rPr>
          <w:rFonts w:ascii="Arial" w:eastAsia="Times New Roman" w:hAnsi="Arial" w:cs="Arial"/>
          <w:i/>
          <w:iCs/>
          <w:color w:val="2E2E2E"/>
          <w:kern w:val="0"/>
          <w:sz w:val="24"/>
          <w:szCs w:val="24"/>
          <w:lang w:eastAsia="en-AU"/>
          <w14:ligatures w14:val="none"/>
        </w:rPr>
        <w:t xml:space="preserve">Sahelanthropus </w:t>
      </w:r>
      <w:proofErr w:type="spellStart"/>
      <w:r w:rsidRPr="00DA4FC2">
        <w:rPr>
          <w:rFonts w:ascii="Arial" w:eastAsia="Times New Roman" w:hAnsi="Arial" w:cs="Arial"/>
          <w:i/>
          <w:iCs/>
          <w:color w:val="2E2E2E"/>
          <w:kern w:val="0"/>
          <w:sz w:val="24"/>
          <w:szCs w:val="24"/>
          <w:lang w:eastAsia="en-AU"/>
          <w14:ligatures w14:val="none"/>
        </w:rPr>
        <w:t>tchadensis</w:t>
      </w:r>
      <w:proofErr w:type="spellEnd"/>
      <w:r w:rsidRPr="00DA4FC2">
        <w:rPr>
          <w:rFonts w:ascii="Arial" w:eastAsia="Times New Roman" w:hAnsi="Arial" w:cs="Arial"/>
          <w:color w:val="2E2E2E"/>
          <w:kern w:val="0"/>
          <w:sz w:val="24"/>
          <w:szCs w:val="24"/>
          <w:lang w:eastAsia="en-AU"/>
          <w14:ligatures w14:val="none"/>
        </w:rPr>
        <w:t>. </w:t>
      </w:r>
      <w:r w:rsidRPr="00DA4FC2">
        <w:rPr>
          <w:rFonts w:ascii="Arial" w:eastAsia="Times New Roman" w:hAnsi="Arial" w:cs="Arial"/>
          <w:i/>
          <w:iCs/>
          <w:color w:val="2E2E2E"/>
          <w:kern w:val="0"/>
          <w:sz w:val="24"/>
          <w:szCs w:val="24"/>
          <w:lang w:eastAsia="en-AU"/>
          <w14:ligatures w14:val="none"/>
        </w:rPr>
        <w:t>Sahelanthropus</w:t>
      </w:r>
      <w:r w:rsidRPr="00DA4FC2">
        <w:rPr>
          <w:rFonts w:ascii="Arial" w:eastAsia="Times New Roman" w:hAnsi="Arial" w:cs="Arial"/>
          <w:color w:val="2E2E2E"/>
          <w:kern w:val="0"/>
          <w:sz w:val="24"/>
          <w:szCs w:val="24"/>
          <w:lang w:eastAsia="en-AU"/>
          <w14:ligatures w14:val="none"/>
        </w:rPr>
        <w:t> and a few other early hominins are referred to as proto-hominins in recognition of their primitive, ape-like features.</w:t>
      </w:r>
    </w:p>
    <w:p w:rsidR="00DA4FC2" w:rsidRPr="00DA4FC2" w:rsidRDefault="00DA4FC2" w:rsidP="00DA4FC2">
      <w:pPr>
        <w:shd w:val="clear" w:color="auto" w:fill="FFFFFF"/>
        <w:spacing w:before="240" w:after="100" w:afterAutospacing="1" w:line="240" w:lineRule="auto"/>
        <w:rPr>
          <w:rFonts w:ascii="Arial" w:eastAsia="Times New Roman" w:hAnsi="Arial" w:cs="Arial"/>
          <w:color w:val="2E2E2E"/>
          <w:kern w:val="0"/>
          <w:sz w:val="24"/>
          <w:szCs w:val="24"/>
          <w:lang w:eastAsia="en-AU"/>
          <w14:ligatures w14:val="none"/>
        </w:rPr>
      </w:pPr>
      <w:r w:rsidRPr="00DA4FC2">
        <w:rPr>
          <w:rFonts w:ascii="Arial" w:eastAsia="Times New Roman" w:hAnsi="Arial" w:cs="Arial"/>
          <w:color w:val="2E2E2E"/>
          <w:kern w:val="0"/>
          <w:sz w:val="24"/>
          <w:szCs w:val="24"/>
          <w:lang w:eastAsia="en-AU"/>
          <w14:ligatures w14:val="none"/>
        </w:rPr>
        <w:t>In the mid-Pliocene period, 3-2 million years ago, yet another cooling and drying phase is correlated with the adaptive radiation of the hominins, including the emergence of the robust australopithecines (note: some paleoanthropologists place these species in a separate genus, </w:t>
      </w:r>
      <w:r w:rsidRPr="00DA4FC2">
        <w:rPr>
          <w:rFonts w:ascii="Arial" w:eastAsia="Times New Roman" w:hAnsi="Arial" w:cs="Arial"/>
          <w:i/>
          <w:iCs/>
          <w:color w:val="2E2E2E"/>
          <w:kern w:val="0"/>
          <w:sz w:val="24"/>
          <w:szCs w:val="24"/>
          <w:lang w:eastAsia="en-AU"/>
          <w14:ligatures w14:val="none"/>
        </w:rPr>
        <w:t>Paranthropus</w:t>
      </w:r>
      <w:r w:rsidRPr="00DA4FC2">
        <w:rPr>
          <w:rFonts w:ascii="Arial" w:eastAsia="Times New Roman" w:hAnsi="Arial" w:cs="Arial"/>
          <w:color w:val="2E2E2E"/>
          <w:kern w:val="0"/>
          <w:sz w:val="24"/>
          <w:szCs w:val="24"/>
          <w:lang w:eastAsia="en-AU"/>
          <w14:ligatures w14:val="none"/>
        </w:rPr>
        <w:t>. In this course we will refer to the robust species as </w:t>
      </w:r>
      <w:r w:rsidRPr="00DA4FC2">
        <w:rPr>
          <w:rFonts w:ascii="Arial" w:eastAsia="Times New Roman" w:hAnsi="Arial" w:cs="Arial"/>
          <w:i/>
          <w:iCs/>
          <w:color w:val="2E2E2E"/>
          <w:kern w:val="0"/>
          <w:sz w:val="24"/>
          <w:szCs w:val="24"/>
          <w:lang w:eastAsia="en-AU"/>
          <w14:ligatures w14:val="none"/>
        </w:rPr>
        <w:t>Australopithecine</w:t>
      </w:r>
      <w:r w:rsidRPr="00DA4FC2">
        <w:rPr>
          <w:rFonts w:ascii="Arial" w:eastAsia="Times New Roman" w:hAnsi="Arial" w:cs="Arial"/>
          <w:color w:val="2E2E2E"/>
          <w:kern w:val="0"/>
          <w:sz w:val="24"/>
          <w:szCs w:val="24"/>
          <w:lang w:eastAsia="en-AU"/>
          <w14:ligatures w14:val="none"/>
        </w:rPr>
        <w:t>) and the genus </w:t>
      </w:r>
      <w:r w:rsidRPr="00DA4FC2">
        <w:rPr>
          <w:rFonts w:ascii="Arial" w:eastAsia="Times New Roman" w:hAnsi="Arial" w:cs="Arial"/>
          <w:i/>
          <w:iCs/>
          <w:color w:val="2E2E2E"/>
          <w:kern w:val="0"/>
          <w:sz w:val="24"/>
          <w:szCs w:val="24"/>
          <w:lang w:eastAsia="en-AU"/>
          <w14:ligatures w14:val="none"/>
        </w:rPr>
        <w:t>Homo</w:t>
      </w:r>
      <w:r w:rsidRPr="00DA4FC2">
        <w:rPr>
          <w:rFonts w:ascii="Arial" w:eastAsia="Times New Roman" w:hAnsi="Arial" w:cs="Arial"/>
          <w:color w:val="2E2E2E"/>
          <w:kern w:val="0"/>
          <w:sz w:val="24"/>
          <w:szCs w:val="24"/>
          <w:lang w:eastAsia="en-AU"/>
          <w14:ligatures w14:val="none"/>
        </w:rPr>
        <w:t>.</w:t>
      </w:r>
    </w:p>
    <w:p w:rsidR="00DA4FC2" w:rsidRPr="00E26BF6" w:rsidRDefault="00DA4FC2" w:rsidP="00E26BF6">
      <w:pPr>
        <w:shd w:val="clear" w:color="auto" w:fill="FFFFFF"/>
        <w:spacing w:before="240" w:after="100" w:afterAutospacing="1" w:line="240" w:lineRule="auto"/>
        <w:rPr>
          <w:rFonts w:ascii="Arial" w:eastAsia="Times New Roman" w:hAnsi="Arial" w:cs="Arial"/>
          <w:color w:val="2E2E2E"/>
          <w:kern w:val="0"/>
          <w:sz w:val="24"/>
          <w:szCs w:val="24"/>
          <w:lang w:eastAsia="en-AU"/>
          <w14:ligatures w14:val="none"/>
        </w:rPr>
      </w:pPr>
      <w:r w:rsidRPr="00DA4FC2">
        <w:rPr>
          <w:rFonts w:ascii="Arial" w:eastAsia="Times New Roman" w:hAnsi="Arial" w:cs="Arial"/>
          <w:color w:val="2E2E2E"/>
          <w:kern w:val="0"/>
          <w:sz w:val="24"/>
          <w:szCs w:val="24"/>
          <w:lang w:eastAsia="en-AU"/>
          <w14:ligatures w14:val="none"/>
        </w:rPr>
        <w:t>Near the beginning of the Pleistocene period, also known as the Ice Age, the environment continued to get drier. Open habitats spread in East Africa. During this period, </w:t>
      </w:r>
      <w:r w:rsidRPr="00DA4FC2">
        <w:rPr>
          <w:rFonts w:ascii="Arial" w:eastAsia="Times New Roman" w:hAnsi="Arial" w:cs="Arial"/>
          <w:i/>
          <w:iCs/>
          <w:color w:val="2E2E2E"/>
          <w:kern w:val="0"/>
          <w:sz w:val="24"/>
          <w:szCs w:val="24"/>
          <w:lang w:eastAsia="en-AU"/>
          <w14:ligatures w14:val="none"/>
        </w:rPr>
        <w:t>Homo ergaster</w:t>
      </w:r>
      <w:r w:rsidRPr="00DA4FC2">
        <w:rPr>
          <w:rFonts w:ascii="Arial" w:eastAsia="Times New Roman" w:hAnsi="Arial" w:cs="Arial"/>
          <w:color w:val="2E2E2E"/>
          <w:kern w:val="0"/>
          <w:sz w:val="24"/>
          <w:szCs w:val="24"/>
          <w:lang w:eastAsia="en-AU"/>
          <w14:ligatures w14:val="none"/>
        </w:rPr>
        <w:t> (</w:t>
      </w:r>
      <w:r w:rsidRPr="00DA4FC2">
        <w:rPr>
          <w:rFonts w:ascii="Arial" w:eastAsia="Times New Roman" w:hAnsi="Arial" w:cs="Arial"/>
          <w:i/>
          <w:iCs/>
          <w:color w:val="2E2E2E"/>
          <w:kern w:val="0"/>
          <w:sz w:val="24"/>
          <w:szCs w:val="24"/>
          <w:lang w:eastAsia="en-AU"/>
          <w14:ligatures w14:val="none"/>
        </w:rPr>
        <w:t>Homo erectus</w:t>
      </w:r>
      <w:r w:rsidRPr="00DA4FC2">
        <w:rPr>
          <w:rFonts w:ascii="Arial" w:eastAsia="Times New Roman" w:hAnsi="Arial" w:cs="Arial"/>
          <w:color w:val="2E2E2E"/>
          <w:kern w:val="0"/>
          <w:sz w:val="24"/>
          <w:szCs w:val="24"/>
          <w:lang w:eastAsia="en-AU"/>
          <w14:ligatures w14:val="none"/>
        </w:rPr>
        <w:t>) emerges and finally leaves the African continent.</w:t>
      </w:r>
    </w:p>
    <w:sectPr w:rsidR="00DA4FC2" w:rsidRPr="00E26BF6" w:rsidSect="00DA4F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08A7"/>
    <w:multiLevelType w:val="multilevel"/>
    <w:tmpl w:val="3FB4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8093C"/>
    <w:multiLevelType w:val="multilevel"/>
    <w:tmpl w:val="D934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D7E6D"/>
    <w:multiLevelType w:val="multilevel"/>
    <w:tmpl w:val="EF3E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C10FD"/>
    <w:multiLevelType w:val="multilevel"/>
    <w:tmpl w:val="C052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930881">
    <w:abstractNumId w:val="3"/>
  </w:num>
  <w:num w:numId="2" w16cid:durableId="1460955939">
    <w:abstractNumId w:val="1"/>
  </w:num>
  <w:num w:numId="3" w16cid:durableId="719016130">
    <w:abstractNumId w:val="2"/>
  </w:num>
  <w:num w:numId="4" w16cid:durableId="63184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FC2"/>
    <w:rsid w:val="001559F9"/>
    <w:rsid w:val="00DA4FC2"/>
    <w:rsid w:val="00E26B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3167"/>
  <w15:chartTrackingRefBased/>
  <w15:docId w15:val="{B7FFB619-AFD0-48C6-834B-BB859994D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A4FC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AU"/>
      <w14:ligatures w14:val="none"/>
    </w:rPr>
  </w:style>
  <w:style w:type="paragraph" w:styleId="Heading3">
    <w:name w:val="heading 3"/>
    <w:basedOn w:val="Normal"/>
    <w:next w:val="Normal"/>
    <w:link w:val="Heading3Char"/>
    <w:uiPriority w:val="9"/>
    <w:semiHidden/>
    <w:unhideWhenUsed/>
    <w:qFormat/>
    <w:rsid w:val="00DA4F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A4F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4FC2"/>
    <w:rPr>
      <w:rFonts w:ascii="Times New Roman" w:eastAsia="Times New Roman" w:hAnsi="Times New Roman" w:cs="Times New Roman"/>
      <w:b/>
      <w:bCs/>
      <w:kern w:val="0"/>
      <w:sz w:val="36"/>
      <w:szCs w:val="36"/>
      <w:lang w:eastAsia="en-AU"/>
      <w14:ligatures w14:val="none"/>
    </w:rPr>
  </w:style>
  <w:style w:type="character" w:customStyle="1" w:styleId="import-mw-headline">
    <w:name w:val="import-mw-headline"/>
    <w:basedOn w:val="DefaultParagraphFont"/>
    <w:rsid w:val="00DA4FC2"/>
  </w:style>
  <w:style w:type="paragraph" w:customStyle="1" w:styleId="import-normalweb">
    <w:name w:val="import-normalweb"/>
    <w:basedOn w:val="Normal"/>
    <w:rsid w:val="00DA4FC2"/>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Emphasis">
    <w:name w:val="Emphasis"/>
    <w:basedOn w:val="DefaultParagraphFont"/>
    <w:uiPriority w:val="20"/>
    <w:qFormat/>
    <w:rsid w:val="00DA4FC2"/>
    <w:rPr>
      <w:i/>
      <w:iCs/>
    </w:rPr>
  </w:style>
  <w:style w:type="paragraph" w:customStyle="1" w:styleId="import-normal">
    <w:name w:val="import-normal"/>
    <w:basedOn w:val="Normal"/>
    <w:rsid w:val="00DA4FC2"/>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Heading1Char">
    <w:name w:val="Heading 1 Char"/>
    <w:basedOn w:val="DefaultParagraphFont"/>
    <w:link w:val="Heading1"/>
    <w:uiPriority w:val="9"/>
    <w:rsid w:val="00DA4FC2"/>
    <w:rPr>
      <w:rFonts w:asciiTheme="majorHAnsi" w:eastAsiaTheme="majorEastAsia" w:hAnsiTheme="majorHAnsi" w:cstheme="majorBidi"/>
      <w:color w:val="2F5496" w:themeColor="accent1" w:themeShade="BF"/>
      <w:sz w:val="32"/>
      <w:szCs w:val="32"/>
    </w:rPr>
  </w:style>
  <w:style w:type="character" w:customStyle="1" w:styleId="import-hyperlink">
    <w:name w:val="import-hyperlink"/>
    <w:basedOn w:val="DefaultParagraphFont"/>
    <w:rsid w:val="00DA4FC2"/>
  </w:style>
  <w:style w:type="character" w:customStyle="1" w:styleId="Heading3Char">
    <w:name w:val="Heading 3 Char"/>
    <w:basedOn w:val="DefaultParagraphFont"/>
    <w:link w:val="Heading3"/>
    <w:uiPriority w:val="9"/>
    <w:semiHidden/>
    <w:rsid w:val="00DA4FC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A4FC2"/>
    <w:rPr>
      <w:color w:val="0000FF"/>
      <w:u w:val="single"/>
    </w:rPr>
  </w:style>
  <w:style w:type="character" w:styleId="Strong">
    <w:name w:val="Strong"/>
    <w:basedOn w:val="DefaultParagraphFont"/>
    <w:uiPriority w:val="22"/>
    <w:qFormat/>
    <w:rsid w:val="00DA4FC2"/>
    <w:rPr>
      <w:b/>
      <w:bCs/>
    </w:rPr>
  </w:style>
  <w:style w:type="character" w:customStyle="1" w:styleId="Heading4Char">
    <w:name w:val="Heading 4 Char"/>
    <w:basedOn w:val="DefaultParagraphFont"/>
    <w:link w:val="Heading4"/>
    <w:uiPriority w:val="9"/>
    <w:semiHidden/>
    <w:rsid w:val="00DA4FC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578289">
      <w:bodyDiv w:val="1"/>
      <w:marLeft w:val="0"/>
      <w:marRight w:val="0"/>
      <w:marTop w:val="0"/>
      <w:marBottom w:val="0"/>
      <w:divBdr>
        <w:top w:val="none" w:sz="0" w:space="0" w:color="auto"/>
        <w:left w:val="none" w:sz="0" w:space="0" w:color="auto"/>
        <w:bottom w:val="none" w:sz="0" w:space="0" w:color="auto"/>
        <w:right w:val="none" w:sz="0" w:space="0" w:color="auto"/>
      </w:divBdr>
    </w:div>
    <w:div w:id="859124665">
      <w:bodyDiv w:val="1"/>
      <w:marLeft w:val="0"/>
      <w:marRight w:val="0"/>
      <w:marTop w:val="0"/>
      <w:marBottom w:val="0"/>
      <w:divBdr>
        <w:top w:val="none" w:sz="0" w:space="0" w:color="auto"/>
        <w:left w:val="none" w:sz="0" w:space="0" w:color="auto"/>
        <w:bottom w:val="none" w:sz="0" w:space="0" w:color="auto"/>
        <w:right w:val="none" w:sz="0" w:space="0" w:color="auto"/>
      </w:divBdr>
    </w:div>
    <w:div w:id="1271203456">
      <w:bodyDiv w:val="1"/>
      <w:marLeft w:val="0"/>
      <w:marRight w:val="0"/>
      <w:marTop w:val="0"/>
      <w:marBottom w:val="0"/>
      <w:divBdr>
        <w:top w:val="none" w:sz="0" w:space="0" w:color="auto"/>
        <w:left w:val="none" w:sz="0" w:space="0" w:color="auto"/>
        <w:bottom w:val="none" w:sz="0" w:space="0" w:color="auto"/>
        <w:right w:val="none" w:sz="0" w:space="0" w:color="auto"/>
      </w:divBdr>
    </w:div>
    <w:div w:id="1664625189">
      <w:bodyDiv w:val="1"/>
      <w:marLeft w:val="0"/>
      <w:marRight w:val="0"/>
      <w:marTop w:val="0"/>
      <w:marBottom w:val="0"/>
      <w:divBdr>
        <w:top w:val="none" w:sz="0" w:space="0" w:color="auto"/>
        <w:left w:val="none" w:sz="0" w:space="0" w:color="auto"/>
        <w:bottom w:val="none" w:sz="0" w:space="0" w:color="auto"/>
        <w:right w:val="none" w:sz="0" w:space="0" w:color="auto"/>
      </w:divBdr>
    </w:div>
    <w:div w:id="210071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arth.imagico.de/views/kenya_large.jpg"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arth.imagico.de/views/ethiopia_large.jpg"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1D068D3-ACD0-477F-91C6-C600FB1500B1}"/>
</file>

<file path=customXml/itemProps2.xml><?xml version="1.0" encoding="utf-8"?>
<ds:datastoreItem xmlns:ds="http://schemas.openxmlformats.org/officeDocument/2006/customXml" ds:itemID="{52075789-21A9-40BE-8E79-5D0D8D4E3812}"/>
</file>

<file path=customXml/itemProps3.xml><?xml version="1.0" encoding="utf-8"?>
<ds:datastoreItem xmlns:ds="http://schemas.openxmlformats.org/officeDocument/2006/customXml" ds:itemID="{37587360-7EB6-4B82-A06D-77FDC33ABB2C}"/>
</file>

<file path=docProps/app.xml><?xml version="1.0" encoding="utf-8"?>
<Properties xmlns="http://schemas.openxmlformats.org/officeDocument/2006/extended-properties" xmlns:vt="http://schemas.openxmlformats.org/officeDocument/2006/docPropsVTypes">
  <Template>Normal</Template>
  <TotalTime>13</TotalTime>
  <Pages>4</Pages>
  <Words>1886</Words>
  <Characters>10756</Characters>
  <Application>Microsoft Office Word</Application>
  <DocSecurity>0</DocSecurity>
  <Lines>89</Lines>
  <Paragraphs>25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HOMININ EVOLUTION</vt:lpstr>
      <vt:lpstr>        Bipedalism</vt:lpstr>
      <vt:lpstr>    MORPHOLOGICAL TRENDS IN HUMAN EVOLUTION</vt:lpstr>
      <vt:lpstr>        Non-honing Chewing Complex</vt:lpstr>
      <vt:lpstr>        Encephalization of the Brain</vt:lpstr>
      <vt:lpstr>    /GEOLOGY &amp; ENVIRONMENTAL BACKGROUND</vt:lpstr>
    </vt:vector>
  </TitlesOfParts>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dc:creator>
  <cp:keywords/>
  <dc:description/>
  <cp:lastModifiedBy>Geraldine</cp:lastModifiedBy>
  <cp:revision>1</cp:revision>
  <dcterms:created xsi:type="dcterms:W3CDTF">2023-08-15T00:09:00Z</dcterms:created>
  <dcterms:modified xsi:type="dcterms:W3CDTF">2023-08-15T00:22:00Z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