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1F99" w14:textId="77777777" w:rsidR="000A0C85" w:rsidRPr="00021A01" w:rsidRDefault="000A0C85" w:rsidP="000A0C85">
      <w:pPr>
        <w:rPr>
          <w:rFonts w:ascii="Arial" w:hAnsi="Arial" w:cs="Arial"/>
          <w:b/>
        </w:rPr>
      </w:pPr>
    </w:p>
    <w:p w14:paraId="64BCB6C7" w14:textId="4ED3E568" w:rsidR="00021A01" w:rsidRPr="00021A01" w:rsidRDefault="00021A01" w:rsidP="00021A01">
      <w:pPr>
        <w:pStyle w:val="ListParagraph"/>
        <w:ind w:left="0"/>
        <w:jc w:val="center"/>
        <w:rPr>
          <w:rFonts w:ascii="Arial" w:hAnsi="Arial" w:cs="Arial"/>
          <w:b/>
          <w:bCs/>
        </w:rPr>
      </w:pPr>
      <w:r w:rsidRPr="00021A01">
        <w:rPr>
          <w:rFonts w:ascii="Arial" w:hAnsi="Arial" w:cs="Arial"/>
          <w:b/>
          <w:bCs/>
        </w:rPr>
        <w:t>Year 10 Rapid Reactions Quiz 1 Revision</w:t>
      </w:r>
    </w:p>
    <w:p w14:paraId="32149468" w14:textId="77777777" w:rsidR="00021A01" w:rsidRPr="00021A01" w:rsidRDefault="00021A01" w:rsidP="00021A01">
      <w:pPr>
        <w:pStyle w:val="ListParagraph"/>
        <w:rPr>
          <w:rFonts w:ascii="Arial" w:hAnsi="Arial" w:cs="Arial"/>
        </w:rPr>
      </w:pPr>
    </w:p>
    <w:p w14:paraId="4CC238AF" w14:textId="70A8DD77" w:rsid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Complete the terms for each definition below:</w:t>
      </w:r>
    </w:p>
    <w:p w14:paraId="19451EBC" w14:textId="0BB8D98F" w:rsidR="00021A01" w:rsidRDefault="00021A01" w:rsidP="00021A0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6627"/>
      </w:tblGrid>
      <w:tr w:rsidR="00021A01" w14:paraId="152015E8" w14:textId="77777777" w:rsidTr="00021A01">
        <w:tc>
          <w:tcPr>
            <w:tcW w:w="3103" w:type="dxa"/>
          </w:tcPr>
          <w:p w14:paraId="159EF1A2" w14:textId="71D9FB10" w:rsidR="00021A01" w:rsidRDefault="00021A01" w:rsidP="00021A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</w:t>
            </w:r>
          </w:p>
        </w:tc>
        <w:tc>
          <w:tcPr>
            <w:tcW w:w="6627" w:type="dxa"/>
          </w:tcPr>
          <w:p w14:paraId="0DA885C2" w14:textId="616AFA51" w:rsidR="00021A01" w:rsidRDefault="00021A01" w:rsidP="00021A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</w:t>
            </w:r>
          </w:p>
        </w:tc>
      </w:tr>
      <w:tr w:rsidR="00021A01" w14:paraId="7EABEB86" w14:textId="77777777" w:rsidTr="00021A01">
        <w:trPr>
          <w:trHeight w:val="567"/>
        </w:trPr>
        <w:tc>
          <w:tcPr>
            <w:tcW w:w="3103" w:type="dxa"/>
          </w:tcPr>
          <w:p w14:paraId="0AF52220" w14:textId="4AF79A46" w:rsidR="00021A01" w:rsidRPr="00A900B3" w:rsidRDefault="00A900B3" w:rsidP="00021A01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A900B3">
              <w:rPr>
                <w:rFonts w:ascii="Arial" w:hAnsi="Arial" w:cs="Arial"/>
                <w:color w:val="FF0000"/>
              </w:rPr>
              <w:t>Atomic number</w:t>
            </w:r>
          </w:p>
        </w:tc>
        <w:tc>
          <w:tcPr>
            <w:tcW w:w="6627" w:type="dxa"/>
          </w:tcPr>
          <w:p w14:paraId="792AEBFB" w14:textId="0DC8BDF8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protons in the nucleus of an atom</w:t>
            </w:r>
          </w:p>
        </w:tc>
      </w:tr>
      <w:tr w:rsidR="00021A01" w14:paraId="4CCCB790" w14:textId="77777777" w:rsidTr="00021A01">
        <w:trPr>
          <w:trHeight w:val="567"/>
        </w:trPr>
        <w:tc>
          <w:tcPr>
            <w:tcW w:w="3103" w:type="dxa"/>
          </w:tcPr>
          <w:p w14:paraId="247770E3" w14:textId="40944452" w:rsidR="00021A01" w:rsidRPr="00A900B3" w:rsidRDefault="00A900B3" w:rsidP="00021A01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A900B3">
              <w:rPr>
                <w:rFonts w:ascii="Arial" w:hAnsi="Arial" w:cs="Arial"/>
                <w:color w:val="FF0000"/>
              </w:rPr>
              <w:t>Mass number</w:t>
            </w:r>
          </w:p>
        </w:tc>
        <w:tc>
          <w:tcPr>
            <w:tcW w:w="6627" w:type="dxa"/>
          </w:tcPr>
          <w:p w14:paraId="15327C06" w14:textId="3C778019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protons and neutrons in the nucleus of an atom</w:t>
            </w:r>
          </w:p>
        </w:tc>
      </w:tr>
      <w:tr w:rsidR="00021A01" w14:paraId="354E9858" w14:textId="77777777" w:rsidTr="00021A01">
        <w:trPr>
          <w:trHeight w:val="567"/>
        </w:trPr>
        <w:tc>
          <w:tcPr>
            <w:tcW w:w="3103" w:type="dxa"/>
          </w:tcPr>
          <w:p w14:paraId="64AAF0CB" w14:textId="1E6083B1" w:rsidR="00021A01" w:rsidRPr="00A900B3" w:rsidRDefault="00A900B3" w:rsidP="00021A01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A900B3">
              <w:rPr>
                <w:rFonts w:ascii="Arial" w:hAnsi="Arial" w:cs="Arial"/>
                <w:color w:val="FF0000"/>
              </w:rPr>
              <w:t>Valence electrons</w:t>
            </w:r>
          </w:p>
        </w:tc>
        <w:tc>
          <w:tcPr>
            <w:tcW w:w="6627" w:type="dxa"/>
          </w:tcPr>
          <w:p w14:paraId="0CE481A7" w14:textId="0344BBB2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electrons in the outside shell of an atom</w:t>
            </w:r>
          </w:p>
        </w:tc>
      </w:tr>
      <w:tr w:rsidR="00021A01" w14:paraId="4B0F1A91" w14:textId="77777777" w:rsidTr="00021A01">
        <w:trPr>
          <w:trHeight w:val="567"/>
        </w:trPr>
        <w:tc>
          <w:tcPr>
            <w:tcW w:w="3103" w:type="dxa"/>
          </w:tcPr>
          <w:p w14:paraId="2337360C" w14:textId="3759E291" w:rsidR="00021A01" w:rsidRPr="00A900B3" w:rsidRDefault="00A900B3" w:rsidP="00021A01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A900B3">
              <w:rPr>
                <w:rFonts w:ascii="Arial" w:hAnsi="Arial" w:cs="Arial"/>
                <w:color w:val="FF0000"/>
              </w:rPr>
              <w:t>Group</w:t>
            </w:r>
          </w:p>
        </w:tc>
        <w:tc>
          <w:tcPr>
            <w:tcW w:w="6627" w:type="dxa"/>
          </w:tcPr>
          <w:p w14:paraId="1821282E" w14:textId="45D61673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Vertical column in the periodic table</w:t>
            </w:r>
          </w:p>
        </w:tc>
      </w:tr>
    </w:tbl>
    <w:p w14:paraId="1C307E00" w14:textId="0B5E88C4" w:rsidR="00021A01" w:rsidRDefault="00021A01" w:rsidP="00021A01">
      <w:pPr>
        <w:pStyle w:val="ListParagraph"/>
        <w:rPr>
          <w:rFonts w:ascii="Arial" w:hAnsi="Arial" w:cs="Arial"/>
        </w:rPr>
      </w:pPr>
    </w:p>
    <w:p w14:paraId="44B1749C" w14:textId="77777777" w:rsidR="00021A01" w:rsidRDefault="00021A01" w:rsidP="00021A01">
      <w:pPr>
        <w:pStyle w:val="ListParagraph"/>
        <w:rPr>
          <w:rFonts w:ascii="Arial" w:hAnsi="Arial" w:cs="Arial"/>
        </w:rPr>
      </w:pPr>
    </w:p>
    <w:p w14:paraId="346C3448" w14:textId="441ABF3E" w:rsid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Label the atom below and complete the table.</w:t>
      </w:r>
    </w:p>
    <w:p w14:paraId="49EA0F1D" w14:textId="628AC6A9" w:rsidR="00021A01" w:rsidRDefault="00563D84" w:rsidP="00021A0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4DC58E9" wp14:editId="721353A9">
            <wp:simplePos x="0" y="0"/>
            <wp:positionH relativeFrom="column">
              <wp:posOffset>2827020</wp:posOffset>
            </wp:positionH>
            <wp:positionV relativeFrom="paragraph">
              <wp:posOffset>975360</wp:posOffset>
            </wp:positionV>
            <wp:extent cx="3406140" cy="1440180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92C" w:rsidRPr="003F5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FA2D6" wp14:editId="3E9C0F32">
                <wp:simplePos x="0" y="0"/>
                <wp:positionH relativeFrom="column">
                  <wp:posOffset>2293620</wp:posOffset>
                </wp:positionH>
                <wp:positionV relativeFrom="paragraph">
                  <wp:posOffset>2689225</wp:posOffset>
                </wp:positionV>
                <wp:extent cx="876300" cy="1404620"/>
                <wp:effectExtent l="0" t="0" r="19050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A2C3A" w14:textId="174AB848" w:rsidR="00C4492C" w:rsidRPr="003F5010" w:rsidRDefault="00C4492C" w:rsidP="00C4492C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proton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FA2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6pt;margin-top:211.75pt;width:69pt;height:1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" strokecolor="white [3212]">
                <v:textbox style="mso-fit-shape-to-text:t">
                  <w:txbxContent>
                    <w:p w14:paraId="77CA2C3A" w14:textId="174AB848" w:rsidR="00C4492C" w:rsidRPr="003F5010" w:rsidRDefault="00C4492C" w:rsidP="00C4492C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proton</w:t>
                      </w:r>
                    </w:p>
                  </w:txbxContent>
                </v:textbox>
              </v:shape>
            </w:pict>
          </mc:Fallback>
        </mc:AlternateContent>
      </w:r>
      <w:r w:rsidR="00C4492C" w:rsidRPr="003F5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29D9E" wp14:editId="545E8EEA">
                <wp:simplePos x="0" y="0"/>
                <wp:positionH relativeFrom="column">
                  <wp:posOffset>754380</wp:posOffset>
                </wp:positionH>
                <wp:positionV relativeFrom="paragraph">
                  <wp:posOffset>2560320</wp:posOffset>
                </wp:positionV>
                <wp:extent cx="876300" cy="1404620"/>
                <wp:effectExtent l="0" t="0" r="1905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6BD08" w14:textId="481C1122" w:rsidR="00C4492C" w:rsidRPr="003F5010" w:rsidRDefault="00C4492C" w:rsidP="00C4492C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neutron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29D9E" id="_x0000_s1027" type="#_x0000_t202" style="position:absolute;left:0;text-align:left;margin-left:59.4pt;margin-top:201.6pt;width:69pt;height:11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" strokecolor="white [3212]">
                <v:textbox style="mso-fit-shape-to-text:t">
                  <w:txbxContent>
                    <w:p w14:paraId="59B6BD08" w14:textId="481C1122" w:rsidR="00C4492C" w:rsidRPr="003F5010" w:rsidRDefault="00C4492C" w:rsidP="00C4492C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neutron</w:t>
                      </w:r>
                    </w:p>
                  </w:txbxContent>
                </v:textbox>
              </v:shape>
            </w:pict>
          </mc:Fallback>
        </mc:AlternateContent>
      </w:r>
      <w:r w:rsidR="00C4492C" w:rsidRPr="003F5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5B702" wp14:editId="58D994F0">
                <wp:simplePos x="0" y="0"/>
                <wp:positionH relativeFrom="column">
                  <wp:posOffset>3070860</wp:posOffset>
                </wp:positionH>
                <wp:positionV relativeFrom="paragraph">
                  <wp:posOffset>556260</wp:posOffset>
                </wp:positionV>
                <wp:extent cx="876300" cy="1404620"/>
                <wp:effectExtent l="0" t="0" r="1905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61C30" w14:textId="374724A8" w:rsidR="00C4492C" w:rsidRPr="003F5010" w:rsidRDefault="00C4492C" w:rsidP="00C4492C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nucleus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5B702" id="_x0000_s1028" type="#_x0000_t202" style="position:absolute;left:0;text-align:left;margin-left:241.8pt;margin-top:43.8pt;width:69pt;height:1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" strokecolor="white [3212]">
                <v:textbox style="mso-fit-shape-to-text:t">
                  <w:txbxContent>
                    <w:p w14:paraId="64361C30" w14:textId="374724A8" w:rsidR="00C4492C" w:rsidRPr="003F5010" w:rsidRDefault="00C4492C" w:rsidP="00C4492C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nucleus</w:t>
                      </w:r>
                    </w:p>
                  </w:txbxContent>
                </v:textbox>
              </v:shape>
            </w:pict>
          </mc:Fallback>
        </mc:AlternateContent>
      </w:r>
      <w:r w:rsidR="00C4492C" w:rsidRPr="003F5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9105A" wp14:editId="0ADCB1DA">
                <wp:simplePos x="0" y="0"/>
                <wp:positionH relativeFrom="column">
                  <wp:posOffset>601980</wp:posOffset>
                </wp:positionH>
                <wp:positionV relativeFrom="paragraph">
                  <wp:posOffset>380365</wp:posOffset>
                </wp:positionV>
                <wp:extent cx="876300" cy="1404620"/>
                <wp:effectExtent l="0" t="0" r="19050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FEB5B" w14:textId="4BAF9DB2" w:rsidR="00C4492C" w:rsidRPr="003F5010" w:rsidRDefault="00C4492C" w:rsidP="00C4492C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e</w:t>
                            </w:r>
                            <w:r w:rsidRPr="003F5010">
                              <w:rPr>
                                <w:rFonts w:ascii="Arial" w:hAnsi="Arial" w:cs="Arial"/>
                                <w:color w:val="FF0000"/>
                              </w:rPr>
                              <w:t>lectron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9105A" id="_x0000_s1029" type="#_x0000_t202" style="position:absolute;left:0;text-align:left;margin-left:47.4pt;margin-top:29.95pt;width:69pt;height:1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" strokecolor="white [3212]">
                <v:textbox style="mso-fit-shape-to-text:t">
                  <w:txbxContent>
                    <w:p w14:paraId="573FEB5B" w14:textId="4BAF9DB2" w:rsidR="00C4492C" w:rsidRPr="003F5010" w:rsidRDefault="00C4492C" w:rsidP="00C4492C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e</w:t>
                      </w:r>
                      <w:r w:rsidRPr="003F5010">
                        <w:rPr>
                          <w:rFonts w:ascii="Arial" w:hAnsi="Arial" w:cs="Arial"/>
                          <w:color w:val="FF0000"/>
                        </w:rPr>
                        <w:t>lectron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shell</w:t>
                      </w:r>
                    </w:p>
                  </w:txbxContent>
                </v:textbox>
              </v:shape>
            </w:pict>
          </mc:Fallback>
        </mc:AlternateContent>
      </w:r>
      <w:r w:rsidR="003F5010" w:rsidRPr="003F5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E4B41" wp14:editId="65862AD2">
                <wp:simplePos x="0" y="0"/>
                <wp:positionH relativeFrom="column">
                  <wp:posOffset>1805940</wp:posOffset>
                </wp:positionH>
                <wp:positionV relativeFrom="paragraph">
                  <wp:posOffset>190500</wp:posOffset>
                </wp:positionV>
                <wp:extent cx="876300" cy="1404620"/>
                <wp:effectExtent l="0" t="0" r="1905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51D6D" w14:textId="61512B06" w:rsidR="003F5010" w:rsidRPr="003F5010" w:rsidRDefault="003F5010" w:rsidP="003F5010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3F5010">
                              <w:rPr>
                                <w:rFonts w:ascii="Arial" w:hAnsi="Arial" w:cs="Arial"/>
                                <w:color w:val="FF0000"/>
                              </w:rPr>
                              <w:t>electron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E4B41" id="_x0000_s1030" type="#_x0000_t202" style="position:absolute;left:0;text-align:left;margin-left:142.2pt;margin-top:15pt;width:69pt;height:11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" strokecolor="white [3212]">
                <v:textbox style="mso-fit-shape-to-text:t">
                  <w:txbxContent>
                    <w:p w14:paraId="76651D6D" w14:textId="61512B06" w:rsidR="003F5010" w:rsidRPr="003F5010" w:rsidRDefault="003F5010" w:rsidP="003F5010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3F5010">
                        <w:rPr>
                          <w:rFonts w:ascii="Arial" w:hAnsi="Arial" w:cs="Arial"/>
                          <w:color w:val="FF0000"/>
                        </w:rPr>
                        <w:t>electron</w:t>
                      </w:r>
                    </w:p>
                  </w:txbxContent>
                </v:textbox>
              </v:shape>
            </w:pict>
          </mc:Fallback>
        </mc:AlternateContent>
      </w:r>
      <w:r w:rsidR="00021A01">
        <w:rPr>
          <w:noProof/>
        </w:rPr>
        <w:drawing>
          <wp:inline distT="0" distB="0" distL="0" distR="0" wp14:anchorId="0967D8ED" wp14:editId="37566E29">
            <wp:extent cx="5774690" cy="31234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567" cy="31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28F" w14:textId="361E77E3" w:rsidR="002572B4" w:rsidRPr="00021A01" w:rsidRDefault="000A0C85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t>Complete the table</w:t>
      </w:r>
      <w:r w:rsidR="00021A01">
        <w:rPr>
          <w:rFonts w:ascii="Arial" w:hAnsi="Arial" w:cs="Arial"/>
        </w:rPr>
        <w:t xml:space="preserve"> below</w:t>
      </w:r>
    </w:p>
    <w:p w14:paraId="5363167F" w14:textId="77777777" w:rsidR="00021A01" w:rsidRPr="00021A01" w:rsidRDefault="00021A01" w:rsidP="00021A01">
      <w:pPr>
        <w:pStyle w:val="ListParagraph"/>
        <w:rPr>
          <w:rFonts w:ascii="Arial" w:hAnsi="Arial" w:cs="Arial"/>
        </w:rPr>
      </w:pPr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91"/>
        <w:gridCol w:w="1828"/>
        <w:gridCol w:w="1275"/>
        <w:gridCol w:w="1418"/>
        <w:gridCol w:w="1623"/>
        <w:gridCol w:w="1637"/>
      </w:tblGrid>
      <w:tr w:rsidR="00021A01" w:rsidRPr="00021A01" w14:paraId="72D781AC" w14:textId="77777777" w:rsidTr="00021A01">
        <w:trPr>
          <w:trHeight w:val="983"/>
        </w:trPr>
        <w:tc>
          <w:tcPr>
            <w:tcW w:w="1291" w:type="dxa"/>
          </w:tcPr>
          <w:p w14:paraId="16C7A96E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Atom</w:t>
            </w:r>
          </w:p>
        </w:tc>
        <w:tc>
          <w:tcPr>
            <w:tcW w:w="1828" w:type="dxa"/>
          </w:tcPr>
          <w:p w14:paraId="04BB8F45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Name of Element</w:t>
            </w:r>
          </w:p>
        </w:tc>
        <w:tc>
          <w:tcPr>
            <w:tcW w:w="1275" w:type="dxa"/>
          </w:tcPr>
          <w:p w14:paraId="56B23ECE" w14:textId="2C9DC8BE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Atomic Number</w:t>
            </w:r>
          </w:p>
        </w:tc>
        <w:tc>
          <w:tcPr>
            <w:tcW w:w="1418" w:type="dxa"/>
          </w:tcPr>
          <w:p w14:paraId="2A740749" w14:textId="5CA590D6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Mass Number</w:t>
            </w:r>
          </w:p>
        </w:tc>
        <w:tc>
          <w:tcPr>
            <w:tcW w:w="1623" w:type="dxa"/>
          </w:tcPr>
          <w:p w14:paraId="40483E5B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Electrons in Neutral Atom</w:t>
            </w:r>
          </w:p>
        </w:tc>
        <w:tc>
          <w:tcPr>
            <w:tcW w:w="1637" w:type="dxa"/>
          </w:tcPr>
          <w:p w14:paraId="2E8D03CC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Neutrons</w:t>
            </w:r>
          </w:p>
        </w:tc>
      </w:tr>
      <w:tr w:rsidR="00021A01" w:rsidRPr="00021A01" w14:paraId="03C356B9" w14:textId="77777777" w:rsidTr="00A900B3">
        <w:trPr>
          <w:trHeight w:hRule="exact" w:val="794"/>
        </w:trPr>
        <w:tc>
          <w:tcPr>
            <w:tcW w:w="1291" w:type="dxa"/>
            <w:vAlign w:val="center"/>
          </w:tcPr>
          <w:p w14:paraId="50969826" w14:textId="0CEADE42" w:rsidR="00021A01" w:rsidRPr="00021A01" w:rsidRDefault="00894EFC" w:rsidP="00021A01">
            <w:pPr>
              <w:jc w:val="center"/>
              <w:rPr>
                <w:rFonts w:ascii="Arial" w:hAnsi="Arial" w:cs="Arial"/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Na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3C57BC9A" w14:textId="78F5B81C" w:rsidR="00021A01" w:rsidRPr="00A900B3" w:rsidRDefault="00A900B3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sodium</w:t>
            </w:r>
          </w:p>
        </w:tc>
        <w:tc>
          <w:tcPr>
            <w:tcW w:w="1275" w:type="dxa"/>
            <w:vAlign w:val="center"/>
          </w:tcPr>
          <w:p w14:paraId="6278EB5F" w14:textId="28E1E74F" w:rsidR="00021A01" w:rsidRPr="00A900B3" w:rsidRDefault="00A900B3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11</w:t>
            </w:r>
          </w:p>
        </w:tc>
        <w:tc>
          <w:tcPr>
            <w:tcW w:w="1418" w:type="dxa"/>
            <w:vAlign w:val="center"/>
          </w:tcPr>
          <w:p w14:paraId="0CEB2EC6" w14:textId="54A78B62" w:rsidR="00021A01" w:rsidRPr="00A900B3" w:rsidRDefault="00A900B3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23</w:t>
            </w:r>
          </w:p>
        </w:tc>
        <w:tc>
          <w:tcPr>
            <w:tcW w:w="1623" w:type="dxa"/>
            <w:vAlign w:val="center"/>
          </w:tcPr>
          <w:p w14:paraId="356E18B4" w14:textId="6CD2B85A" w:rsidR="00021A01" w:rsidRPr="00A900B3" w:rsidRDefault="00A900B3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11</w:t>
            </w:r>
          </w:p>
        </w:tc>
        <w:tc>
          <w:tcPr>
            <w:tcW w:w="1637" w:type="dxa"/>
            <w:vAlign w:val="center"/>
          </w:tcPr>
          <w:p w14:paraId="5BB682C3" w14:textId="2C6CD9B8" w:rsidR="00021A01" w:rsidRPr="00A900B3" w:rsidRDefault="00A900B3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12</w:t>
            </w:r>
          </w:p>
        </w:tc>
      </w:tr>
      <w:tr w:rsidR="00021A01" w:rsidRPr="00021A01" w14:paraId="465BC38F" w14:textId="77777777" w:rsidTr="00A900B3">
        <w:trPr>
          <w:trHeight w:hRule="exact" w:val="794"/>
        </w:trPr>
        <w:tc>
          <w:tcPr>
            <w:tcW w:w="1291" w:type="dxa"/>
            <w:vAlign w:val="center"/>
          </w:tcPr>
          <w:p w14:paraId="1241A63F" w14:textId="6A348EA8" w:rsidR="00021A01" w:rsidRPr="00021A01" w:rsidRDefault="00EB6B47" w:rsidP="001869BD">
            <w:pPr>
              <w:jc w:val="center"/>
              <w:rPr>
                <w:rFonts w:ascii="Arial" w:hAnsi="Arial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35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17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7B938611" w14:textId="77777777" w:rsidR="00021A01" w:rsidRPr="00021A01" w:rsidRDefault="00021A01" w:rsidP="00A900B3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Chlorine</w:t>
            </w:r>
          </w:p>
        </w:tc>
        <w:tc>
          <w:tcPr>
            <w:tcW w:w="1275" w:type="dxa"/>
            <w:vAlign w:val="center"/>
          </w:tcPr>
          <w:p w14:paraId="6890023B" w14:textId="1A92CA64" w:rsidR="00021A01" w:rsidRPr="00A900B3" w:rsidRDefault="00A900B3" w:rsidP="00A900B3">
            <w:pPr>
              <w:jc w:val="center"/>
              <w:rPr>
                <w:rFonts w:ascii="Arial" w:hAnsi="Arial" w:cs="Arial"/>
                <w:color w:val="FF0000"/>
              </w:rPr>
            </w:pPr>
            <w:r w:rsidRPr="00A900B3">
              <w:rPr>
                <w:rFonts w:ascii="Arial" w:hAnsi="Arial" w:cs="Arial"/>
                <w:color w:val="FF0000"/>
              </w:rPr>
              <w:t>17</w:t>
            </w:r>
          </w:p>
        </w:tc>
        <w:tc>
          <w:tcPr>
            <w:tcW w:w="1418" w:type="dxa"/>
            <w:vAlign w:val="center"/>
          </w:tcPr>
          <w:p w14:paraId="658B2971" w14:textId="53EA8F80" w:rsidR="00021A01" w:rsidRPr="00021A01" w:rsidRDefault="00021A01" w:rsidP="00A900B3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35</w:t>
            </w:r>
          </w:p>
        </w:tc>
        <w:tc>
          <w:tcPr>
            <w:tcW w:w="1623" w:type="dxa"/>
            <w:vAlign w:val="center"/>
          </w:tcPr>
          <w:p w14:paraId="26C1CA37" w14:textId="42ABA907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17</w:t>
            </w:r>
          </w:p>
        </w:tc>
        <w:tc>
          <w:tcPr>
            <w:tcW w:w="1637" w:type="dxa"/>
            <w:vAlign w:val="center"/>
          </w:tcPr>
          <w:p w14:paraId="7377649D" w14:textId="2A93C361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18</w:t>
            </w:r>
          </w:p>
        </w:tc>
      </w:tr>
      <w:tr w:rsidR="00021A01" w:rsidRPr="00021A01" w14:paraId="0A67134E" w14:textId="77777777" w:rsidTr="00A900B3">
        <w:trPr>
          <w:trHeight w:hRule="exact" w:val="794"/>
        </w:trPr>
        <w:tc>
          <w:tcPr>
            <w:tcW w:w="1291" w:type="dxa"/>
            <w:vAlign w:val="center"/>
          </w:tcPr>
          <w:p w14:paraId="496A2DC6" w14:textId="6A41ECDF" w:rsidR="00021A01" w:rsidRPr="00021A01" w:rsidRDefault="00894EFC" w:rsidP="00A900B3">
            <w:pPr>
              <w:jc w:val="center"/>
              <w:rPr>
                <w:rFonts w:ascii="Arial" w:hAnsi="Arial" w:cs="Arial"/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13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Al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096AE331" w14:textId="3DDDF5C7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Aluminium</w:t>
            </w:r>
            <w:proofErr w:type="spellEnd"/>
          </w:p>
        </w:tc>
        <w:tc>
          <w:tcPr>
            <w:tcW w:w="1275" w:type="dxa"/>
            <w:vAlign w:val="center"/>
          </w:tcPr>
          <w:p w14:paraId="15A72D20" w14:textId="168387F9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13</w:t>
            </w:r>
          </w:p>
        </w:tc>
        <w:tc>
          <w:tcPr>
            <w:tcW w:w="1418" w:type="dxa"/>
            <w:vAlign w:val="center"/>
          </w:tcPr>
          <w:p w14:paraId="649A959B" w14:textId="0431BFA7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27</w:t>
            </w:r>
          </w:p>
        </w:tc>
        <w:tc>
          <w:tcPr>
            <w:tcW w:w="1623" w:type="dxa"/>
            <w:vAlign w:val="center"/>
          </w:tcPr>
          <w:p w14:paraId="196A4E1A" w14:textId="0D6B8A11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13</w:t>
            </w:r>
          </w:p>
        </w:tc>
        <w:tc>
          <w:tcPr>
            <w:tcW w:w="1637" w:type="dxa"/>
            <w:vAlign w:val="center"/>
          </w:tcPr>
          <w:p w14:paraId="1E42F96A" w14:textId="18D3A467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14</w:t>
            </w:r>
          </w:p>
        </w:tc>
      </w:tr>
      <w:tr w:rsidR="00021A01" w:rsidRPr="00021A01" w14:paraId="448535B8" w14:textId="77777777" w:rsidTr="00E538C2">
        <w:trPr>
          <w:trHeight w:hRule="exact" w:val="794"/>
        </w:trPr>
        <w:tc>
          <w:tcPr>
            <w:tcW w:w="1291" w:type="dxa"/>
            <w:vAlign w:val="center"/>
          </w:tcPr>
          <w:p w14:paraId="56901907" w14:textId="4CC65050" w:rsidR="00021A01" w:rsidRPr="00A900B3" w:rsidRDefault="00E538C2" w:rsidP="00E538C2">
            <w:pPr>
              <w:jc w:val="center"/>
              <w:rPr>
                <w:rFonts w:ascii="Arial" w:hAnsi="Arial" w:cs="Arial"/>
                <w:color w:val="FF000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19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9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711D0C64" w14:textId="22E7E74A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Fluorine</w:t>
            </w:r>
          </w:p>
        </w:tc>
        <w:tc>
          <w:tcPr>
            <w:tcW w:w="1275" w:type="dxa"/>
            <w:vAlign w:val="center"/>
          </w:tcPr>
          <w:p w14:paraId="0C30C78C" w14:textId="4F3ED844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418" w:type="dxa"/>
            <w:vAlign w:val="center"/>
          </w:tcPr>
          <w:p w14:paraId="027149EC" w14:textId="3B3A864C" w:rsidR="00021A01" w:rsidRPr="00A900B3" w:rsidRDefault="003E6786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</w:t>
            </w:r>
          </w:p>
        </w:tc>
        <w:tc>
          <w:tcPr>
            <w:tcW w:w="1623" w:type="dxa"/>
            <w:vAlign w:val="center"/>
          </w:tcPr>
          <w:p w14:paraId="4F2DA44C" w14:textId="77777777" w:rsidR="00021A01" w:rsidRPr="00021A01" w:rsidRDefault="00021A01" w:rsidP="00A900B3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9</w:t>
            </w:r>
          </w:p>
        </w:tc>
        <w:tc>
          <w:tcPr>
            <w:tcW w:w="1637" w:type="dxa"/>
            <w:vAlign w:val="center"/>
          </w:tcPr>
          <w:p w14:paraId="2504CEFB" w14:textId="77777777" w:rsidR="00021A01" w:rsidRPr="00021A01" w:rsidRDefault="00021A01" w:rsidP="00A900B3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10</w:t>
            </w:r>
          </w:p>
        </w:tc>
      </w:tr>
      <w:tr w:rsidR="00021A01" w:rsidRPr="00021A01" w14:paraId="67181A25" w14:textId="77777777" w:rsidTr="00A900B3">
        <w:trPr>
          <w:trHeight w:hRule="exact" w:val="794"/>
        </w:trPr>
        <w:tc>
          <w:tcPr>
            <w:tcW w:w="1291" w:type="dxa"/>
            <w:vAlign w:val="center"/>
          </w:tcPr>
          <w:p w14:paraId="1330FDA9" w14:textId="48853F33" w:rsidR="00021A01" w:rsidRPr="00A900B3" w:rsidRDefault="0069521E" w:rsidP="0069521E">
            <w:pPr>
              <w:jc w:val="center"/>
              <w:rPr>
                <w:rFonts w:ascii="Arial" w:hAnsi="Arial" w:cs="Arial"/>
                <w:color w:val="FF000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80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35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Br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597FF6D6" w14:textId="77777777" w:rsidR="00021A01" w:rsidRPr="00021A01" w:rsidRDefault="00021A01" w:rsidP="00A900B3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Bromine</w:t>
            </w:r>
          </w:p>
        </w:tc>
        <w:tc>
          <w:tcPr>
            <w:tcW w:w="1275" w:type="dxa"/>
            <w:vAlign w:val="center"/>
          </w:tcPr>
          <w:p w14:paraId="050DA229" w14:textId="2C576BE5" w:rsidR="00021A01" w:rsidRPr="00A900B3" w:rsidRDefault="00E538C2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35</w:t>
            </w:r>
          </w:p>
        </w:tc>
        <w:tc>
          <w:tcPr>
            <w:tcW w:w="1418" w:type="dxa"/>
            <w:vAlign w:val="center"/>
          </w:tcPr>
          <w:p w14:paraId="1D2D63A9" w14:textId="1A2E7CF3" w:rsidR="00021A01" w:rsidRPr="00A900B3" w:rsidRDefault="00E538C2" w:rsidP="00A900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80</w:t>
            </w:r>
          </w:p>
        </w:tc>
        <w:tc>
          <w:tcPr>
            <w:tcW w:w="1623" w:type="dxa"/>
            <w:vAlign w:val="center"/>
          </w:tcPr>
          <w:p w14:paraId="7154FDCB" w14:textId="77777777" w:rsidR="00021A01" w:rsidRPr="00021A01" w:rsidRDefault="00021A01" w:rsidP="00A900B3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35</w:t>
            </w:r>
          </w:p>
        </w:tc>
        <w:tc>
          <w:tcPr>
            <w:tcW w:w="1637" w:type="dxa"/>
            <w:vAlign w:val="center"/>
          </w:tcPr>
          <w:p w14:paraId="649945D0" w14:textId="77777777" w:rsidR="00021A01" w:rsidRPr="00021A01" w:rsidRDefault="00021A01" w:rsidP="00A900B3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45</w:t>
            </w:r>
          </w:p>
        </w:tc>
      </w:tr>
    </w:tbl>
    <w:p w14:paraId="729AE1EA" w14:textId="0D937D7A" w:rsidR="000A0C85" w:rsidRPr="00021A01" w:rsidRDefault="000A0C85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lastRenderedPageBreak/>
        <w:t xml:space="preserve">Complete the table </w:t>
      </w:r>
      <w:r w:rsidR="00021A01">
        <w:rPr>
          <w:rFonts w:ascii="Arial" w:hAnsi="Arial" w:cs="Arial"/>
        </w:rPr>
        <w:t>below</w:t>
      </w:r>
    </w:p>
    <w:p w14:paraId="3AD9C48C" w14:textId="77777777" w:rsidR="000A0C85" w:rsidRPr="00021A01" w:rsidRDefault="000A0C85" w:rsidP="000A0C85">
      <w:pPr>
        <w:rPr>
          <w:rFonts w:ascii="Arial" w:hAnsi="Arial" w:cs="Arial"/>
        </w:rPr>
      </w:pPr>
    </w:p>
    <w:tbl>
      <w:tblPr>
        <w:tblStyle w:val="TableGrid"/>
        <w:tblW w:w="8833" w:type="dxa"/>
        <w:jc w:val="center"/>
        <w:tblLook w:val="04A0" w:firstRow="1" w:lastRow="0" w:firstColumn="1" w:lastColumn="0" w:noHBand="0" w:noVBand="1"/>
      </w:tblPr>
      <w:tblGrid>
        <w:gridCol w:w="1126"/>
        <w:gridCol w:w="1546"/>
        <w:gridCol w:w="1790"/>
        <w:gridCol w:w="4371"/>
      </w:tblGrid>
      <w:tr w:rsidR="00021A01" w:rsidRPr="00021A01" w14:paraId="54DACA09" w14:textId="77777777" w:rsidTr="00021A01">
        <w:trPr>
          <w:trHeight w:val="1211"/>
          <w:jc w:val="center"/>
        </w:trPr>
        <w:tc>
          <w:tcPr>
            <w:tcW w:w="1129" w:type="dxa"/>
          </w:tcPr>
          <w:p w14:paraId="5A15D784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1560" w:type="dxa"/>
          </w:tcPr>
          <w:p w14:paraId="12F9B946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Electrons</w:t>
            </w:r>
          </w:p>
        </w:tc>
        <w:tc>
          <w:tcPr>
            <w:tcW w:w="1701" w:type="dxa"/>
          </w:tcPr>
          <w:p w14:paraId="11456F80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Electron Configuration</w:t>
            </w:r>
          </w:p>
        </w:tc>
        <w:tc>
          <w:tcPr>
            <w:tcW w:w="4443" w:type="dxa"/>
          </w:tcPr>
          <w:p w14:paraId="2FD33667" w14:textId="7A706FD6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Electron Configuration diagram</w:t>
            </w:r>
          </w:p>
        </w:tc>
      </w:tr>
      <w:tr w:rsidR="00021A01" w:rsidRPr="00021A01" w14:paraId="52EA9798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6885931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  <w:vAlign w:val="center"/>
          </w:tcPr>
          <w:p w14:paraId="6768885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  <w:vAlign w:val="center"/>
          </w:tcPr>
          <w:p w14:paraId="304320D0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2,7</w:t>
            </w:r>
          </w:p>
        </w:tc>
        <w:tc>
          <w:tcPr>
            <w:tcW w:w="4443" w:type="dxa"/>
            <w:vAlign w:val="center"/>
          </w:tcPr>
          <w:p w14:paraId="1A4E8FAD" w14:textId="72F01603" w:rsidR="00021A01" w:rsidRPr="00021A01" w:rsidRDefault="002E0584" w:rsidP="00021A01">
            <w:pPr>
              <w:jc w:val="center"/>
              <w:rPr>
                <w:rFonts w:ascii="Arial" w:hAnsi="Arial" w:cs="Arial"/>
              </w:rPr>
            </w:pPr>
            <w:r>
              <w:object w:dxaOrig="3156" w:dyaOrig="3024" w14:anchorId="238F29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03.2pt;height:98.9pt" o:ole="">
                  <v:imagedata r:id="rId11" o:title=""/>
                </v:shape>
                <o:OLEObject Type="Embed" ProgID="PBrush" ShapeID="_x0000_i1041" DrawAspect="Content" ObjectID="_1771421456" r:id="rId12"/>
              </w:object>
            </w:r>
          </w:p>
        </w:tc>
      </w:tr>
      <w:tr w:rsidR="00021A01" w:rsidRPr="00021A01" w14:paraId="38E63283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0CC6817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P</w:t>
            </w:r>
          </w:p>
        </w:tc>
        <w:tc>
          <w:tcPr>
            <w:tcW w:w="1560" w:type="dxa"/>
            <w:vAlign w:val="center"/>
          </w:tcPr>
          <w:p w14:paraId="366113CF" w14:textId="71E9EC20" w:rsidR="00021A01" w:rsidRPr="00BA3B1F" w:rsidRDefault="00BA3B1F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</w:t>
            </w:r>
          </w:p>
        </w:tc>
        <w:tc>
          <w:tcPr>
            <w:tcW w:w="1701" w:type="dxa"/>
            <w:vAlign w:val="center"/>
          </w:tcPr>
          <w:p w14:paraId="4541CFC7" w14:textId="5AA8E936" w:rsidR="00021A01" w:rsidRPr="00BA3B1F" w:rsidRDefault="00BA3B1F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2,8,5</w:t>
            </w:r>
          </w:p>
        </w:tc>
        <w:tc>
          <w:tcPr>
            <w:tcW w:w="4443" w:type="dxa"/>
            <w:vAlign w:val="center"/>
          </w:tcPr>
          <w:p w14:paraId="08CCEE7F" w14:textId="4C868B3A" w:rsidR="00021A01" w:rsidRPr="00021A01" w:rsidRDefault="00486556" w:rsidP="00021A01">
            <w:pPr>
              <w:jc w:val="center"/>
              <w:rPr>
                <w:rFonts w:ascii="Arial" w:hAnsi="Arial" w:cs="Arial"/>
              </w:rPr>
            </w:pPr>
            <w:r>
              <w:object w:dxaOrig="2664" w:dyaOrig="2604" w14:anchorId="6C328E08">
                <v:shape id="_x0000_i1053" type="#_x0000_t75" style="width:126pt;height:123.15pt" o:ole="">
                  <v:imagedata r:id="rId13" o:title=""/>
                </v:shape>
                <o:OLEObject Type="Embed" ProgID="PBrush" ShapeID="_x0000_i1053" DrawAspect="Content" ObjectID="_1771421457" r:id="rId14"/>
              </w:object>
            </w:r>
          </w:p>
        </w:tc>
      </w:tr>
      <w:tr w:rsidR="00021A01" w:rsidRPr="00021A01" w14:paraId="012D090B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350CFC4A" w14:textId="71F9EBBC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560" w:type="dxa"/>
            <w:vAlign w:val="center"/>
          </w:tcPr>
          <w:p w14:paraId="4E376D23" w14:textId="4CF09EA8" w:rsidR="00021A01" w:rsidRPr="00BA3B1F" w:rsidRDefault="00BA3B1F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14</w:t>
            </w:r>
          </w:p>
        </w:tc>
        <w:tc>
          <w:tcPr>
            <w:tcW w:w="1701" w:type="dxa"/>
            <w:vAlign w:val="center"/>
          </w:tcPr>
          <w:p w14:paraId="3F62B1C7" w14:textId="38CAF26B" w:rsidR="00021A01" w:rsidRPr="00BA3B1F" w:rsidRDefault="00BA3B1F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2,8,4</w:t>
            </w:r>
          </w:p>
        </w:tc>
        <w:tc>
          <w:tcPr>
            <w:tcW w:w="4443" w:type="dxa"/>
            <w:vAlign w:val="center"/>
          </w:tcPr>
          <w:p w14:paraId="484B05DF" w14:textId="1A7031A5" w:rsidR="00021A01" w:rsidRPr="00021A01" w:rsidRDefault="00BB31F2" w:rsidP="00021A01">
            <w:pPr>
              <w:jc w:val="center"/>
              <w:rPr>
                <w:rFonts w:ascii="Arial" w:hAnsi="Arial" w:cs="Arial"/>
              </w:rPr>
            </w:pPr>
            <w:r>
              <w:object w:dxaOrig="2532" w:dyaOrig="2544" w14:anchorId="1ACBE07F">
                <v:shape id="_x0000_i1087" type="#_x0000_t75" style="width:126.6pt;height:127.2pt" o:ole="">
                  <v:imagedata r:id="rId15" o:title=""/>
                </v:shape>
                <o:OLEObject Type="Embed" ProgID="PBrush" ShapeID="_x0000_i1087" DrawAspect="Content" ObjectID="_1771421458" r:id="rId16"/>
              </w:object>
            </w:r>
          </w:p>
        </w:tc>
      </w:tr>
      <w:tr w:rsidR="00021A01" w:rsidRPr="00021A01" w14:paraId="7FAEBC1E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722CA42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Na</w:t>
            </w:r>
            <w:r w:rsidRPr="00021A01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14:paraId="35A260D5" w14:textId="636024CB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01" w:type="dxa"/>
            <w:vAlign w:val="center"/>
          </w:tcPr>
          <w:p w14:paraId="31699E2D" w14:textId="5BD6958B" w:rsidR="00021A01" w:rsidRPr="00021A01" w:rsidRDefault="00BA3B1F" w:rsidP="00021A01">
            <w:pPr>
              <w:jc w:val="center"/>
              <w:rPr>
                <w:rFonts w:ascii="Arial" w:hAnsi="Arial" w:cs="Arial"/>
              </w:rPr>
            </w:pPr>
            <w:r w:rsidRPr="00BA3B1F">
              <w:rPr>
                <w:rFonts w:ascii="Arial" w:hAnsi="Arial" w:cs="Arial"/>
                <w:color w:val="FF0000"/>
              </w:rPr>
              <w:t>2,8</w:t>
            </w:r>
          </w:p>
        </w:tc>
        <w:tc>
          <w:tcPr>
            <w:tcW w:w="4443" w:type="dxa"/>
            <w:vAlign w:val="center"/>
          </w:tcPr>
          <w:p w14:paraId="3BE5F32C" w14:textId="45EE3927" w:rsidR="00021A01" w:rsidRPr="00021A01" w:rsidRDefault="00F351C5" w:rsidP="00021A01">
            <w:pPr>
              <w:jc w:val="center"/>
              <w:rPr>
                <w:rFonts w:ascii="Arial" w:hAnsi="Arial" w:cs="Arial"/>
              </w:rPr>
            </w:pPr>
            <w:r>
              <w:object w:dxaOrig="2484" w:dyaOrig="2052" w14:anchorId="3653BFB4">
                <v:shape id="_x0000_i1089" type="#_x0000_t75" style="width:124.2pt;height:102.6pt" o:ole="">
                  <v:imagedata r:id="rId17" o:title=""/>
                </v:shape>
                <o:OLEObject Type="Embed" ProgID="PBrush" ShapeID="_x0000_i1089" DrawAspect="Content" ObjectID="_1771421459" r:id="rId18"/>
              </w:object>
            </w:r>
          </w:p>
        </w:tc>
      </w:tr>
      <w:tr w:rsidR="00021A01" w:rsidRPr="00021A01" w14:paraId="7AB48E85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6D73C2A2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021A01">
              <w:rPr>
                <w:rFonts w:ascii="Arial" w:hAnsi="Arial" w:cs="Arial"/>
              </w:rPr>
              <w:t>Ca</w:t>
            </w:r>
            <w:r w:rsidRPr="00021A01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560" w:type="dxa"/>
            <w:vAlign w:val="center"/>
          </w:tcPr>
          <w:p w14:paraId="0CFEA4E2" w14:textId="29E4F98F" w:rsidR="00021A01" w:rsidRPr="00BA3B1F" w:rsidRDefault="00BA3B1F" w:rsidP="00021A01">
            <w:pPr>
              <w:jc w:val="center"/>
              <w:rPr>
                <w:rFonts w:ascii="Arial" w:hAnsi="Arial" w:cs="Arial"/>
                <w:color w:val="FF0000"/>
              </w:rPr>
            </w:pPr>
            <w:r w:rsidRPr="00BA3B1F">
              <w:rPr>
                <w:rFonts w:ascii="Arial" w:hAnsi="Arial" w:cs="Arial"/>
                <w:color w:val="FF0000"/>
              </w:rPr>
              <w:t>18</w:t>
            </w:r>
          </w:p>
        </w:tc>
        <w:tc>
          <w:tcPr>
            <w:tcW w:w="1701" w:type="dxa"/>
            <w:vAlign w:val="center"/>
          </w:tcPr>
          <w:p w14:paraId="20083876" w14:textId="30054A71" w:rsidR="00021A01" w:rsidRPr="00BA3B1F" w:rsidRDefault="00BA3B1F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2,8,8</w:t>
            </w:r>
          </w:p>
        </w:tc>
        <w:tc>
          <w:tcPr>
            <w:tcW w:w="4443" w:type="dxa"/>
            <w:vAlign w:val="center"/>
          </w:tcPr>
          <w:p w14:paraId="766ACFD8" w14:textId="4076DBA5" w:rsidR="00021A01" w:rsidRPr="00021A01" w:rsidRDefault="005E49AE" w:rsidP="00021A01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AD52448" wp14:editId="4DDDA1BE">
                  <wp:extent cx="1857375" cy="14668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A01" w:rsidRPr="00021A01" w14:paraId="57D89880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7BCC8AA9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021A01">
              <w:rPr>
                <w:rFonts w:ascii="Arial" w:hAnsi="Arial" w:cs="Arial"/>
              </w:rPr>
              <w:t>Cl</w:t>
            </w:r>
            <w:r w:rsidRPr="00021A01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1560" w:type="dxa"/>
            <w:vAlign w:val="center"/>
          </w:tcPr>
          <w:p w14:paraId="70F06975" w14:textId="2E43CF00" w:rsidR="00021A01" w:rsidRPr="00BA3B1F" w:rsidRDefault="00BA3B1F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18</w:t>
            </w:r>
          </w:p>
        </w:tc>
        <w:tc>
          <w:tcPr>
            <w:tcW w:w="1701" w:type="dxa"/>
            <w:vAlign w:val="center"/>
          </w:tcPr>
          <w:p w14:paraId="520A9547" w14:textId="488EE87B" w:rsidR="00021A01" w:rsidRPr="00BA3B1F" w:rsidRDefault="00BA3B1F" w:rsidP="00021A0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2,8,8</w:t>
            </w:r>
          </w:p>
        </w:tc>
        <w:tc>
          <w:tcPr>
            <w:tcW w:w="4443" w:type="dxa"/>
            <w:vAlign w:val="center"/>
          </w:tcPr>
          <w:p w14:paraId="7B0DB4A8" w14:textId="408B6147" w:rsidR="00021A01" w:rsidRPr="00021A01" w:rsidRDefault="00894EFC" w:rsidP="00021A01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E1FC75F" wp14:editId="5CD46B34">
                  <wp:extent cx="1259378" cy="1154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64" cy="115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86BD7" w14:textId="40D88850" w:rsidR="00021A01" w:rsidRDefault="00021A01" w:rsidP="00021A01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ind w:hanging="720"/>
        <w:jc w:val="both"/>
        <w:rPr>
          <w:rFonts w:ascii="Arial" w:hAnsi="Arial" w:cs="Arial"/>
          <w:szCs w:val="24"/>
        </w:rPr>
      </w:pPr>
      <w:r w:rsidRPr="00021A01">
        <w:rPr>
          <w:rFonts w:ascii="Arial" w:hAnsi="Arial" w:cs="Arial"/>
          <w:szCs w:val="24"/>
        </w:rPr>
        <w:t xml:space="preserve">Explain the difference between a </w:t>
      </w:r>
      <w:r w:rsidRPr="00021A01">
        <w:rPr>
          <w:rFonts w:ascii="Arial" w:hAnsi="Arial" w:cs="Arial"/>
          <w:b/>
          <w:bCs/>
          <w:szCs w:val="24"/>
        </w:rPr>
        <w:t>period</w:t>
      </w:r>
      <w:r w:rsidRPr="00021A01">
        <w:rPr>
          <w:rFonts w:ascii="Arial" w:hAnsi="Arial" w:cs="Arial"/>
          <w:szCs w:val="24"/>
        </w:rPr>
        <w:t xml:space="preserve"> and a </w:t>
      </w:r>
      <w:r w:rsidRPr="00021A01">
        <w:rPr>
          <w:rFonts w:ascii="Arial" w:hAnsi="Arial" w:cs="Arial"/>
          <w:b/>
          <w:bCs/>
          <w:szCs w:val="24"/>
        </w:rPr>
        <w:t>group</w:t>
      </w:r>
      <w:r w:rsidRPr="00021A01">
        <w:rPr>
          <w:rFonts w:ascii="Arial" w:hAnsi="Arial" w:cs="Arial"/>
          <w:szCs w:val="24"/>
        </w:rPr>
        <w:t xml:space="preserve"> in the Periodic Table. </w:t>
      </w:r>
      <w:r>
        <w:rPr>
          <w:rFonts w:ascii="Arial" w:hAnsi="Arial" w:cs="Arial"/>
          <w:szCs w:val="24"/>
        </w:rPr>
        <w:t xml:space="preserve"> </w:t>
      </w:r>
      <w:r w:rsidRPr="00021A01">
        <w:rPr>
          <w:rFonts w:ascii="Arial" w:hAnsi="Arial" w:cs="Arial"/>
          <w:szCs w:val="24"/>
        </w:rPr>
        <w:t>What do each of these tell us about the properties of elements</w:t>
      </w:r>
      <w:r>
        <w:rPr>
          <w:rFonts w:ascii="Arial" w:hAnsi="Arial" w:cs="Arial"/>
          <w:szCs w:val="24"/>
        </w:rPr>
        <w:t>?</w:t>
      </w:r>
    </w:p>
    <w:p w14:paraId="3A950DA7" w14:textId="03398C53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51C8F8A9" w14:textId="2763EACD" w:rsidR="00021A01" w:rsidRDefault="0018352D" w:rsidP="0018352D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jc w:val="both"/>
        <w:rPr>
          <w:rFonts w:ascii="Arial" w:hAnsi="Arial" w:cs="Arial"/>
          <w:color w:val="FF0000"/>
          <w:szCs w:val="24"/>
        </w:rPr>
      </w:pPr>
      <w:r w:rsidRPr="0018352D">
        <w:rPr>
          <w:rFonts w:ascii="Arial" w:hAnsi="Arial" w:cs="Arial"/>
          <w:color w:val="FF0000"/>
          <w:szCs w:val="24"/>
        </w:rPr>
        <w:t>A group is a column of the periodic table and tell us the number of valence electrons in an atom</w:t>
      </w:r>
      <w:r>
        <w:rPr>
          <w:rFonts w:ascii="Arial" w:hAnsi="Arial" w:cs="Arial"/>
          <w:color w:val="FF0000"/>
          <w:szCs w:val="24"/>
        </w:rPr>
        <w:t>. Atoms in each group have similar properties.</w:t>
      </w:r>
    </w:p>
    <w:p w14:paraId="3601D2F0" w14:textId="77777777" w:rsidR="0018352D" w:rsidRPr="0018352D" w:rsidRDefault="0018352D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color w:val="FF0000"/>
          <w:szCs w:val="24"/>
        </w:rPr>
      </w:pPr>
    </w:p>
    <w:p w14:paraId="32BC483C" w14:textId="574EE143" w:rsidR="0018352D" w:rsidRPr="0018352D" w:rsidRDefault="0018352D" w:rsidP="0018352D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jc w:val="both"/>
        <w:rPr>
          <w:rFonts w:ascii="Arial" w:hAnsi="Arial" w:cs="Arial"/>
          <w:color w:val="FF0000"/>
          <w:szCs w:val="24"/>
        </w:rPr>
      </w:pPr>
      <w:r w:rsidRPr="0018352D">
        <w:rPr>
          <w:rFonts w:ascii="Arial" w:hAnsi="Arial" w:cs="Arial"/>
          <w:color w:val="FF0000"/>
          <w:szCs w:val="24"/>
        </w:rPr>
        <w:t xml:space="preserve">A period is a row of the periodic table and tells us the number of </w:t>
      </w:r>
      <w:proofErr w:type="gramStart"/>
      <w:r w:rsidRPr="0018352D">
        <w:rPr>
          <w:rFonts w:ascii="Arial" w:hAnsi="Arial" w:cs="Arial"/>
          <w:color w:val="FF0000"/>
          <w:szCs w:val="24"/>
        </w:rPr>
        <w:t>electron</w:t>
      </w:r>
      <w:proofErr w:type="gramEnd"/>
      <w:r w:rsidRPr="0018352D">
        <w:rPr>
          <w:rFonts w:ascii="Arial" w:hAnsi="Arial" w:cs="Arial"/>
          <w:color w:val="FF0000"/>
          <w:szCs w:val="24"/>
        </w:rPr>
        <w:t xml:space="preserve"> shells an atom has</w:t>
      </w:r>
    </w:p>
    <w:p w14:paraId="3FE9BE75" w14:textId="053C5730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8D3F5F4" w14:textId="77777777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134234C6" w14:textId="6DEF3F5B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0E5E8571" w14:textId="77777777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16A3F7A" w14:textId="77777777" w:rsidR="00021A01" w:rsidRDefault="00021A01" w:rsidP="00021A01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ind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student conducted an experiment and made the following observations:</w:t>
      </w:r>
    </w:p>
    <w:p w14:paraId="04304FA2" w14:textId="70AE1E3D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Potassium is more reactive than sodium</w:t>
      </w:r>
    </w:p>
    <w:p w14:paraId="62CB01E5" w14:textId="65D47D5E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Sodium is more reactive than aluminium</w:t>
      </w:r>
    </w:p>
    <w:p w14:paraId="23DA6BCC" w14:textId="3335DD7C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Fluorine is more reactive than bromine</w:t>
      </w:r>
    </w:p>
    <w:p w14:paraId="347EA84D" w14:textId="7A0B6C09" w:rsid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233C7BD9" w14:textId="4DF243B2" w:rsid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021A01">
        <w:rPr>
          <w:rFonts w:ascii="Arial" w:hAnsi="Arial" w:cs="Arial"/>
          <w:b/>
          <w:bCs/>
          <w:szCs w:val="24"/>
        </w:rPr>
        <w:t>Explain</w:t>
      </w:r>
      <w:r>
        <w:rPr>
          <w:rFonts w:ascii="Arial" w:hAnsi="Arial" w:cs="Arial"/>
          <w:szCs w:val="24"/>
        </w:rPr>
        <w:t xml:space="preserve"> these observations using the diagram of the periodic table below.</w:t>
      </w:r>
    </w:p>
    <w:p w14:paraId="621BED50" w14:textId="77777777" w:rsidR="00021A01" w:rsidRP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2391641A" w14:textId="77777777" w:rsidR="00021A01" w:rsidRPr="00021A01" w:rsidRDefault="00021A01" w:rsidP="00021A01">
      <w:pPr>
        <w:pStyle w:val="Header"/>
        <w:tabs>
          <w:tab w:val="clear" w:pos="4153"/>
          <w:tab w:val="clear" w:pos="8306"/>
        </w:tabs>
        <w:ind w:left="135" w:firstLine="574"/>
        <w:jc w:val="both"/>
        <w:rPr>
          <w:rFonts w:ascii="Arial" w:hAnsi="Arial" w:cs="Arial"/>
          <w:szCs w:val="24"/>
        </w:rPr>
      </w:pPr>
    </w:p>
    <w:p w14:paraId="707E1CC6" w14:textId="6A86249A" w:rsidR="00021A01" w:rsidRPr="00021A01" w:rsidRDefault="00021A01" w:rsidP="00021A01">
      <w:pPr>
        <w:pStyle w:val="Header"/>
        <w:tabs>
          <w:tab w:val="clear" w:pos="4153"/>
          <w:tab w:val="clear" w:pos="8306"/>
          <w:tab w:val="left" w:pos="851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6B23CA1" wp14:editId="625ED109">
            <wp:extent cx="57150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09E1C" w14:textId="71F3BBC2" w:rsidR="00021A01" w:rsidRPr="00021A01" w:rsidRDefault="00021A01" w:rsidP="00021A01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</w:p>
    <w:p w14:paraId="12D51CEF" w14:textId="77777777" w:rsidR="000A0C85" w:rsidRPr="00021A01" w:rsidRDefault="000A0C85" w:rsidP="000A0C85">
      <w:pPr>
        <w:rPr>
          <w:rFonts w:ascii="Arial" w:hAnsi="Arial" w:cs="Arial"/>
        </w:rPr>
      </w:pPr>
    </w:p>
    <w:p w14:paraId="19CDEB0B" w14:textId="777FD5AF" w:rsidR="00096FAC" w:rsidRPr="001C5F25" w:rsidRDefault="00F31A7B" w:rsidP="001C5F25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</w:rPr>
      </w:pPr>
      <w:r w:rsidRPr="001C5F25">
        <w:rPr>
          <w:rFonts w:ascii="Arial" w:hAnsi="Arial" w:cs="Arial"/>
          <w:color w:val="FF0000"/>
        </w:rPr>
        <w:t>Potassium is lower on the periodic table than sodium. Reactivity of metals increases as the periods increase.</w:t>
      </w:r>
    </w:p>
    <w:p w14:paraId="677D0D1D" w14:textId="19AF8E91" w:rsidR="00F31A7B" w:rsidRPr="001C5F25" w:rsidRDefault="00F31A7B" w:rsidP="001C5F25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</w:rPr>
      </w:pPr>
      <w:r w:rsidRPr="001C5F25">
        <w:rPr>
          <w:rFonts w:ascii="Arial" w:hAnsi="Arial" w:cs="Arial"/>
          <w:color w:val="FF0000"/>
        </w:rPr>
        <w:t xml:space="preserve">Sodium is </w:t>
      </w:r>
      <w:r w:rsidR="00407A75" w:rsidRPr="001C5F25">
        <w:rPr>
          <w:rFonts w:ascii="Arial" w:hAnsi="Arial" w:cs="Arial"/>
          <w:color w:val="FF0000"/>
        </w:rPr>
        <w:t xml:space="preserve">further left on the periodic table than </w:t>
      </w:r>
      <w:proofErr w:type="spellStart"/>
      <w:r w:rsidR="00407A75" w:rsidRPr="001C5F25">
        <w:rPr>
          <w:rFonts w:ascii="Arial" w:hAnsi="Arial" w:cs="Arial"/>
          <w:color w:val="FF0000"/>
        </w:rPr>
        <w:t>aluminium</w:t>
      </w:r>
      <w:proofErr w:type="spellEnd"/>
      <w:r w:rsidR="00407A75" w:rsidRPr="001C5F25">
        <w:rPr>
          <w:rFonts w:ascii="Arial" w:hAnsi="Arial" w:cs="Arial"/>
          <w:color w:val="FF0000"/>
        </w:rPr>
        <w:t>. Reactivity of metals increases from right to left on the periodic table.</w:t>
      </w:r>
    </w:p>
    <w:p w14:paraId="4AF42515" w14:textId="778A8172" w:rsidR="00407A75" w:rsidRPr="001C5F25" w:rsidRDefault="00407A75" w:rsidP="001C5F25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</w:rPr>
      </w:pPr>
      <w:r w:rsidRPr="001C5F25">
        <w:rPr>
          <w:rFonts w:ascii="Arial" w:hAnsi="Arial" w:cs="Arial"/>
          <w:color w:val="FF0000"/>
        </w:rPr>
        <w:t>Fluorine is above bromine on the periodic table</w:t>
      </w:r>
      <w:r w:rsidR="001C5F25" w:rsidRPr="001C5F25">
        <w:rPr>
          <w:rFonts w:ascii="Arial" w:hAnsi="Arial" w:cs="Arial"/>
          <w:color w:val="FF0000"/>
        </w:rPr>
        <w:t>. Reactivity of non-metals decrease as the periods increase.</w:t>
      </w:r>
    </w:p>
    <w:p w14:paraId="028A0062" w14:textId="033D5572" w:rsidR="00021A01" w:rsidRPr="00021A01" w:rsidRDefault="00021A01" w:rsidP="000A0C85">
      <w:pPr>
        <w:rPr>
          <w:rFonts w:ascii="Arial" w:hAnsi="Arial" w:cs="Arial"/>
        </w:rPr>
      </w:pPr>
    </w:p>
    <w:p w14:paraId="63039F7A" w14:textId="6F59A9E3" w:rsidR="00021A01" w:rsidRDefault="00021A01" w:rsidP="000A0C85">
      <w:pPr>
        <w:rPr>
          <w:rFonts w:ascii="Arial" w:hAnsi="Arial" w:cs="Arial"/>
        </w:rPr>
      </w:pPr>
    </w:p>
    <w:p w14:paraId="1AA15A33" w14:textId="3B0E0DE6" w:rsidR="00021A01" w:rsidRDefault="00021A01" w:rsidP="000A0C85">
      <w:pPr>
        <w:rPr>
          <w:rFonts w:ascii="Arial" w:hAnsi="Arial" w:cs="Arial"/>
        </w:rPr>
      </w:pPr>
    </w:p>
    <w:p w14:paraId="2578BEC3" w14:textId="77777777" w:rsidR="00894EFC" w:rsidRDefault="00894EFC" w:rsidP="000A0C85">
      <w:pPr>
        <w:rPr>
          <w:rFonts w:ascii="Arial" w:hAnsi="Arial" w:cs="Arial"/>
        </w:rPr>
      </w:pPr>
    </w:p>
    <w:p w14:paraId="5D4539C1" w14:textId="43C58BA9" w:rsidR="00021A01" w:rsidRPr="00021A01" w:rsidRDefault="00021A01" w:rsidP="000A0C85">
      <w:pPr>
        <w:rPr>
          <w:rFonts w:ascii="Arial" w:hAnsi="Arial" w:cs="Arial"/>
        </w:rPr>
      </w:pPr>
    </w:p>
    <w:p w14:paraId="0C8BB77A" w14:textId="2871F7D8" w:rsidR="00021A01" w:rsidRP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Complete the following table below for each bonding type by sorting the given terms into the correct row.</w:t>
      </w:r>
    </w:p>
    <w:p w14:paraId="17AD1F96" w14:textId="67A1772F" w:rsidR="00021A01" w:rsidRPr="00021A01" w:rsidRDefault="00021A01" w:rsidP="000A0C85">
      <w:pPr>
        <w:rPr>
          <w:rFonts w:ascii="Arial" w:hAnsi="Arial" w:cs="Arial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84"/>
        <w:gridCol w:w="1601"/>
        <w:gridCol w:w="1612"/>
        <w:gridCol w:w="1633"/>
        <w:gridCol w:w="1574"/>
      </w:tblGrid>
      <w:tr w:rsidR="00021A01" w14:paraId="19B4A294" w14:textId="77777777" w:rsidTr="00021A01">
        <w:tc>
          <w:tcPr>
            <w:tcW w:w="1584" w:type="dxa"/>
          </w:tcPr>
          <w:p w14:paraId="25C8B6A1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Left, Centre and Right</w:t>
            </w:r>
          </w:p>
          <w:p w14:paraId="20130945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5575A2F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 if solid</w:t>
            </w:r>
          </w:p>
        </w:tc>
        <w:tc>
          <w:tcPr>
            <w:tcW w:w="1612" w:type="dxa"/>
          </w:tcPr>
          <w:p w14:paraId="532B86C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Shared electron pairs</w:t>
            </w:r>
          </w:p>
        </w:tc>
        <w:tc>
          <w:tcPr>
            <w:tcW w:w="1633" w:type="dxa"/>
          </w:tcPr>
          <w:p w14:paraId="47DF5C7C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for solids</w:t>
            </w:r>
          </w:p>
        </w:tc>
        <w:tc>
          <w:tcPr>
            <w:tcW w:w="1574" w:type="dxa"/>
          </w:tcPr>
          <w:p w14:paraId="5EEBDE1B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 to high</w:t>
            </w:r>
          </w:p>
        </w:tc>
      </w:tr>
      <w:tr w:rsidR="00021A01" w14:paraId="53F73AB8" w14:textId="77777777" w:rsidTr="00021A01">
        <w:tc>
          <w:tcPr>
            <w:tcW w:w="1584" w:type="dxa"/>
          </w:tcPr>
          <w:p w14:paraId="41CDC967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 and Centre</w:t>
            </w:r>
          </w:p>
        </w:tc>
        <w:tc>
          <w:tcPr>
            <w:tcW w:w="1601" w:type="dxa"/>
          </w:tcPr>
          <w:p w14:paraId="0EB452C2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Brittle and hard</w:t>
            </w:r>
          </w:p>
        </w:tc>
        <w:tc>
          <w:tcPr>
            <w:tcW w:w="1612" w:type="dxa"/>
          </w:tcPr>
          <w:p w14:paraId="36D783E4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Oppositely charged ions</w:t>
            </w:r>
          </w:p>
        </w:tc>
        <w:tc>
          <w:tcPr>
            <w:tcW w:w="1633" w:type="dxa"/>
          </w:tcPr>
          <w:p w14:paraId="04EB8A23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as solids but does when molten</w:t>
            </w:r>
          </w:p>
        </w:tc>
        <w:tc>
          <w:tcPr>
            <w:tcW w:w="1574" w:type="dxa"/>
          </w:tcPr>
          <w:p w14:paraId="5B1F1F0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021A01" w14:paraId="601BC625" w14:textId="77777777" w:rsidTr="00021A01">
        <w:tc>
          <w:tcPr>
            <w:tcW w:w="1584" w:type="dxa"/>
          </w:tcPr>
          <w:p w14:paraId="4E948E7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Right</w:t>
            </w:r>
          </w:p>
        </w:tc>
        <w:tc>
          <w:tcPr>
            <w:tcW w:w="1601" w:type="dxa"/>
          </w:tcPr>
          <w:p w14:paraId="342B55F6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Malleable</w:t>
            </w:r>
          </w:p>
        </w:tc>
        <w:tc>
          <w:tcPr>
            <w:tcW w:w="1612" w:type="dxa"/>
          </w:tcPr>
          <w:p w14:paraId="7D8D7E34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Delocalised electrons and positive ions</w:t>
            </w:r>
          </w:p>
        </w:tc>
        <w:tc>
          <w:tcPr>
            <w:tcW w:w="1633" w:type="dxa"/>
          </w:tcPr>
          <w:p w14:paraId="382F87CD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as solids or liquids</w:t>
            </w:r>
          </w:p>
        </w:tc>
        <w:tc>
          <w:tcPr>
            <w:tcW w:w="1574" w:type="dxa"/>
          </w:tcPr>
          <w:p w14:paraId="1279A781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Usually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low</w:t>
            </w:r>
          </w:p>
        </w:tc>
      </w:tr>
    </w:tbl>
    <w:p w14:paraId="38664108" w14:textId="45D9AC85" w:rsidR="00021A01" w:rsidRPr="00021A01" w:rsidRDefault="00021A01" w:rsidP="000A0C8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021A01" w14:paraId="3A63F29B" w14:textId="77777777" w:rsidTr="00021A01"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3EC9F531" w14:textId="2F8FCA66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Bonding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64D02ED1" w14:textId="5E4C4368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Periodic Table location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21A0F5D9" w14:textId="1CCEAF33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37044B37" w14:textId="028754D9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 contains: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3AC65E76" w14:textId="4B4C95B4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Conductivity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6722BAC5" w14:textId="3293C1C1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Melting Point</w:t>
            </w:r>
          </w:p>
        </w:tc>
      </w:tr>
      <w:tr w:rsidR="00021A01" w14:paraId="27D55FF6" w14:textId="77777777" w:rsidTr="00021A01">
        <w:trPr>
          <w:trHeight w:val="1134"/>
        </w:trPr>
        <w:tc>
          <w:tcPr>
            <w:tcW w:w="1741" w:type="dxa"/>
            <w:vAlign w:val="center"/>
          </w:tcPr>
          <w:p w14:paraId="275EF263" w14:textId="770DE1B9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Metallic</w:t>
            </w:r>
          </w:p>
        </w:tc>
        <w:tc>
          <w:tcPr>
            <w:tcW w:w="1741" w:type="dxa"/>
          </w:tcPr>
          <w:p w14:paraId="00857DC9" w14:textId="717F2A31" w:rsidR="00021A01" w:rsidRPr="001C5F25" w:rsidRDefault="00EC289E" w:rsidP="00A71F0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FF0000"/>
              </w:rPr>
            </w:pPr>
            <w:r w:rsidRPr="00EC289E">
              <w:rPr>
                <w:rFonts w:ascii="Arial" w:hAnsi="Arial" w:cs="Arial"/>
                <w:color w:val="FF0000"/>
              </w:rPr>
              <w:t>Left and Centre</w:t>
            </w:r>
          </w:p>
        </w:tc>
        <w:tc>
          <w:tcPr>
            <w:tcW w:w="1742" w:type="dxa"/>
          </w:tcPr>
          <w:p w14:paraId="1C3735E1" w14:textId="5E220435" w:rsidR="00021A01" w:rsidRPr="001C5F25" w:rsidRDefault="007A4846" w:rsidP="00A71F02">
            <w:pPr>
              <w:jc w:val="center"/>
              <w:rPr>
                <w:rFonts w:ascii="Arial" w:hAnsi="Arial" w:cs="Arial"/>
                <w:color w:val="FF0000"/>
              </w:rPr>
            </w:pPr>
            <w:r w:rsidRPr="007A4846">
              <w:rPr>
                <w:rFonts w:ascii="Arial" w:hAnsi="Arial" w:cs="Arial"/>
                <w:color w:val="FF0000"/>
              </w:rPr>
              <w:t>Malleable</w:t>
            </w:r>
          </w:p>
        </w:tc>
        <w:tc>
          <w:tcPr>
            <w:tcW w:w="1742" w:type="dxa"/>
          </w:tcPr>
          <w:p w14:paraId="0D1AB283" w14:textId="2537BAC2" w:rsidR="00021A01" w:rsidRPr="001C5F25" w:rsidRDefault="007A4846" w:rsidP="00A71F0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7A4846">
              <w:rPr>
                <w:rFonts w:ascii="Arial" w:hAnsi="Arial" w:cs="Arial"/>
                <w:color w:val="FF0000"/>
              </w:rPr>
              <w:t>Delocalised</w:t>
            </w:r>
            <w:proofErr w:type="spellEnd"/>
            <w:r w:rsidRPr="007A4846">
              <w:rPr>
                <w:rFonts w:ascii="Arial" w:hAnsi="Arial" w:cs="Arial"/>
                <w:color w:val="FF0000"/>
              </w:rPr>
              <w:t xml:space="preserve"> electrons and positive ions</w:t>
            </w:r>
          </w:p>
        </w:tc>
        <w:tc>
          <w:tcPr>
            <w:tcW w:w="1742" w:type="dxa"/>
          </w:tcPr>
          <w:p w14:paraId="543F0C4A" w14:textId="21972250" w:rsidR="00021A01" w:rsidRPr="001C5F25" w:rsidRDefault="007A4846" w:rsidP="00A71F02">
            <w:pPr>
              <w:jc w:val="center"/>
              <w:rPr>
                <w:rFonts w:ascii="Arial" w:hAnsi="Arial" w:cs="Arial"/>
                <w:color w:val="FF0000"/>
              </w:rPr>
            </w:pPr>
            <w:r w:rsidRPr="007A4846">
              <w:rPr>
                <w:rFonts w:ascii="Arial" w:hAnsi="Arial" w:cs="Arial"/>
                <w:color w:val="FF0000"/>
              </w:rPr>
              <w:t>High for solids</w:t>
            </w:r>
          </w:p>
        </w:tc>
        <w:tc>
          <w:tcPr>
            <w:tcW w:w="1742" w:type="dxa"/>
          </w:tcPr>
          <w:p w14:paraId="11C75A06" w14:textId="27D73BFD" w:rsidR="00021A01" w:rsidRPr="001C5F25" w:rsidRDefault="007A4846" w:rsidP="00A71F02">
            <w:pPr>
              <w:jc w:val="center"/>
              <w:rPr>
                <w:rFonts w:ascii="Arial" w:hAnsi="Arial" w:cs="Arial"/>
                <w:color w:val="FF0000"/>
              </w:rPr>
            </w:pPr>
            <w:r w:rsidRPr="007A4846">
              <w:rPr>
                <w:rFonts w:ascii="Arial" w:hAnsi="Arial" w:cs="Arial"/>
                <w:color w:val="FF0000"/>
              </w:rPr>
              <w:t>High</w:t>
            </w:r>
          </w:p>
        </w:tc>
      </w:tr>
      <w:tr w:rsidR="00021A01" w14:paraId="7EED1C20" w14:textId="77777777" w:rsidTr="00021A01">
        <w:trPr>
          <w:trHeight w:val="1134"/>
        </w:trPr>
        <w:tc>
          <w:tcPr>
            <w:tcW w:w="1741" w:type="dxa"/>
            <w:vAlign w:val="center"/>
          </w:tcPr>
          <w:p w14:paraId="3FCF3AA8" w14:textId="0ED7916E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Ionic</w:t>
            </w:r>
          </w:p>
        </w:tc>
        <w:tc>
          <w:tcPr>
            <w:tcW w:w="1741" w:type="dxa"/>
          </w:tcPr>
          <w:p w14:paraId="5B1F3EE8" w14:textId="77777777" w:rsidR="00EC289E" w:rsidRPr="001C5F25" w:rsidRDefault="00EC289E" w:rsidP="00A71F0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C5F25">
              <w:rPr>
                <w:rFonts w:ascii="Arial" w:hAnsi="Arial" w:cs="Arial"/>
                <w:color w:val="FF0000"/>
                <w:sz w:val="22"/>
                <w:szCs w:val="22"/>
              </w:rPr>
              <w:t>Left, Centre and Right</w:t>
            </w:r>
          </w:p>
          <w:p w14:paraId="0C0A1427" w14:textId="77777777" w:rsidR="00021A01" w:rsidRPr="001C5F25" w:rsidRDefault="00021A01" w:rsidP="00A71F0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742" w:type="dxa"/>
          </w:tcPr>
          <w:p w14:paraId="79B3DCD4" w14:textId="5EBAA247" w:rsidR="00021A01" w:rsidRPr="001C5F25" w:rsidRDefault="007A4846" w:rsidP="00A71F02">
            <w:pPr>
              <w:jc w:val="center"/>
              <w:rPr>
                <w:rFonts w:ascii="Arial" w:hAnsi="Arial" w:cs="Arial"/>
                <w:color w:val="FF0000"/>
              </w:rPr>
            </w:pPr>
            <w:r w:rsidRPr="007A4846">
              <w:rPr>
                <w:rFonts w:ascii="Arial" w:hAnsi="Arial" w:cs="Arial"/>
                <w:color w:val="FF0000"/>
              </w:rPr>
              <w:t>Brittle and hard</w:t>
            </w:r>
          </w:p>
        </w:tc>
        <w:tc>
          <w:tcPr>
            <w:tcW w:w="1742" w:type="dxa"/>
          </w:tcPr>
          <w:p w14:paraId="042BA7DB" w14:textId="430D209C" w:rsidR="00021A01" w:rsidRPr="001C5F25" w:rsidRDefault="007A4846" w:rsidP="00A71F02">
            <w:pPr>
              <w:jc w:val="center"/>
              <w:rPr>
                <w:rFonts w:ascii="Arial" w:hAnsi="Arial" w:cs="Arial"/>
                <w:color w:val="FF0000"/>
              </w:rPr>
            </w:pPr>
            <w:r w:rsidRPr="007A4846">
              <w:rPr>
                <w:rFonts w:ascii="Arial" w:hAnsi="Arial" w:cs="Arial"/>
                <w:color w:val="FF0000"/>
              </w:rPr>
              <w:t>Oppositely charged ions</w:t>
            </w:r>
          </w:p>
        </w:tc>
        <w:tc>
          <w:tcPr>
            <w:tcW w:w="1742" w:type="dxa"/>
          </w:tcPr>
          <w:p w14:paraId="19D33355" w14:textId="0C74C573" w:rsidR="00021A01" w:rsidRPr="001C5F25" w:rsidRDefault="007A4846" w:rsidP="00A71F02">
            <w:pPr>
              <w:jc w:val="center"/>
              <w:rPr>
                <w:rFonts w:ascii="Arial" w:hAnsi="Arial" w:cs="Arial"/>
                <w:color w:val="FF0000"/>
              </w:rPr>
            </w:pPr>
            <w:r w:rsidRPr="007A4846">
              <w:rPr>
                <w:rFonts w:ascii="Arial" w:hAnsi="Arial" w:cs="Arial"/>
                <w:color w:val="FF0000"/>
              </w:rPr>
              <w:t>Not as solids but does when molten</w:t>
            </w:r>
          </w:p>
        </w:tc>
        <w:tc>
          <w:tcPr>
            <w:tcW w:w="1742" w:type="dxa"/>
          </w:tcPr>
          <w:p w14:paraId="56651540" w14:textId="55730626" w:rsidR="00021A01" w:rsidRPr="001C5F25" w:rsidRDefault="00A71F02" w:rsidP="00A71F02">
            <w:pPr>
              <w:jc w:val="center"/>
              <w:rPr>
                <w:rFonts w:ascii="Arial" w:hAnsi="Arial" w:cs="Arial"/>
                <w:color w:val="FF0000"/>
              </w:rPr>
            </w:pPr>
            <w:r w:rsidRPr="00A71F02">
              <w:rPr>
                <w:rFonts w:ascii="Arial" w:hAnsi="Arial" w:cs="Arial"/>
                <w:color w:val="FF0000"/>
              </w:rPr>
              <w:t>Low to high</w:t>
            </w:r>
          </w:p>
        </w:tc>
      </w:tr>
    </w:tbl>
    <w:p w14:paraId="1B0CE470" w14:textId="77777777" w:rsidR="000A0C85" w:rsidRPr="00021A01" w:rsidRDefault="000A0C85" w:rsidP="000A0C85">
      <w:pPr>
        <w:rPr>
          <w:rFonts w:ascii="Arial" w:hAnsi="Arial" w:cs="Arial"/>
        </w:rPr>
      </w:pPr>
    </w:p>
    <w:p w14:paraId="0E656CBA" w14:textId="7BC5C58D" w:rsidR="000A0C85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t>In terms of bonding, explain why copper can be stretched into wires but copper chloride cannot.</w:t>
      </w:r>
    </w:p>
    <w:p w14:paraId="6D38AEAD" w14:textId="7FE61892" w:rsidR="002473AB" w:rsidRDefault="002473AB" w:rsidP="002473AB">
      <w:pPr>
        <w:rPr>
          <w:rFonts w:ascii="Arial" w:hAnsi="Arial" w:cs="Arial"/>
        </w:rPr>
      </w:pPr>
    </w:p>
    <w:p w14:paraId="3949A83A" w14:textId="02208269" w:rsidR="000B2717" w:rsidRPr="00645095" w:rsidRDefault="00A71F02" w:rsidP="00A71F02">
      <w:pPr>
        <w:ind w:left="720"/>
        <w:rPr>
          <w:rFonts w:ascii="Arial" w:hAnsi="Arial" w:cs="Arial"/>
          <w:color w:val="FF0000"/>
        </w:rPr>
      </w:pPr>
      <w:r w:rsidRPr="00645095">
        <w:rPr>
          <w:rFonts w:ascii="Arial" w:hAnsi="Arial" w:cs="Arial"/>
          <w:color w:val="FF0000"/>
        </w:rPr>
        <w:t xml:space="preserve">Copper has metallic bonding which are positive ions surrounded by a sea of </w:t>
      </w:r>
      <w:proofErr w:type="spellStart"/>
      <w:r w:rsidRPr="00645095">
        <w:rPr>
          <w:rFonts w:ascii="Arial" w:hAnsi="Arial" w:cs="Arial"/>
          <w:color w:val="FF0000"/>
        </w:rPr>
        <w:t>delocalised</w:t>
      </w:r>
      <w:proofErr w:type="spellEnd"/>
      <w:r w:rsidRPr="00645095">
        <w:rPr>
          <w:rFonts w:ascii="Arial" w:hAnsi="Arial" w:cs="Arial"/>
          <w:color w:val="FF0000"/>
        </w:rPr>
        <w:t xml:space="preserve"> electrons. As the </w:t>
      </w:r>
      <w:r w:rsidR="00D47DE3" w:rsidRPr="00645095">
        <w:rPr>
          <w:rFonts w:ascii="Arial" w:hAnsi="Arial" w:cs="Arial"/>
          <w:color w:val="FF0000"/>
        </w:rPr>
        <w:t xml:space="preserve">atoms are stretched, the </w:t>
      </w:r>
      <w:proofErr w:type="spellStart"/>
      <w:r w:rsidR="00D663BD" w:rsidRPr="00645095">
        <w:rPr>
          <w:rFonts w:ascii="Arial" w:hAnsi="Arial" w:cs="Arial"/>
          <w:color w:val="FF0000"/>
        </w:rPr>
        <w:t>delocalised</w:t>
      </w:r>
      <w:proofErr w:type="spellEnd"/>
      <w:r w:rsidR="00D663BD" w:rsidRPr="00645095">
        <w:rPr>
          <w:rFonts w:ascii="Arial" w:hAnsi="Arial" w:cs="Arial"/>
          <w:color w:val="FF0000"/>
        </w:rPr>
        <w:t xml:space="preserve"> electrons move with </w:t>
      </w:r>
      <w:r w:rsidR="00984FF9" w:rsidRPr="00645095">
        <w:rPr>
          <w:rFonts w:ascii="Arial" w:hAnsi="Arial" w:cs="Arial"/>
          <w:color w:val="FF0000"/>
        </w:rPr>
        <w:t xml:space="preserve">the atoms, electrostatically still holding the structure together. </w:t>
      </w:r>
    </w:p>
    <w:p w14:paraId="56000F9C" w14:textId="77777777" w:rsidR="00984FF9" w:rsidRPr="00645095" w:rsidRDefault="00984FF9" w:rsidP="00A71F02">
      <w:pPr>
        <w:ind w:left="720"/>
        <w:rPr>
          <w:rFonts w:ascii="Arial" w:hAnsi="Arial" w:cs="Arial"/>
          <w:color w:val="FF0000"/>
        </w:rPr>
      </w:pPr>
    </w:p>
    <w:p w14:paraId="195AB3E5" w14:textId="50B43A07" w:rsidR="00984FF9" w:rsidRPr="00645095" w:rsidRDefault="00984FF9" w:rsidP="00A71F02">
      <w:pPr>
        <w:ind w:left="720"/>
        <w:rPr>
          <w:rFonts w:ascii="Arial" w:hAnsi="Arial" w:cs="Arial"/>
          <w:color w:val="FF0000"/>
        </w:rPr>
      </w:pPr>
      <w:r w:rsidRPr="00645095">
        <w:rPr>
          <w:rFonts w:ascii="Arial" w:hAnsi="Arial" w:cs="Arial"/>
          <w:color w:val="FF0000"/>
        </w:rPr>
        <w:t xml:space="preserve">Copper chloride is </w:t>
      </w:r>
      <w:r w:rsidR="00A34E68" w:rsidRPr="00645095">
        <w:rPr>
          <w:rFonts w:ascii="Arial" w:hAnsi="Arial" w:cs="Arial"/>
          <w:color w:val="FF0000"/>
        </w:rPr>
        <w:t>an ionic substance</w:t>
      </w:r>
      <w:r w:rsidR="00460689" w:rsidRPr="00645095">
        <w:rPr>
          <w:rFonts w:ascii="Arial" w:hAnsi="Arial" w:cs="Arial"/>
          <w:color w:val="FF0000"/>
        </w:rPr>
        <w:t xml:space="preserve"> that has a lattice structure </w:t>
      </w:r>
      <w:r w:rsidR="002B61F0" w:rsidRPr="00645095">
        <w:rPr>
          <w:rFonts w:ascii="Arial" w:hAnsi="Arial" w:cs="Arial"/>
          <w:color w:val="FF0000"/>
        </w:rPr>
        <w:t>made up of alternating positive and negative ions</w:t>
      </w:r>
      <w:r w:rsidR="00645095" w:rsidRPr="00645095">
        <w:rPr>
          <w:rFonts w:ascii="Arial" w:hAnsi="Arial" w:cs="Arial"/>
          <w:color w:val="FF0000"/>
        </w:rPr>
        <w:t xml:space="preserve">. When the copper chloride is stretched, </w:t>
      </w:r>
      <w:r w:rsidR="003A4451" w:rsidRPr="00645095">
        <w:rPr>
          <w:rFonts w:ascii="Arial" w:hAnsi="Arial" w:cs="Arial"/>
          <w:color w:val="FF0000"/>
        </w:rPr>
        <w:t xml:space="preserve">ions of like-charge are forced to come close together.  The repulsion force of like-charges is enough to break the lattice </w:t>
      </w:r>
      <w:r w:rsidR="00645095" w:rsidRPr="00645095">
        <w:rPr>
          <w:rFonts w:ascii="Arial" w:hAnsi="Arial" w:cs="Arial"/>
          <w:color w:val="FF0000"/>
        </w:rPr>
        <w:t>apart.</w:t>
      </w:r>
    </w:p>
    <w:p w14:paraId="46E1A73A" w14:textId="77777777" w:rsidR="00813598" w:rsidRDefault="00813598" w:rsidP="002473AB">
      <w:pPr>
        <w:rPr>
          <w:rFonts w:ascii="Arial" w:hAnsi="Arial" w:cs="Arial"/>
        </w:rPr>
      </w:pPr>
    </w:p>
    <w:p w14:paraId="0FE23079" w14:textId="75418ED3" w:rsidR="00813598" w:rsidRPr="00813598" w:rsidRDefault="00813598" w:rsidP="00813598">
      <w:pPr>
        <w:pStyle w:val="ListParagraph"/>
        <w:numPr>
          <w:ilvl w:val="0"/>
          <w:numId w:val="3"/>
        </w:numPr>
        <w:ind w:left="709" w:hanging="785"/>
        <w:rPr>
          <w:rFonts w:ascii="Arial" w:hAnsi="Arial" w:cs="Arial"/>
        </w:rPr>
      </w:pPr>
      <w:r w:rsidRPr="00813598">
        <w:rPr>
          <w:rFonts w:ascii="Arial" w:hAnsi="Arial" w:cs="Arial"/>
        </w:rPr>
        <w:t>Complete the following table by writing the correct chemical formula for each compound formed.</w:t>
      </w:r>
    </w:p>
    <w:p w14:paraId="2D7C2D4A" w14:textId="77777777" w:rsidR="00813598" w:rsidRDefault="00813598" w:rsidP="00813598">
      <w:pPr>
        <w:pStyle w:val="ListParagraph"/>
        <w:ind w:left="709"/>
        <w:rPr>
          <w:rFonts w:ascii="Arial" w:hAnsi="Arial" w:cs="Arial"/>
        </w:rPr>
      </w:pPr>
    </w:p>
    <w:tbl>
      <w:tblPr>
        <w:tblW w:w="9221" w:type="dxa"/>
        <w:tblInd w:w="68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2019"/>
        <w:gridCol w:w="1848"/>
        <w:gridCol w:w="1844"/>
        <w:gridCol w:w="1813"/>
      </w:tblGrid>
      <w:tr w:rsidR="00E57CF2" w14:paraId="346D9C24" w14:textId="77777777" w:rsidTr="00390117">
        <w:trPr>
          <w:trHeight w:val="615"/>
        </w:trPr>
        <w:tc>
          <w:tcPr>
            <w:tcW w:w="169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BE32AA7" w14:textId="2C27ABD1" w:rsidR="00E57CF2" w:rsidRPr="00E57CF2" w:rsidRDefault="00E57CF2" w:rsidP="00E57CF2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E83709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FLUORIDE</w:t>
            </w:r>
          </w:p>
        </w:tc>
        <w:tc>
          <w:tcPr>
            <w:tcW w:w="1848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B944389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NITRIDE</w:t>
            </w:r>
          </w:p>
        </w:tc>
        <w:tc>
          <w:tcPr>
            <w:tcW w:w="18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1EFD4DC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CARBONATE</w:t>
            </w:r>
          </w:p>
        </w:tc>
        <w:tc>
          <w:tcPr>
            <w:tcW w:w="1813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8C5B996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PHOSPHATE</w:t>
            </w:r>
          </w:p>
        </w:tc>
      </w:tr>
      <w:tr w:rsidR="00E57CF2" w14:paraId="0C9BE852" w14:textId="77777777" w:rsidTr="00645095">
        <w:trPr>
          <w:trHeight w:val="686"/>
        </w:trPr>
        <w:tc>
          <w:tcPr>
            <w:tcW w:w="169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0BD316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POTASSIUM</w:t>
            </w:r>
          </w:p>
        </w:tc>
        <w:tc>
          <w:tcPr>
            <w:tcW w:w="201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F42C" w14:textId="17B9AAB7" w:rsidR="00E57CF2" w:rsidRPr="00645095" w:rsidRDefault="00645095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KF</w:t>
            </w:r>
          </w:p>
        </w:tc>
        <w:tc>
          <w:tcPr>
            <w:tcW w:w="18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F527" w14:textId="4EB4ECEA" w:rsidR="00E57CF2" w:rsidRPr="00645095" w:rsidRDefault="00645095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K</w:t>
            </w:r>
            <w:r w:rsidRPr="00645095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N</w:t>
            </w:r>
          </w:p>
        </w:tc>
        <w:tc>
          <w:tcPr>
            <w:tcW w:w="18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C9B6" w14:textId="10C5A37D" w:rsidR="00E57CF2" w:rsidRPr="00645095" w:rsidRDefault="00DC15CC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K</w:t>
            </w:r>
            <w:r w:rsidRPr="00DC15CC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>CO</w:t>
            </w:r>
            <w:r w:rsidRPr="00DC15CC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A81E37" w14:textId="0E7B56AD" w:rsidR="00E57CF2" w:rsidRPr="00645095" w:rsidRDefault="00FB0A34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K</w:t>
            </w:r>
            <w:r w:rsidRPr="00FB0A34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PO</w:t>
            </w:r>
            <w:r w:rsidRPr="00FB0A34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</w:tr>
      <w:tr w:rsidR="00E57CF2" w14:paraId="5F20056C" w14:textId="77777777" w:rsidTr="00645095">
        <w:trPr>
          <w:trHeight w:val="719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2C3814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MAGNESIUM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2A23" w14:textId="159CCFF8" w:rsidR="00E57CF2" w:rsidRPr="00645095" w:rsidRDefault="00645095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MgF</w:t>
            </w:r>
            <w:r w:rsidRPr="00645095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5682" w14:textId="4A899D54" w:rsidR="00E57CF2" w:rsidRPr="00645095" w:rsidRDefault="00645095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Mg</w:t>
            </w:r>
            <w:r w:rsidR="009F5BA2" w:rsidRPr="009F5BA2">
              <w:rPr>
                <w:rFonts w:ascii="Arial" w:hAnsi="Arial" w:cs="Arial"/>
                <w:color w:val="FF0000"/>
                <w:vertAlign w:val="subscript"/>
              </w:rPr>
              <w:t>3</w:t>
            </w:r>
            <w:r w:rsidR="009F5BA2">
              <w:rPr>
                <w:rFonts w:ascii="Arial" w:hAnsi="Arial" w:cs="Arial"/>
                <w:color w:val="FF0000"/>
              </w:rPr>
              <w:t>N</w:t>
            </w:r>
            <w:r w:rsidR="009F5BA2" w:rsidRPr="009F5BA2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923F" w14:textId="44B12A73" w:rsidR="00E57CF2" w:rsidRPr="00645095" w:rsidRDefault="00DC15CC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MgCO</w:t>
            </w:r>
            <w:r w:rsidRPr="00DC15CC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432645" w14:textId="5FDD338A" w:rsidR="00E57CF2" w:rsidRPr="00645095" w:rsidRDefault="00FB0A34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Mg</w:t>
            </w:r>
            <w:r w:rsidRPr="00FB0A34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(PO</w:t>
            </w:r>
            <w:r w:rsidRPr="00FB0A34">
              <w:rPr>
                <w:rFonts w:ascii="Arial" w:hAnsi="Arial" w:cs="Arial"/>
                <w:color w:val="FF0000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FB0A34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</w:tr>
      <w:tr w:rsidR="00E57CF2" w14:paraId="17A4BA6B" w14:textId="77777777" w:rsidTr="00645095">
        <w:trPr>
          <w:trHeight w:val="69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A7CF0B3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AMMONIUM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F584" w14:textId="0D81B7A7" w:rsidR="00E57CF2" w:rsidRPr="00645095" w:rsidRDefault="00645095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NH</w:t>
            </w:r>
            <w:r w:rsidRPr="00645095">
              <w:rPr>
                <w:rFonts w:ascii="Arial" w:hAnsi="Arial" w:cs="Arial"/>
                <w:color w:val="FF0000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B7C6" w14:textId="218728D7" w:rsidR="00E57CF2" w:rsidRPr="00645095" w:rsidRDefault="009F5BA2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(NH</w:t>
            </w:r>
            <w:r w:rsidRPr="009F5BA2">
              <w:rPr>
                <w:rFonts w:ascii="Arial" w:hAnsi="Arial" w:cs="Arial"/>
                <w:color w:val="FF0000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9F5BA2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BF334" w14:textId="0240945B" w:rsidR="00E57CF2" w:rsidRPr="00645095" w:rsidRDefault="00DC15CC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(NH</w:t>
            </w:r>
            <w:r w:rsidRPr="00DC15CC">
              <w:rPr>
                <w:rFonts w:ascii="Arial" w:hAnsi="Arial" w:cs="Arial"/>
                <w:color w:val="FF0000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DC15CC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>CO</w:t>
            </w:r>
            <w:r w:rsidRPr="00DC15CC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9E0EA6" w14:textId="13508E51" w:rsidR="00E57CF2" w:rsidRPr="00645095" w:rsidRDefault="003044A1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</w:t>
            </w:r>
            <w:r w:rsidR="00FB0A34">
              <w:rPr>
                <w:rFonts w:ascii="Arial" w:hAnsi="Arial" w:cs="Arial"/>
                <w:color w:val="FF0000"/>
              </w:rPr>
              <w:t>NH</w:t>
            </w:r>
            <w:r w:rsidR="00FB0A34" w:rsidRPr="003044A1">
              <w:rPr>
                <w:rFonts w:ascii="Arial" w:hAnsi="Arial" w:cs="Arial"/>
                <w:color w:val="FF0000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3044A1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PO</w:t>
            </w:r>
            <w:r w:rsidRPr="003044A1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</w:tr>
      <w:tr w:rsidR="00E57CF2" w14:paraId="15C0BF12" w14:textId="77777777" w:rsidTr="00645095">
        <w:trPr>
          <w:trHeight w:val="71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590529F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ALUMINIUM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56A2" w14:textId="59C870C5" w:rsidR="00E57CF2" w:rsidRPr="00645095" w:rsidRDefault="00645095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AlF</w:t>
            </w:r>
            <w:r w:rsidRPr="00645095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E5986" w14:textId="611807FE" w:rsidR="00E57CF2" w:rsidRPr="00645095" w:rsidRDefault="009F5BA2" w:rsidP="0064509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AlN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D26E5" w14:textId="4A067707" w:rsidR="00E57CF2" w:rsidRPr="00645095" w:rsidRDefault="00DC15CC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</w:t>
            </w:r>
            <w:r w:rsidR="00893E36" w:rsidRPr="00893E36">
              <w:rPr>
                <w:rFonts w:ascii="Arial" w:hAnsi="Arial" w:cs="Arial"/>
                <w:color w:val="FF0000"/>
                <w:vertAlign w:val="subscript"/>
              </w:rPr>
              <w:t>2</w:t>
            </w:r>
            <w:r w:rsidR="00893E36">
              <w:rPr>
                <w:rFonts w:ascii="Arial" w:hAnsi="Arial" w:cs="Arial"/>
                <w:color w:val="FF0000"/>
              </w:rPr>
              <w:t>(CO</w:t>
            </w:r>
            <w:r w:rsidR="00893E36" w:rsidRPr="00893E36">
              <w:rPr>
                <w:rFonts w:ascii="Arial" w:hAnsi="Arial" w:cs="Arial"/>
                <w:color w:val="FF0000"/>
                <w:vertAlign w:val="subscript"/>
              </w:rPr>
              <w:t>3</w:t>
            </w:r>
            <w:r w:rsidR="00893E36">
              <w:rPr>
                <w:rFonts w:ascii="Arial" w:hAnsi="Arial" w:cs="Arial"/>
                <w:color w:val="FF0000"/>
              </w:rPr>
              <w:t>)</w:t>
            </w:r>
            <w:r w:rsidR="00893E36" w:rsidRPr="00893E36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1A0865" w14:textId="320ADAC5" w:rsidR="00E57CF2" w:rsidRPr="00645095" w:rsidRDefault="003044A1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AlPO</w:t>
            </w:r>
            <w:r w:rsidRPr="003044A1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</w:tr>
      <w:tr w:rsidR="00E57CF2" w14:paraId="3B788C4D" w14:textId="77777777" w:rsidTr="00645095">
        <w:trPr>
          <w:trHeight w:val="692"/>
        </w:trPr>
        <w:tc>
          <w:tcPr>
            <w:tcW w:w="1697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1E6EC7BE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IV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1AF19253" w14:textId="03B86899" w:rsidR="00E57CF2" w:rsidRPr="00645095" w:rsidRDefault="00645095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PbF</w:t>
            </w:r>
            <w:r w:rsidRPr="00645095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874CE0" w14:textId="33182624" w:rsidR="00E57CF2" w:rsidRPr="00645095" w:rsidRDefault="009F5BA2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Pb</w:t>
            </w:r>
            <w:r w:rsidRPr="009F5BA2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N</w:t>
            </w:r>
            <w:r w:rsidRPr="009F5BA2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CF53C" w14:textId="01359002" w:rsidR="00E57CF2" w:rsidRPr="00645095" w:rsidRDefault="00BC544A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Pb</w:t>
            </w:r>
            <w:r w:rsidR="003279DC" w:rsidRPr="00C03E73">
              <w:rPr>
                <w:rFonts w:ascii="Arial" w:hAnsi="Arial" w:cs="Arial"/>
                <w:color w:val="FF0000"/>
                <w:vertAlign w:val="subscript"/>
              </w:rPr>
              <w:t>3</w:t>
            </w:r>
            <w:r w:rsidR="00C03E73">
              <w:rPr>
                <w:rFonts w:ascii="Arial" w:hAnsi="Arial" w:cs="Arial"/>
                <w:color w:val="FF0000"/>
              </w:rPr>
              <w:t>(CO</w:t>
            </w:r>
            <w:r w:rsidR="00C03E73" w:rsidRPr="00C03E73">
              <w:rPr>
                <w:rFonts w:ascii="Arial" w:hAnsi="Arial" w:cs="Arial"/>
                <w:color w:val="FF0000"/>
                <w:vertAlign w:val="subscript"/>
              </w:rPr>
              <w:t>3</w:t>
            </w:r>
            <w:r w:rsidR="00C03E73">
              <w:rPr>
                <w:rFonts w:ascii="Arial" w:hAnsi="Arial" w:cs="Arial"/>
                <w:color w:val="FF0000"/>
              </w:rPr>
              <w:t>)</w:t>
            </w:r>
            <w:r w:rsidR="00C03E73" w:rsidRPr="00C03E73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78B9B1" w14:textId="6A410F94" w:rsidR="00E57CF2" w:rsidRPr="00645095" w:rsidRDefault="003044A1" w:rsidP="0064509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Pb</w:t>
            </w:r>
            <w:r w:rsidR="006D54D2" w:rsidRPr="006D54D2">
              <w:rPr>
                <w:rFonts w:ascii="Arial" w:hAnsi="Arial" w:cs="Arial"/>
                <w:color w:val="FF0000"/>
                <w:vertAlign w:val="subscript"/>
              </w:rPr>
              <w:t>3</w:t>
            </w:r>
            <w:r w:rsidR="006D54D2">
              <w:rPr>
                <w:rFonts w:ascii="Arial" w:hAnsi="Arial" w:cs="Arial"/>
                <w:color w:val="FF0000"/>
              </w:rPr>
              <w:t>(PO</w:t>
            </w:r>
            <w:r w:rsidR="006D54D2" w:rsidRPr="006D54D2">
              <w:rPr>
                <w:rFonts w:ascii="Arial" w:hAnsi="Arial" w:cs="Arial"/>
                <w:color w:val="FF0000"/>
                <w:vertAlign w:val="subscript"/>
              </w:rPr>
              <w:t>4</w:t>
            </w:r>
            <w:r w:rsidR="006D54D2">
              <w:rPr>
                <w:rFonts w:ascii="Arial" w:hAnsi="Arial" w:cs="Arial"/>
                <w:color w:val="FF0000"/>
              </w:rPr>
              <w:t>)</w:t>
            </w:r>
            <w:r w:rsidR="006D54D2" w:rsidRPr="006D54D2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</w:tr>
    </w:tbl>
    <w:p w14:paraId="53EE22C4" w14:textId="25EFCDF4" w:rsidR="000B2717" w:rsidRPr="00E57CF2" w:rsidRDefault="000B2717" w:rsidP="00E57CF2">
      <w:pPr>
        <w:rPr>
          <w:rFonts w:ascii="Arial" w:hAnsi="Arial" w:cs="Arial"/>
        </w:rPr>
      </w:pPr>
    </w:p>
    <w:sectPr w:rsidR="000B2717" w:rsidRPr="00E57CF2" w:rsidSect="00021A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33"/>
    <w:multiLevelType w:val="hybridMultilevel"/>
    <w:tmpl w:val="1B04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8A0"/>
    <w:multiLevelType w:val="hybridMultilevel"/>
    <w:tmpl w:val="D328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185B"/>
    <w:multiLevelType w:val="hybridMultilevel"/>
    <w:tmpl w:val="268895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A1D14"/>
    <w:multiLevelType w:val="hybridMultilevel"/>
    <w:tmpl w:val="A74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D446C"/>
    <w:multiLevelType w:val="hybridMultilevel"/>
    <w:tmpl w:val="9A8C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18E3"/>
    <w:multiLevelType w:val="hybridMultilevel"/>
    <w:tmpl w:val="EB9EB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F5D75"/>
    <w:multiLevelType w:val="hybridMultilevel"/>
    <w:tmpl w:val="238653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F0A6B"/>
    <w:multiLevelType w:val="hybridMultilevel"/>
    <w:tmpl w:val="C9E02A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84CB0"/>
    <w:multiLevelType w:val="hybridMultilevel"/>
    <w:tmpl w:val="D5C0B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76192"/>
    <w:multiLevelType w:val="hybridMultilevel"/>
    <w:tmpl w:val="459249F4"/>
    <w:lvl w:ilvl="0" w:tplc="A1B0487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1" w15:restartNumberingAfterBreak="0">
    <w:nsid w:val="6C2818BC"/>
    <w:multiLevelType w:val="hybridMultilevel"/>
    <w:tmpl w:val="4E02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44683"/>
    <w:multiLevelType w:val="hybridMultilevel"/>
    <w:tmpl w:val="C3BC79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20442">
    <w:abstractNumId w:val="0"/>
  </w:num>
  <w:num w:numId="2" w16cid:durableId="65496220">
    <w:abstractNumId w:val="1"/>
  </w:num>
  <w:num w:numId="3" w16cid:durableId="506333579">
    <w:abstractNumId w:val="3"/>
  </w:num>
  <w:num w:numId="4" w16cid:durableId="850028532">
    <w:abstractNumId w:val="4"/>
  </w:num>
  <w:num w:numId="5" w16cid:durableId="603001846">
    <w:abstractNumId w:val="9"/>
  </w:num>
  <w:num w:numId="6" w16cid:durableId="430710929">
    <w:abstractNumId w:val="8"/>
  </w:num>
  <w:num w:numId="7" w16cid:durableId="299650181">
    <w:abstractNumId w:val="12"/>
  </w:num>
  <w:num w:numId="8" w16cid:durableId="287664565">
    <w:abstractNumId w:val="10"/>
  </w:num>
  <w:num w:numId="9" w16cid:durableId="2013752771">
    <w:abstractNumId w:val="2"/>
  </w:num>
  <w:num w:numId="10" w16cid:durableId="937441618">
    <w:abstractNumId w:val="11"/>
  </w:num>
  <w:num w:numId="11" w16cid:durableId="825241397">
    <w:abstractNumId w:val="7"/>
  </w:num>
  <w:num w:numId="12" w16cid:durableId="482697851">
    <w:abstractNumId w:val="6"/>
  </w:num>
  <w:num w:numId="13" w16cid:durableId="249847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5"/>
    <w:rsid w:val="00021A01"/>
    <w:rsid w:val="00021F95"/>
    <w:rsid w:val="00096FAC"/>
    <w:rsid w:val="000A0C85"/>
    <w:rsid w:val="000B2717"/>
    <w:rsid w:val="000D0C7D"/>
    <w:rsid w:val="00177F88"/>
    <w:rsid w:val="0018352D"/>
    <w:rsid w:val="001869BD"/>
    <w:rsid w:val="00190CB6"/>
    <w:rsid w:val="001B2EAD"/>
    <w:rsid w:val="001C5F25"/>
    <w:rsid w:val="0022541F"/>
    <w:rsid w:val="002473AB"/>
    <w:rsid w:val="002572B4"/>
    <w:rsid w:val="00262AB3"/>
    <w:rsid w:val="002B61F0"/>
    <w:rsid w:val="002E0584"/>
    <w:rsid w:val="002F7BF3"/>
    <w:rsid w:val="003044A1"/>
    <w:rsid w:val="003279DC"/>
    <w:rsid w:val="003412D9"/>
    <w:rsid w:val="00370B79"/>
    <w:rsid w:val="00375559"/>
    <w:rsid w:val="003A4451"/>
    <w:rsid w:val="003E6786"/>
    <w:rsid w:val="003F5010"/>
    <w:rsid w:val="00407A75"/>
    <w:rsid w:val="00460689"/>
    <w:rsid w:val="00486556"/>
    <w:rsid w:val="004B683F"/>
    <w:rsid w:val="004C0FB3"/>
    <w:rsid w:val="00563D84"/>
    <w:rsid w:val="005E49AE"/>
    <w:rsid w:val="006054F6"/>
    <w:rsid w:val="00645095"/>
    <w:rsid w:val="00682EE4"/>
    <w:rsid w:val="0069521E"/>
    <w:rsid w:val="006D54D2"/>
    <w:rsid w:val="007A4846"/>
    <w:rsid w:val="00813598"/>
    <w:rsid w:val="00893E36"/>
    <w:rsid w:val="00894EFC"/>
    <w:rsid w:val="008C3FE1"/>
    <w:rsid w:val="00952628"/>
    <w:rsid w:val="00984FF9"/>
    <w:rsid w:val="009F5BA2"/>
    <w:rsid w:val="00A34E68"/>
    <w:rsid w:val="00A71F02"/>
    <w:rsid w:val="00A7274A"/>
    <w:rsid w:val="00A900B3"/>
    <w:rsid w:val="00B358DD"/>
    <w:rsid w:val="00BA3B1F"/>
    <w:rsid w:val="00BB31F2"/>
    <w:rsid w:val="00BC544A"/>
    <w:rsid w:val="00C03E73"/>
    <w:rsid w:val="00C4492C"/>
    <w:rsid w:val="00D03712"/>
    <w:rsid w:val="00D30FF7"/>
    <w:rsid w:val="00D47DE3"/>
    <w:rsid w:val="00D663BD"/>
    <w:rsid w:val="00D7786E"/>
    <w:rsid w:val="00DC15CC"/>
    <w:rsid w:val="00DC79B0"/>
    <w:rsid w:val="00E538C2"/>
    <w:rsid w:val="00E57CF2"/>
    <w:rsid w:val="00EB6B47"/>
    <w:rsid w:val="00EB7619"/>
    <w:rsid w:val="00EC289E"/>
    <w:rsid w:val="00EC41EC"/>
    <w:rsid w:val="00F1270C"/>
    <w:rsid w:val="00F31A7B"/>
    <w:rsid w:val="00F351C5"/>
    <w:rsid w:val="00FB0A34"/>
    <w:rsid w:val="00FF6D14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6519B"/>
  <w14:defaultImageDpi w14:val="300"/>
  <w15:docId w15:val="{C7B621A3-6F4D-4EE7-8250-AA44C31B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A01"/>
    <w:rPr>
      <w:color w:val="808080"/>
    </w:rPr>
  </w:style>
  <w:style w:type="paragraph" w:styleId="Header">
    <w:name w:val="header"/>
    <w:basedOn w:val="Normal"/>
    <w:link w:val="HeaderChar"/>
    <w:rsid w:val="00021A01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021A01"/>
    <w:rPr>
      <w:rFonts w:ascii="Times New Roman" w:eastAsia="Times New Roman" w:hAnsi="Times New Roman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568A73-B9D5-4D10-9C99-EE2AE911B8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DF9C6-E803-4D39-8C73-37565D62A78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1EC2FCA5-B485-244E-887A-D22C96747F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CE6095-28B2-40F4-B478-011E89D12F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COOPER Sarina [Southern River College]</cp:lastModifiedBy>
  <cp:revision>46</cp:revision>
  <cp:lastPrinted>2024-03-07T23:05:00Z</cp:lastPrinted>
  <dcterms:created xsi:type="dcterms:W3CDTF">2024-03-08T01:15:00Z</dcterms:created>
  <dcterms:modified xsi:type="dcterms:W3CDTF">2024-03-08T08:43:00Z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