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FA78EC" w:rsidR="00FA78EC" w:rsidP="00FA78EC" w:rsidRDefault="00FA78EC" w14:paraId="5DF0C20B" w14:textId="2A8D4543">
      <w:pPr>
        <w:ind w:right="-720"/>
        <w:jc w:val="center"/>
        <w:rPr>
          <w:rFonts w:eastAsia="Open Sans"/>
          <w:b/>
          <w:bCs/>
          <w:sz w:val="36"/>
          <w:szCs w:val="36"/>
        </w:rPr>
      </w:pPr>
      <w:r w:rsidRPr="00FA78EC">
        <w:rPr>
          <w:rFonts w:eastAsia="Open Sans"/>
          <w:b/>
          <w:bCs/>
          <w:sz w:val="36"/>
          <w:szCs w:val="36"/>
        </w:rPr>
        <w:t>Simple Machines Scavenger Hunt</w:t>
      </w:r>
      <w:r w:rsidR="00061D9E">
        <w:rPr>
          <w:rFonts w:eastAsia="Open Sans"/>
          <w:b/>
          <w:bCs/>
          <w:sz w:val="36"/>
          <w:szCs w:val="36"/>
        </w:rPr>
        <w:t>!</w:t>
      </w:r>
    </w:p>
    <w:p w:rsidR="00FA78EC" w:rsidP="00FA78EC" w:rsidRDefault="00FA78EC" w14:paraId="1BA50616" w14:textId="24E743F3">
      <w:pPr>
        <w:ind w:right="-720"/>
        <w:rPr>
          <w:rFonts w:eastAsia="Open Sans"/>
        </w:rPr>
      </w:pPr>
    </w:p>
    <w:p w:rsidRPr="00FA78EC" w:rsidR="00FA78EC" w:rsidP="00FA78EC" w:rsidRDefault="00FA78EC" w14:paraId="57267F77" w14:textId="1CA263B2">
      <w:pPr>
        <w:rPr>
          <w:rFonts w:eastAsia="Open Sans"/>
        </w:rPr>
      </w:pPr>
      <w:r>
        <w:rPr>
          <w:rFonts w:eastAsia="Open Sans"/>
        </w:rPr>
        <w:t xml:space="preserve">Look around and fins as many simple machines as you can. Look closely; they are everywhere! Use the pictures below as a guide. </w:t>
      </w:r>
    </w:p>
    <w:p w:rsidR="00FA78EC" w:rsidRDefault="00FA78EC" w14:paraId="560EB298" w14:textId="56775825" w14:noSpellErr="1">
      <w:pPr>
        <w:ind w:right="-720" w:hanging="720"/>
        <w:rPr>
          <w:rFonts w:ascii="Open Sans" w:hAnsi="Open Sans" w:eastAsia="Open Sans" w:cs="Open Sans"/>
        </w:rPr>
      </w:pPr>
      <w:r>
        <w:rPr>
          <w:rFonts w:ascii="Open Sans" w:hAnsi="Open Sans" w:eastAsia="Open Sans" w:cs="Open Sans"/>
          <w:noProof/>
        </w:rPr>
        <w:drawing>
          <wp:anchor distT="0" distB="0" distL="114300" distR="114300" simplePos="0" relativeHeight="251658240" behindDoc="0" locked="0" layoutInCell="1" allowOverlap="1" wp14:anchorId="62CE4BF6" wp14:editId="542E5493">
            <wp:simplePos x="0" y="0"/>
            <wp:positionH relativeFrom="column">
              <wp:posOffset>575310</wp:posOffset>
            </wp:positionH>
            <wp:positionV relativeFrom="paragraph">
              <wp:posOffset>23072</wp:posOffset>
            </wp:positionV>
            <wp:extent cx="4000501" cy="2390737"/>
            <wp:effectExtent l="0" t="0" r="0" b="635"/>
            <wp:wrapNone/>
            <wp:docPr id="2" name="Picture 2" descr="The Six Simple Machines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Six Simple Machines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4000501" cy="239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DD6" w:rsidRDefault="005C4DD6" w14:paraId="22FF3FDF" w14:textId="37266181">
      <w:pPr>
        <w:ind w:right="-720" w:hanging="720"/>
        <w:rPr>
          <w:rFonts w:ascii="Open Sans" w:hAnsi="Open Sans" w:eastAsia="Open Sans" w:cs="Open Sans"/>
        </w:rPr>
      </w:pPr>
    </w:p>
    <w:p w:rsidR="0033218D" w:rsidRDefault="0033218D" w14:paraId="7FCCF60D" w14:textId="238C093C">
      <w:pPr>
        <w:ind w:right="-720" w:hanging="720"/>
        <w:rPr>
          <w:rFonts w:ascii="Open Sans" w:hAnsi="Open Sans" w:eastAsia="Open Sans" w:cs="Open Sans"/>
        </w:rPr>
      </w:pPr>
    </w:p>
    <w:p w:rsidR="0033218D" w:rsidRDefault="0033218D" w14:paraId="5929DBE2" w14:textId="77777777">
      <w:pPr>
        <w:ind w:right="-720" w:hanging="720"/>
        <w:rPr>
          <w:rFonts w:ascii="Open Sans" w:hAnsi="Open Sans" w:eastAsia="Open Sans" w:cs="Open Sans"/>
        </w:rPr>
      </w:pPr>
    </w:p>
    <w:p w:rsidR="005C4DD6" w:rsidRDefault="005C4DD6" w14:paraId="354218B7" w14:textId="6C3E634E">
      <w:pPr>
        <w:ind w:right="-720" w:hanging="720"/>
        <w:rPr>
          <w:rFonts w:ascii="Open Sans" w:hAnsi="Open Sans" w:eastAsia="Open Sans" w:cs="Open Sans"/>
        </w:rPr>
      </w:pPr>
    </w:p>
    <w:p w:rsidR="0033218D" w:rsidRDefault="0033218D" w14:paraId="3074AA9D" w14:textId="06C20582">
      <w:pPr>
        <w:ind w:right="-720" w:hanging="720"/>
        <w:rPr>
          <w:rFonts w:ascii="Open Sans" w:hAnsi="Open Sans" w:eastAsia="Open Sans" w:cs="Open Sans"/>
        </w:rPr>
      </w:pPr>
    </w:p>
    <w:p w:rsidR="0033218D" w:rsidRDefault="0033218D" w14:paraId="5C59EFBE" w14:textId="014F299D">
      <w:pPr>
        <w:ind w:right="-720" w:hanging="720"/>
        <w:rPr>
          <w:rFonts w:ascii="Open Sans" w:hAnsi="Open Sans" w:eastAsia="Open Sans" w:cs="Open Sans"/>
        </w:rPr>
      </w:pPr>
    </w:p>
    <w:p w:rsidR="0033218D" w:rsidRDefault="0033218D" w14:paraId="54FC1A7D" w14:textId="66911EED">
      <w:pPr>
        <w:ind w:right="-720" w:hanging="720"/>
        <w:rPr>
          <w:rFonts w:ascii="Open Sans" w:hAnsi="Open Sans" w:eastAsia="Open Sans" w:cs="Open Sans"/>
        </w:rPr>
      </w:pPr>
    </w:p>
    <w:p w:rsidR="0033218D" w:rsidRDefault="0033218D" w14:paraId="685C5684" w14:textId="396FFFCA">
      <w:pPr>
        <w:ind w:right="-720" w:hanging="720"/>
        <w:rPr>
          <w:rFonts w:ascii="Open Sans" w:hAnsi="Open Sans" w:eastAsia="Open Sans" w:cs="Open Sans"/>
        </w:rPr>
      </w:pPr>
    </w:p>
    <w:p w:rsidR="0033218D" w:rsidRDefault="0033218D" w14:paraId="18B4A933" w14:textId="65CBC192">
      <w:pPr>
        <w:ind w:right="-720" w:hanging="720"/>
        <w:rPr>
          <w:rFonts w:ascii="Open Sans" w:hAnsi="Open Sans" w:eastAsia="Open Sans" w:cs="Open Sans"/>
        </w:rPr>
      </w:pPr>
    </w:p>
    <w:p w:rsidR="0033218D" w:rsidRDefault="0033218D" w14:paraId="54CDF925" w14:textId="7CDBEAFC">
      <w:pPr>
        <w:ind w:right="-720" w:hanging="720"/>
        <w:rPr>
          <w:rFonts w:ascii="Open Sans" w:hAnsi="Open Sans" w:eastAsia="Open Sans" w:cs="Open Sans"/>
        </w:rPr>
      </w:pPr>
    </w:p>
    <w:p w:rsidR="0033218D" w:rsidRDefault="0033218D" w14:paraId="1BD2D0FE" w14:textId="2ED30C6B">
      <w:pPr>
        <w:ind w:right="-720" w:hanging="720"/>
        <w:rPr>
          <w:rFonts w:ascii="Open Sans" w:hAnsi="Open Sans" w:eastAsia="Open Sans" w:cs="Open Sans"/>
        </w:rPr>
      </w:pPr>
    </w:p>
    <w:p w:rsidR="0033218D" w:rsidRDefault="0033218D" w14:paraId="71902A07" w14:textId="42A9417C">
      <w:pPr>
        <w:ind w:right="-720" w:hanging="720"/>
        <w:rPr>
          <w:rFonts w:ascii="Open Sans" w:hAnsi="Open Sans" w:eastAsia="Open Sans" w:cs="Open Sans"/>
        </w:rPr>
      </w:pPr>
    </w:p>
    <w:p w:rsidRPr="00061D9E" w:rsidR="0033218D" w:rsidP="00FA78EC" w:rsidRDefault="0033218D" w14:paraId="31D57C18" w14:textId="47F5FEF4">
      <w:pPr>
        <w:ind w:right="-720"/>
        <w:rPr>
          <w:rFonts w:eastAsia="Open Sans"/>
        </w:rPr>
      </w:pPr>
    </w:p>
    <w:p w:rsidR="0033218D" w:rsidP="0002783D" w:rsidRDefault="00061D9E" w14:paraId="02F63ECD" w14:textId="520F599B">
      <w:pPr>
        <w:rPr>
          <w:rFonts w:eastAsia="Open Sans"/>
        </w:rPr>
      </w:pPr>
      <w:r>
        <w:rPr>
          <w:rFonts w:eastAsia="Open Sans"/>
        </w:rPr>
        <w:t xml:space="preserve">When you find a simple machine, write it down in the correct category in the table below. If you find a compound machine (one that combines more than one simple machine), record it in the compound machine row. </w:t>
      </w:r>
    </w:p>
    <w:p w:rsidRPr="00061D9E" w:rsidR="00061D9E" w:rsidP="00061D9E" w:rsidRDefault="00061D9E" w14:paraId="31ED6853" w14:textId="77777777">
      <w:pPr>
        <w:ind w:right="-720"/>
        <w:rPr>
          <w:rFonts w:eastAsia="Open Sans"/>
        </w:rPr>
      </w:pPr>
    </w:p>
    <w:tbl>
      <w:tblPr>
        <w:tblStyle w:val="a"/>
        <w:tblW w:w="9360" w:type="dxa"/>
        <w:tblInd w:w="-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6210"/>
      </w:tblGrid>
      <w:tr w:rsidR="0033218D" w:rsidTr="00DA570B" w14:paraId="78483B1F" w14:textId="599E33C7">
        <w:tc>
          <w:tcPr>
            <w:tcW w:w="31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6091B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Pr="0088534A" w:rsidR="0033218D" w:rsidRDefault="0033218D" w14:paraId="43BB01FE" w14:textId="76013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Open Sans"/>
                <w:b/>
                <w:color w:val="FFFFFF"/>
              </w:rPr>
            </w:pPr>
            <w:r>
              <w:rPr>
                <w:rFonts w:eastAsia="Open Sans"/>
                <w:b/>
                <w:color w:val="FFFFFF"/>
              </w:rPr>
              <w:t>Simple Machine Type</w:t>
            </w:r>
          </w:p>
        </w:tc>
        <w:tc>
          <w:tcPr>
            <w:tcW w:w="62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6091BA"/>
          </w:tcPr>
          <w:p w:rsidRPr="0088534A" w:rsidR="0033218D" w:rsidRDefault="00FA78EC" w14:paraId="253533BC" w14:textId="522A3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Open Sans"/>
                <w:b/>
                <w:color w:val="FFFFFF"/>
              </w:rPr>
            </w:pPr>
            <w:r>
              <w:rPr>
                <w:rFonts w:eastAsia="Open Sans"/>
                <w:b/>
                <w:color w:val="FFFFFF"/>
              </w:rPr>
              <w:t>Examples</w:t>
            </w:r>
          </w:p>
        </w:tc>
      </w:tr>
      <w:tr w:rsidR="0033218D" w:rsidTr="00061D9E" w14:paraId="56B59D49" w14:textId="050E6FFE">
        <w:trPr>
          <w:trHeight w:val="288"/>
        </w:trPr>
        <w:tc>
          <w:tcPr>
            <w:tcW w:w="31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Pr="00677F12" w:rsidR="0033218D" w:rsidP="0033218D" w:rsidRDefault="00FA78EC" w14:paraId="061109E7" w14:textId="40BE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5"/>
              <w:jc w:val="center"/>
              <w:rPr>
                <w:rFonts w:eastAsia="Open Sans"/>
              </w:rPr>
            </w:pPr>
            <w:r>
              <w:rPr>
                <w:rFonts w:eastAsia="Open Sans"/>
              </w:rPr>
              <w:t>Inclined plane</w:t>
            </w:r>
          </w:p>
        </w:tc>
        <w:tc>
          <w:tcPr>
            <w:tcW w:w="62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677F12" w:rsidR="0033218D" w:rsidP="0033218D" w:rsidRDefault="0033218D" w14:paraId="15EB1BB3" w14:textId="38D21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0"/>
              <w:jc w:val="center"/>
              <w:rPr>
                <w:rFonts w:eastAsia="Open Sans"/>
              </w:rPr>
            </w:pPr>
          </w:p>
        </w:tc>
      </w:tr>
      <w:tr w:rsidR="0033218D" w:rsidTr="00061D9E" w14:paraId="62AA1B64" w14:textId="77777777">
        <w:trPr>
          <w:trHeight w:val="288"/>
        </w:trPr>
        <w:tc>
          <w:tcPr>
            <w:tcW w:w="31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Pr="00677F12" w:rsidR="0033218D" w:rsidP="0033218D" w:rsidRDefault="00FA78EC" w14:paraId="08E387AD" w14:textId="1690B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5"/>
              <w:jc w:val="center"/>
              <w:rPr>
                <w:rFonts w:eastAsia="Open Sans"/>
              </w:rPr>
            </w:pPr>
            <w:r>
              <w:rPr>
                <w:rFonts w:eastAsia="Open Sans"/>
              </w:rPr>
              <w:t>Pulley</w:t>
            </w:r>
          </w:p>
        </w:tc>
        <w:tc>
          <w:tcPr>
            <w:tcW w:w="62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677F12" w:rsidR="0033218D" w:rsidP="0033218D" w:rsidRDefault="0033218D" w14:paraId="1BD8AE79" w14:textId="6E498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5"/>
              <w:jc w:val="center"/>
              <w:rPr>
                <w:rFonts w:eastAsia="Open Sans"/>
              </w:rPr>
            </w:pPr>
          </w:p>
        </w:tc>
      </w:tr>
      <w:tr w:rsidR="0033218D" w:rsidTr="00061D9E" w14:paraId="46B5B9D7" w14:textId="77777777">
        <w:trPr>
          <w:trHeight w:val="288"/>
        </w:trPr>
        <w:tc>
          <w:tcPr>
            <w:tcW w:w="31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Pr="00677F12" w:rsidR="0033218D" w:rsidP="0033218D" w:rsidRDefault="00FA78EC" w14:paraId="7B69E7F4" w14:textId="73DBB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5"/>
              <w:jc w:val="center"/>
              <w:rPr>
                <w:rFonts w:eastAsia="Open Sans"/>
              </w:rPr>
            </w:pPr>
            <w:r>
              <w:rPr>
                <w:rFonts w:eastAsia="Open Sans"/>
              </w:rPr>
              <w:t>Wedge</w:t>
            </w:r>
          </w:p>
        </w:tc>
        <w:tc>
          <w:tcPr>
            <w:tcW w:w="62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677F12" w:rsidR="0033218D" w:rsidP="0033218D" w:rsidRDefault="0033218D" w14:paraId="28F47EEB" w14:textId="1626E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5"/>
              <w:jc w:val="center"/>
              <w:rPr>
                <w:rFonts w:eastAsia="Open Sans"/>
              </w:rPr>
            </w:pPr>
          </w:p>
        </w:tc>
      </w:tr>
      <w:tr w:rsidR="0033218D" w:rsidTr="00061D9E" w14:paraId="7DDD66AB" w14:textId="77777777">
        <w:trPr>
          <w:trHeight w:val="288"/>
        </w:trPr>
        <w:tc>
          <w:tcPr>
            <w:tcW w:w="31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Pr="00677F12" w:rsidR="0033218D" w:rsidP="0033218D" w:rsidRDefault="00FA78EC" w14:paraId="2483D02C" w14:textId="491C0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5"/>
              <w:jc w:val="center"/>
              <w:rPr>
                <w:rFonts w:eastAsia="Open Sans"/>
              </w:rPr>
            </w:pPr>
            <w:r>
              <w:rPr>
                <w:rFonts w:eastAsia="Open Sans"/>
              </w:rPr>
              <w:t>Lever</w:t>
            </w:r>
          </w:p>
        </w:tc>
        <w:tc>
          <w:tcPr>
            <w:tcW w:w="62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677F12" w:rsidR="0033218D" w:rsidP="0033218D" w:rsidRDefault="0033218D" w14:paraId="6FD5F323" w14:textId="6DD23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5"/>
              <w:jc w:val="center"/>
              <w:rPr>
                <w:rFonts w:eastAsia="Open Sans"/>
              </w:rPr>
            </w:pPr>
          </w:p>
        </w:tc>
      </w:tr>
      <w:tr w:rsidR="0033218D" w:rsidTr="00061D9E" w14:paraId="647E8684" w14:textId="77777777">
        <w:trPr>
          <w:trHeight w:val="288"/>
        </w:trPr>
        <w:tc>
          <w:tcPr>
            <w:tcW w:w="31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Pr="00677F12" w:rsidR="0033218D" w:rsidP="0033218D" w:rsidRDefault="0033218D" w14:paraId="3E12804A" w14:textId="1B8A5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5"/>
              <w:jc w:val="center"/>
              <w:rPr>
                <w:rFonts w:eastAsia="Open Sans"/>
              </w:rPr>
            </w:pPr>
            <w:r>
              <w:rPr>
                <w:rFonts w:eastAsia="Open Sans"/>
              </w:rPr>
              <w:t>Screw</w:t>
            </w:r>
          </w:p>
        </w:tc>
        <w:tc>
          <w:tcPr>
            <w:tcW w:w="62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677F12" w:rsidR="0033218D" w:rsidP="0033218D" w:rsidRDefault="0033218D" w14:paraId="66D069FA" w14:textId="35CE0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5"/>
              <w:jc w:val="center"/>
              <w:rPr>
                <w:rFonts w:eastAsia="Open Sans"/>
              </w:rPr>
            </w:pPr>
          </w:p>
        </w:tc>
      </w:tr>
      <w:tr w:rsidR="0033218D" w:rsidTr="00061D9E" w14:paraId="4895CC69" w14:textId="77777777">
        <w:trPr>
          <w:trHeight w:val="288"/>
        </w:trPr>
        <w:tc>
          <w:tcPr>
            <w:tcW w:w="31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Pr="00677F12" w:rsidR="0033218D" w:rsidP="0033218D" w:rsidRDefault="00FA78EC" w14:paraId="64EF0D85" w14:textId="6F2B5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5"/>
              <w:jc w:val="center"/>
              <w:rPr>
                <w:rFonts w:eastAsia="Open Sans"/>
              </w:rPr>
            </w:pPr>
            <w:r>
              <w:rPr>
                <w:rFonts w:eastAsia="Open Sans"/>
              </w:rPr>
              <w:t>Wheel and axle</w:t>
            </w:r>
          </w:p>
        </w:tc>
        <w:tc>
          <w:tcPr>
            <w:tcW w:w="62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677F12" w:rsidR="0033218D" w:rsidP="0033218D" w:rsidRDefault="0033218D" w14:paraId="41E6A6B2" w14:textId="3CEB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5"/>
              <w:jc w:val="center"/>
              <w:rPr>
                <w:rFonts w:eastAsia="Open Sans"/>
              </w:rPr>
            </w:pPr>
          </w:p>
        </w:tc>
      </w:tr>
      <w:tr w:rsidR="00FA78EC" w:rsidTr="00061D9E" w14:paraId="0506CE4F" w14:textId="77777777">
        <w:trPr>
          <w:trHeight w:val="288"/>
        </w:trPr>
        <w:tc>
          <w:tcPr>
            <w:tcW w:w="31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A78EC" w:rsidP="0033218D" w:rsidRDefault="00FA78EC" w14:paraId="202FE18F" w14:textId="52A76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5"/>
              <w:jc w:val="center"/>
              <w:rPr>
                <w:rFonts w:eastAsia="Open Sans"/>
              </w:rPr>
            </w:pPr>
            <w:r>
              <w:rPr>
                <w:rFonts w:eastAsia="Open Sans"/>
              </w:rPr>
              <w:t>Compound machine</w:t>
            </w:r>
          </w:p>
        </w:tc>
        <w:tc>
          <w:tcPr>
            <w:tcW w:w="62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677F12" w:rsidR="00FA78EC" w:rsidP="0033218D" w:rsidRDefault="00FA78EC" w14:paraId="67ECDDD3" w14:textId="212BD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5"/>
              <w:jc w:val="center"/>
              <w:rPr>
                <w:rFonts w:eastAsia="Open Sans"/>
              </w:rPr>
            </w:pPr>
          </w:p>
        </w:tc>
      </w:tr>
    </w:tbl>
    <w:p w:rsidRPr="00677F12" w:rsidR="005C4DD6" w:rsidP="00FA78EC" w:rsidRDefault="00061D9E" w14:paraId="45E3E63A" w14:textId="29EAAA20">
      <w:pPr>
        <w:ind w:right="-720"/>
        <w:rPr>
          <w:rFonts w:eastAsia="Open Sans"/>
        </w:rPr>
      </w:pPr>
      <w:r>
        <w:rPr>
          <w:rFonts w:eastAsia="Open Sans"/>
          <w:noProof/>
        </w:rPr>
        <w:drawing>
          <wp:anchor distT="0" distB="0" distL="114300" distR="114300" simplePos="0" relativeHeight="251659264" behindDoc="0" locked="0" layoutInCell="1" allowOverlap="1" wp14:anchorId="735F2B0D" wp14:editId="65CA3ED8">
            <wp:simplePos x="0" y="0"/>
            <wp:positionH relativeFrom="column">
              <wp:posOffset>3248025</wp:posOffset>
            </wp:positionH>
            <wp:positionV relativeFrom="paragraph">
              <wp:posOffset>297815</wp:posOffset>
            </wp:positionV>
            <wp:extent cx="2827020" cy="3124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Pr="00677F12" w:rsidR="005C4DD6">
      <w:headerReference w:type="default" r:id="rId9"/>
      <w:footerReference w:type="default" r:id="rId10"/>
      <w:pgSz w:w="12240" w:h="15840" w:orient="portrait"/>
      <w:pgMar w:top="1440" w:right="1440" w:bottom="1440" w:left="1440" w:header="504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4CC9" w:rsidRDefault="00144CC9" w14:paraId="72A32757" w14:textId="77777777">
      <w:pPr>
        <w:spacing w:line="240" w:lineRule="auto"/>
      </w:pPr>
      <w:r>
        <w:separator/>
      </w:r>
    </w:p>
  </w:endnote>
  <w:endnote w:type="continuationSeparator" w:id="0">
    <w:p w:rsidR="00144CC9" w:rsidRDefault="00144CC9" w14:paraId="604BD5F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5C4DD6" w:rsidRDefault="006C41D3" w14:paraId="7C220EEC" w14:textId="77777777">
    <w:pPr>
      <w:ind w:left="-720" w:right="-720"/>
      <w:jc w:val="center"/>
    </w:pPr>
    <w:r>
      <w:rPr>
        <w:noProof/>
        <w:lang w:val="en-US"/>
      </w:rPr>
      <w:drawing>
        <wp:inline distT="114300" distB="114300" distL="114300" distR="114300" wp14:anchorId="4CD4606D" wp14:editId="0A84216C">
          <wp:extent cx="6853238" cy="30629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3238" cy="306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C4DD6" w:rsidRDefault="005C4DD6" w14:paraId="41A37C2E" w14:textId="77777777">
    <w:pPr>
      <w:ind w:left="-720" w:right="-720"/>
      <w:jc w:val="center"/>
      <w:rPr>
        <w:sz w:val="8"/>
        <w:szCs w:val="8"/>
      </w:rPr>
    </w:pPr>
  </w:p>
  <w:p w:rsidR="005C4DD6" w:rsidP="00F265DA" w:rsidRDefault="003728A8" w14:paraId="37DFC1B6" w14:textId="5D312B83">
    <w:pPr>
      <w:ind w:left="-720" w:right="-720"/>
    </w:pPr>
    <w:hyperlink w:history="1" r:id="rId2">
      <w:r w:rsidRPr="00F265DA" w:rsidR="00F265DA">
        <w:rPr>
          <w:rStyle w:val="Hyperlink"/>
          <w:rFonts w:ascii="Open Sans" w:hAnsi="Open Sans" w:eastAsia="Open Sans" w:cs="Open Sans"/>
          <w:sz w:val="16"/>
          <w:szCs w:val="16"/>
        </w:rPr>
        <w:t>Engineering: Simple Machines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4CC9" w:rsidRDefault="00144CC9" w14:paraId="5304201A" w14:textId="77777777">
      <w:pPr>
        <w:spacing w:line="240" w:lineRule="auto"/>
      </w:pPr>
      <w:r>
        <w:separator/>
      </w:r>
    </w:p>
  </w:footnote>
  <w:footnote w:type="continuationSeparator" w:id="0">
    <w:p w:rsidR="00144CC9" w:rsidRDefault="00144CC9" w14:paraId="07AED65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4DD6" w:rsidRDefault="005C4DD6" w14:paraId="7809E733" w14:textId="77777777">
    <w:pPr>
      <w:ind w:left="-720" w:right="-720"/>
      <w:rPr>
        <w:rFonts w:ascii="Open Sans" w:hAnsi="Open Sans" w:eastAsia="Open Sans" w:cs="Open Sans"/>
        <w:b/>
        <w:color w:val="6091BA"/>
        <w:sz w:val="16"/>
        <w:szCs w:val="16"/>
      </w:rPr>
    </w:pPr>
  </w:p>
  <w:p w:rsidRPr="0088534A" w:rsidR="005C4DD6" w:rsidRDefault="005C4DD6" w14:paraId="2EF78E62" w14:textId="77777777">
    <w:pPr>
      <w:ind w:left="-720" w:right="-720"/>
      <w:rPr>
        <w:rFonts w:eastAsia="Open Sans"/>
        <w:b/>
        <w:color w:val="6091BA"/>
        <w:sz w:val="16"/>
        <w:szCs w:val="16"/>
      </w:rPr>
    </w:pPr>
  </w:p>
  <w:p w:rsidRPr="0088534A" w:rsidR="005C4DD6" w:rsidP="593D73DF" w:rsidRDefault="006C41D3" w14:paraId="6A1E0D02" w14:textId="77777777" w14:noSpellErr="1">
    <w:pPr>
      <w:ind w:left="-720" w:right="-720"/>
      <w:rPr>
        <w:rFonts w:eastAsia="Open Sans"/>
        <w:b w:val="1"/>
        <w:bCs w:val="1"/>
        <w:color w:val="6091BA"/>
        <w:lang w:val="en-US"/>
      </w:rPr>
    </w:pPr>
    <w:r w:rsidRPr="593D73DF" w:rsidR="593D73DF">
      <w:rPr>
        <w:rFonts w:eastAsia="Open Sans"/>
        <w:b w:val="1"/>
        <w:bCs w:val="1"/>
        <w:color w:val="6091BA"/>
        <w:lang w:val="en-US"/>
      </w:rPr>
      <w:t xml:space="preserve">Name: </w:t>
    </w:r>
    <w:r>
      <w:tab/>
    </w:r>
    <w:r>
      <w:tab/>
    </w:r>
    <w:r>
      <w:tab/>
    </w:r>
    <w:r>
      <w:tab/>
    </w:r>
    <w:r>
      <w:tab/>
    </w:r>
    <w:r>
      <w:tab/>
    </w:r>
    <w:r w:rsidRPr="593D73DF" w:rsidR="593D73DF">
      <w:rPr>
        <w:rFonts w:eastAsia="Open Sans"/>
        <w:b w:val="1"/>
        <w:bCs w:val="1"/>
        <w:color w:val="6091BA"/>
        <w:lang w:val="en-US"/>
      </w:rPr>
      <w:t>Date:</w:t>
    </w:r>
    <w:r>
      <w:tab/>
    </w:r>
    <w:r>
      <w:tab/>
    </w:r>
    <w:r>
      <w:tab/>
    </w:r>
    <w:r w:rsidRPr="593D73DF" w:rsidR="593D73DF">
      <w:rPr>
        <w:rFonts w:eastAsia="Open Sans"/>
        <w:b w:val="1"/>
        <w:bCs w:val="1"/>
        <w:color w:val="6091BA"/>
        <w:lang w:val="en-US"/>
      </w:rPr>
      <w:t xml:space="preserve">           Class:</w:t>
    </w:r>
  </w:p>
  <w:p w:rsidR="005C4DD6" w:rsidRDefault="005C4DD6" w14:paraId="1DE5E38A" w14:textId="77777777">
    <w:pPr>
      <w:ind w:left="-720" w:right="-720"/>
      <w:rPr>
        <w:rFonts w:ascii="Open Sans" w:hAnsi="Open Sans" w:eastAsia="Open Sans" w:cs="Open Sans"/>
        <w:b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DD6"/>
    <w:rsid w:val="0002783D"/>
    <w:rsid w:val="00061D9E"/>
    <w:rsid w:val="00144CC9"/>
    <w:rsid w:val="0033218D"/>
    <w:rsid w:val="00365DEA"/>
    <w:rsid w:val="005C4DD6"/>
    <w:rsid w:val="00677F12"/>
    <w:rsid w:val="006C41D3"/>
    <w:rsid w:val="00787490"/>
    <w:rsid w:val="00831831"/>
    <w:rsid w:val="00871A0A"/>
    <w:rsid w:val="0088534A"/>
    <w:rsid w:val="00BC6178"/>
    <w:rsid w:val="00DA570B"/>
    <w:rsid w:val="00F265DA"/>
    <w:rsid w:val="00FA78EC"/>
    <w:rsid w:val="593D73DF"/>
    <w:rsid w:val="78E7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D7DA192"/>
  <w15:docId w15:val="{E7B3AAF0-F750-4309-9F12-305AE1CD29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7F1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77F12"/>
  </w:style>
  <w:style w:type="paragraph" w:styleId="Footer">
    <w:name w:val="footer"/>
    <w:basedOn w:val="Normal"/>
    <w:link w:val="FooterChar"/>
    <w:uiPriority w:val="99"/>
    <w:unhideWhenUsed/>
    <w:rsid w:val="00677F1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77F12"/>
  </w:style>
  <w:style w:type="paragraph" w:styleId="BalloonText">
    <w:name w:val="Balloon Text"/>
    <w:basedOn w:val="Normal"/>
    <w:link w:val="BalloonTextChar"/>
    <w:uiPriority w:val="99"/>
    <w:semiHidden/>
    <w:unhideWhenUsed/>
    <w:rsid w:val="00677F12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77F12"/>
    <w:rPr>
      <w:rFonts w:ascii="Segoe UI" w:hAnsi="Segoe UI" w:cs="Segoe UI"/>
      <w:sz w:val="18"/>
      <w:szCs w:val="18"/>
    </w:rPr>
  </w:style>
  <w:style w:type="character" w:styleId="Hyperlink">
    <w:name w:val="Hyperlink"/>
    <w:rsid w:val="003321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image" Target="http://www.fi.edu/qa97/spotlight3/inline/simplemachines.gif" TargetMode="External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footnotes" Target="footnote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eachengineering.org/lessons/view/cub_simple_lesson01" TargetMode="External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ACC1B9-19FE-40F5-B608-5A14680CD8B7}"/>
</file>

<file path=customXml/itemProps2.xml><?xml version="1.0" encoding="utf-8"?>
<ds:datastoreItem xmlns:ds="http://schemas.openxmlformats.org/officeDocument/2006/customXml" ds:itemID="{28E33025-CEDF-4F8C-8146-23F8B484FFFE}"/>
</file>

<file path=customXml/itemProps3.xml><?xml version="1.0" encoding="utf-8"?>
<ds:datastoreItem xmlns:ds="http://schemas.openxmlformats.org/officeDocument/2006/customXml" ds:itemID="{98DA3464-0149-4803-A79F-98551BBEFA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Dua Chaker</dc:creator>
  <cp:lastModifiedBy>TRYHORN Yvonne [Southern River College]</cp:lastModifiedBy>
  <cp:revision>4</cp:revision>
  <cp:lastPrinted>2020-02-05T17:53:00Z</cp:lastPrinted>
  <dcterms:created xsi:type="dcterms:W3CDTF">2021-07-16T07:07:00Z</dcterms:created>
  <dcterms:modified xsi:type="dcterms:W3CDTF">2024-12-01T16:41:54Z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