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9D2F1" w14:textId="7522D999" w:rsidR="00705ED3" w:rsidRDefault="00006D9A">
      <w:pPr>
        <w:rPr>
          <w:u w:val="single"/>
        </w:rPr>
      </w:pPr>
      <w:r w:rsidRPr="00006D9A">
        <w:rPr>
          <w:b/>
          <w:sz w:val="28"/>
          <w:u w:val="single"/>
        </w:rPr>
        <w:t xml:space="preserve">EXPERIMENT: </w:t>
      </w:r>
      <w:r w:rsidR="00881239">
        <w:rPr>
          <w:b/>
          <w:sz w:val="28"/>
          <w:u w:val="single"/>
        </w:rPr>
        <w:t xml:space="preserve">Properties of the </w:t>
      </w:r>
      <w:r w:rsidR="003A6F1A">
        <w:rPr>
          <w:b/>
          <w:sz w:val="28"/>
          <w:u w:val="single"/>
        </w:rPr>
        <w:t>E</w:t>
      </w:r>
      <w:r w:rsidR="00881239">
        <w:rPr>
          <w:b/>
          <w:sz w:val="28"/>
          <w:u w:val="single"/>
        </w:rPr>
        <w:t>lements</w:t>
      </w:r>
      <w:r>
        <w:tab/>
      </w:r>
      <w:r>
        <w:tab/>
      </w:r>
      <w:r>
        <w:tab/>
        <w:t>N</w:t>
      </w:r>
      <w:r w:rsidR="0099639A">
        <w:t>ame</w:t>
      </w:r>
      <w:r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A3E1FD3" w14:textId="0E838E83" w:rsidR="00006D9A" w:rsidRDefault="003A6F1A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C87AC3" wp14:editId="26E033B4">
                <wp:simplePos x="0" y="0"/>
                <wp:positionH relativeFrom="column">
                  <wp:posOffset>3883025</wp:posOffset>
                </wp:positionH>
                <wp:positionV relativeFrom="paragraph">
                  <wp:posOffset>34925</wp:posOffset>
                </wp:positionV>
                <wp:extent cx="2009775" cy="800100"/>
                <wp:effectExtent l="19050" t="1905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E4AE6" w14:textId="77777777" w:rsidR="00006D9A" w:rsidRDefault="00006D9A" w:rsidP="00006D9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06D9A">
                              <w:rPr>
                                <w:b/>
                              </w:rPr>
                              <w:t>CAUTION</w:t>
                            </w:r>
                            <w:r>
                              <w:rPr>
                                <w:b/>
                              </w:rPr>
                              <w:t xml:space="preserve">! </w:t>
                            </w:r>
                          </w:p>
                          <w:p w14:paraId="2C2C2648" w14:textId="77777777" w:rsidR="00006D9A" w:rsidRDefault="00006D9A" w:rsidP="00006D9A">
                            <w:pPr>
                              <w:jc w:val="center"/>
                            </w:pPr>
                            <w:r>
                              <w:t>WEAR SAFETY GLASSES AND TIE LONG HAIR BACK.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87A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5.75pt;margin-top:2.75pt;width:158.25pt;height:6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" strokeweight="3pt">
                <v:textbox>
                  <w:txbxContent>
                    <w:p w14:paraId="331E4AE6" w14:textId="77777777" w:rsidR="00006D9A" w:rsidRDefault="00006D9A" w:rsidP="00006D9A">
                      <w:pPr>
                        <w:jc w:val="center"/>
                        <w:rPr>
                          <w:b/>
                        </w:rPr>
                      </w:pPr>
                      <w:r w:rsidRPr="00006D9A">
                        <w:rPr>
                          <w:b/>
                        </w:rPr>
                        <w:t>CAUTION</w:t>
                      </w:r>
                      <w:r>
                        <w:rPr>
                          <w:b/>
                        </w:rPr>
                        <w:t xml:space="preserve">! </w:t>
                      </w:r>
                    </w:p>
                    <w:p w14:paraId="2C2C2648" w14:textId="77777777" w:rsidR="00006D9A" w:rsidRDefault="00006D9A" w:rsidP="00006D9A">
                      <w:pPr>
                        <w:jc w:val="center"/>
                      </w:pPr>
                      <w:r>
                        <w:t>WEAR SAFETY GLASSES AND TIE LONG HAIR BACK.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57A4F0" w14:textId="07F7DAAA" w:rsidR="00006D9A" w:rsidRDefault="00006D9A" w:rsidP="003A6F1A">
      <w:pPr>
        <w:spacing w:after="0"/>
      </w:pPr>
      <w:r>
        <w:rPr>
          <w:b/>
        </w:rPr>
        <w:t>AIM</w:t>
      </w:r>
    </w:p>
    <w:p w14:paraId="295F6960" w14:textId="4A705CC6" w:rsidR="00006D9A" w:rsidRDefault="00006D9A">
      <w:r>
        <w:t xml:space="preserve">To investigate the </w:t>
      </w:r>
      <w:r w:rsidR="00370885">
        <w:t>properties of some elements</w:t>
      </w:r>
      <w:r>
        <w:t>.</w:t>
      </w:r>
    </w:p>
    <w:p w14:paraId="4C5A47B7" w14:textId="2B12C5AD" w:rsidR="00006D9A" w:rsidRDefault="00006D9A" w:rsidP="003A6F1A">
      <w:pPr>
        <w:spacing w:after="0"/>
      </w:pPr>
      <w:r>
        <w:rPr>
          <w:b/>
        </w:rPr>
        <w:t>MATERIALS</w:t>
      </w:r>
    </w:p>
    <w:p w14:paraId="3E7E0807" w14:textId="77777777" w:rsidR="0052582B" w:rsidRDefault="0052582B" w:rsidP="00006D9A">
      <w:pPr>
        <w:pStyle w:val="ListParagraph"/>
        <w:numPr>
          <w:ilvl w:val="0"/>
          <w:numId w:val="1"/>
        </w:numPr>
        <w:sectPr w:rsidR="0052582B" w:rsidSect="00006D9A">
          <w:headerReference w:type="default" r:id="rId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406D880" w14:textId="77777777" w:rsidR="00006D9A" w:rsidRDefault="00881239" w:rsidP="00006D9A">
      <w:pPr>
        <w:pStyle w:val="ListParagraph"/>
        <w:numPr>
          <w:ilvl w:val="0"/>
          <w:numId w:val="1"/>
        </w:numPr>
      </w:pPr>
      <w:r>
        <w:t>Steel wool</w:t>
      </w:r>
    </w:p>
    <w:p w14:paraId="15AC65D1" w14:textId="77777777" w:rsidR="00881239" w:rsidRDefault="00881239" w:rsidP="00006D9A">
      <w:pPr>
        <w:pStyle w:val="ListParagraph"/>
        <w:numPr>
          <w:ilvl w:val="0"/>
          <w:numId w:val="1"/>
        </w:numPr>
      </w:pPr>
      <w:r>
        <w:t>Aluminium</w:t>
      </w:r>
    </w:p>
    <w:p w14:paraId="11CAC910" w14:textId="77777777" w:rsidR="00881239" w:rsidRDefault="00881239" w:rsidP="00006D9A">
      <w:pPr>
        <w:pStyle w:val="ListParagraph"/>
        <w:numPr>
          <w:ilvl w:val="0"/>
          <w:numId w:val="1"/>
        </w:numPr>
      </w:pPr>
      <w:r>
        <w:t>Copper</w:t>
      </w:r>
    </w:p>
    <w:p w14:paraId="2B901EE4" w14:textId="77777777" w:rsidR="00881239" w:rsidRDefault="00881239" w:rsidP="00006D9A">
      <w:pPr>
        <w:pStyle w:val="ListParagraph"/>
        <w:numPr>
          <w:ilvl w:val="0"/>
          <w:numId w:val="1"/>
        </w:numPr>
      </w:pPr>
      <w:r>
        <w:t>Magnesium</w:t>
      </w:r>
    </w:p>
    <w:p w14:paraId="52FDCD85" w14:textId="77777777" w:rsidR="00881239" w:rsidRDefault="00603337" w:rsidP="00006D9A">
      <w:pPr>
        <w:pStyle w:val="ListParagraph"/>
        <w:numPr>
          <w:ilvl w:val="0"/>
          <w:numId w:val="1"/>
        </w:numPr>
      </w:pPr>
      <w:r>
        <w:t>Charcoal</w:t>
      </w:r>
    </w:p>
    <w:p w14:paraId="6DC24619" w14:textId="77777777" w:rsidR="00881239" w:rsidRDefault="00881239" w:rsidP="00006D9A">
      <w:pPr>
        <w:pStyle w:val="ListParagraph"/>
        <w:numPr>
          <w:ilvl w:val="0"/>
          <w:numId w:val="1"/>
        </w:numPr>
      </w:pPr>
      <w:r>
        <w:t>Zinc</w:t>
      </w:r>
    </w:p>
    <w:p w14:paraId="510824AB" w14:textId="77777777" w:rsidR="00881239" w:rsidRDefault="00881239" w:rsidP="00006D9A">
      <w:pPr>
        <w:pStyle w:val="ListParagraph"/>
        <w:numPr>
          <w:ilvl w:val="0"/>
          <w:numId w:val="1"/>
        </w:numPr>
      </w:pPr>
      <w:r>
        <w:t>Iron nail</w:t>
      </w:r>
    </w:p>
    <w:p w14:paraId="40738A10" w14:textId="77777777" w:rsidR="00881239" w:rsidRDefault="00881239" w:rsidP="00006D9A">
      <w:pPr>
        <w:pStyle w:val="ListParagraph"/>
        <w:numPr>
          <w:ilvl w:val="0"/>
          <w:numId w:val="1"/>
        </w:numPr>
      </w:pPr>
      <w:r>
        <w:t>Forceps</w:t>
      </w:r>
    </w:p>
    <w:p w14:paraId="2B846EC4" w14:textId="77777777" w:rsidR="00881239" w:rsidRDefault="00881239" w:rsidP="00006D9A">
      <w:pPr>
        <w:pStyle w:val="ListParagraph"/>
        <w:numPr>
          <w:ilvl w:val="0"/>
          <w:numId w:val="1"/>
        </w:numPr>
      </w:pPr>
      <w:r>
        <w:t>Battery</w:t>
      </w:r>
    </w:p>
    <w:p w14:paraId="129A1EB6" w14:textId="77777777" w:rsidR="00881239" w:rsidRDefault="00881239" w:rsidP="00006D9A">
      <w:pPr>
        <w:pStyle w:val="ListParagraph"/>
        <w:numPr>
          <w:ilvl w:val="0"/>
          <w:numId w:val="1"/>
        </w:numPr>
      </w:pPr>
      <w:r>
        <w:t>3 wires</w:t>
      </w:r>
    </w:p>
    <w:p w14:paraId="3D98E6DD" w14:textId="77777777" w:rsidR="00881239" w:rsidRDefault="00881239" w:rsidP="00006D9A">
      <w:pPr>
        <w:pStyle w:val="ListParagraph"/>
        <w:numPr>
          <w:ilvl w:val="0"/>
          <w:numId w:val="1"/>
        </w:numPr>
      </w:pPr>
      <w:r>
        <w:t>Lamp</w:t>
      </w:r>
    </w:p>
    <w:p w14:paraId="2DDD6F59" w14:textId="65A5FD43" w:rsidR="00881239" w:rsidRDefault="003A6F1A" w:rsidP="00006D9A">
      <w:pPr>
        <w:pStyle w:val="ListParagraph"/>
        <w:numPr>
          <w:ilvl w:val="0"/>
          <w:numId w:val="1"/>
        </w:numPr>
      </w:pPr>
      <w:r>
        <w:t>Hydrochloric</w:t>
      </w:r>
      <w:r w:rsidR="00881239">
        <w:t xml:space="preserve"> acid</w:t>
      </w:r>
    </w:p>
    <w:p w14:paraId="2305729D" w14:textId="77777777" w:rsidR="00881239" w:rsidRDefault="00881239" w:rsidP="00006D9A">
      <w:pPr>
        <w:pStyle w:val="ListParagraph"/>
        <w:numPr>
          <w:ilvl w:val="0"/>
          <w:numId w:val="1"/>
        </w:numPr>
      </w:pPr>
      <w:r>
        <w:t>Distilled water</w:t>
      </w:r>
    </w:p>
    <w:p w14:paraId="230ABD3D" w14:textId="77777777" w:rsidR="00881239" w:rsidRDefault="00881239" w:rsidP="00006D9A">
      <w:pPr>
        <w:pStyle w:val="ListParagraph"/>
        <w:numPr>
          <w:ilvl w:val="0"/>
          <w:numId w:val="1"/>
        </w:numPr>
      </w:pPr>
      <w:r>
        <w:t>Test tube rack</w:t>
      </w:r>
    </w:p>
    <w:p w14:paraId="6E0A9C95" w14:textId="77777777" w:rsidR="00881239" w:rsidRDefault="00881239" w:rsidP="00006D9A">
      <w:pPr>
        <w:pStyle w:val="ListParagraph"/>
        <w:numPr>
          <w:ilvl w:val="0"/>
          <w:numId w:val="1"/>
        </w:numPr>
      </w:pPr>
      <w:r>
        <w:t>6 test tubes</w:t>
      </w:r>
    </w:p>
    <w:p w14:paraId="2825EEA6" w14:textId="77777777" w:rsidR="00881239" w:rsidRDefault="00881239" w:rsidP="00006D9A">
      <w:pPr>
        <w:pStyle w:val="ListParagraph"/>
        <w:numPr>
          <w:ilvl w:val="0"/>
          <w:numId w:val="1"/>
        </w:numPr>
      </w:pPr>
      <w:r>
        <w:t>Test tube holder</w:t>
      </w:r>
    </w:p>
    <w:p w14:paraId="52412D25" w14:textId="77777777" w:rsidR="0052582B" w:rsidRDefault="0052582B" w:rsidP="00006D9A">
      <w:pPr>
        <w:sectPr w:rsidR="0052582B" w:rsidSect="0052582B">
          <w:type w:val="continuous"/>
          <w:pgSz w:w="11906" w:h="16838"/>
          <w:pgMar w:top="720" w:right="720" w:bottom="720" w:left="720" w:header="708" w:footer="708" w:gutter="0"/>
          <w:cols w:num="3" w:space="146"/>
          <w:docGrid w:linePitch="360"/>
        </w:sectPr>
      </w:pPr>
    </w:p>
    <w:p w14:paraId="296DD24A" w14:textId="77777777" w:rsidR="00006D9A" w:rsidRDefault="00006D9A" w:rsidP="00006D9A"/>
    <w:p w14:paraId="75291F4C" w14:textId="77777777" w:rsidR="00006D9A" w:rsidRDefault="00006D9A" w:rsidP="0099639A">
      <w:pPr>
        <w:spacing w:after="0"/>
      </w:pPr>
      <w:r>
        <w:rPr>
          <w:b/>
        </w:rPr>
        <w:t>METHOD</w:t>
      </w:r>
    </w:p>
    <w:p w14:paraId="45A28C36" w14:textId="35416AD3" w:rsidR="00006D9A" w:rsidRDefault="007B39C2" w:rsidP="00820C3B">
      <w:pPr>
        <w:pStyle w:val="ListParagraph"/>
        <w:numPr>
          <w:ilvl w:val="0"/>
          <w:numId w:val="2"/>
        </w:numPr>
        <w:spacing w:line="360" w:lineRule="auto"/>
      </w:pPr>
      <w:r>
        <w:t xml:space="preserve">Use the steel wool to rub a small section of your aluminium sample. Record the colour and appearance in the results table. Repeat with </w:t>
      </w:r>
      <w:r w:rsidR="0099639A">
        <w:t xml:space="preserve">the </w:t>
      </w:r>
      <w:r>
        <w:t xml:space="preserve">copper, magnesium, </w:t>
      </w:r>
      <w:r w:rsidR="00603337">
        <w:t>charcoal</w:t>
      </w:r>
      <w:r>
        <w:t>, zinc and iron.</w:t>
      </w:r>
    </w:p>
    <w:p w14:paraId="07E9D926" w14:textId="075A9119" w:rsidR="00006D9A" w:rsidRDefault="007B39C2" w:rsidP="00820C3B">
      <w:pPr>
        <w:pStyle w:val="ListParagraph"/>
        <w:numPr>
          <w:ilvl w:val="0"/>
          <w:numId w:val="2"/>
        </w:numPr>
        <w:spacing w:line="360" w:lineRule="auto"/>
      </w:pPr>
      <w:r>
        <w:t xml:space="preserve">Use the forceps to try to bend your aluminium sample. Record whether it is malleable (able to bend) or brittle (breaks when bent) in the results table. Repeat with </w:t>
      </w:r>
      <w:r w:rsidR="0099639A">
        <w:t xml:space="preserve">the </w:t>
      </w:r>
      <w:r>
        <w:t xml:space="preserve">copper, magnesium, </w:t>
      </w:r>
      <w:r w:rsidR="00603337">
        <w:t>charcoal</w:t>
      </w:r>
      <w:r>
        <w:t>, zinc and iron.</w:t>
      </w:r>
    </w:p>
    <w:p w14:paraId="313C3F01" w14:textId="77D41714" w:rsidR="007B39C2" w:rsidRDefault="007B39C2" w:rsidP="00820C3B">
      <w:pPr>
        <w:pStyle w:val="ListParagraph"/>
        <w:numPr>
          <w:ilvl w:val="0"/>
          <w:numId w:val="2"/>
        </w:numPr>
        <w:spacing w:line="360" w:lineRule="auto"/>
      </w:pPr>
      <w:r>
        <w:t>Set up a circuit with the battery, lamp and wires. Connect the two loose wires to your aluminium sample. Record whether it conducts electricity (</w:t>
      </w:r>
      <w:r w:rsidR="0099639A">
        <w:t xml:space="preserve">i.e. if </w:t>
      </w:r>
      <w:r>
        <w:t xml:space="preserve">the lamp glows) in the results table. Repeat with </w:t>
      </w:r>
      <w:r w:rsidR="0099639A">
        <w:t xml:space="preserve">the </w:t>
      </w:r>
      <w:r>
        <w:t xml:space="preserve">copper, magnesium, </w:t>
      </w:r>
      <w:r w:rsidR="00603337">
        <w:t>charcoal</w:t>
      </w:r>
      <w:r>
        <w:t>, zinc and iron.</w:t>
      </w:r>
    </w:p>
    <w:p w14:paraId="6F49C5AE" w14:textId="6B84E2AA" w:rsidR="00F31A1C" w:rsidRDefault="00F31A1C" w:rsidP="00820C3B">
      <w:pPr>
        <w:pStyle w:val="ListParagraph"/>
        <w:numPr>
          <w:ilvl w:val="0"/>
          <w:numId w:val="2"/>
        </w:numPr>
        <w:spacing w:line="360" w:lineRule="auto"/>
      </w:pPr>
      <w:r>
        <w:t xml:space="preserve">Place your aluminium sample into a test tube and add approximately </w:t>
      </w:r>
      <w:r w:rsidR="0099639A">
        <w:t xml:space="preserve">1 </w:t>
      </w:r>
      <w:r>
        <w:t>cm</w:t>
      </w:r>
      <w:r w:rsidR="0099639A">
        <w:t xml:space="preserve"> worth</w:t>
      </w:r>
      <w:r>
        <w:t xml:space="preserve"> of hydrochloric acid</w:t>
      </w:r>
      <w:r w:rsidR="0099639A">
        <w:t>.</w:t>
      </w:r>
      <w:r>
        <w:t xml:space="preserve"> Record whether you see an immediate reaction (is there fizzing?) or not in the results table. Repeat with </w:t>
      </w:r>
      <w:r w:rsidR="0099639A">
        <w:t xml:space="preserve">the </w:t>
      </w:r>
      <w:r>
        <w:t xml:space="preserve">copper, magnesium, </w:t>
      </w:r>
      <w:r w:rsidR="00603337">
        <w:t>charcoal</w:t>
      </w:r>
      <w:r>
        <w:t>, zinc and iron.</w:t>
      </w:r>
    </w:p>
    <w:p w14:paraId="7C318683" w14:textId="31122004" w:rsidR="00F31A1C" w:rsidRDefault="00F31A1C" w:rsidP="00820C3B">
      <w:pPr>
        <w:pStyle w:val="ListParagraph"/>
        <w:numPr>
          <w:ilvl w:val="0"/>
          <w:numId w:val="2"/>
        </w:numPr>
        <w:spacing w:line="360" w:lineRule="auto"/>
      </w:pPr>
      <w:r>
        <w:t>Rinse all samples and test tubes with tap water and return all equipment</w:t>
      </w:r>
      <w:r w:rsidR="0099639A">
        <w:t>, then</w:t>
      </w:r>
      <w:r>
        <w:t xml:space="preserve"> complet</w:t>
      </w:r>
      <w:r w:rsidR="0099639A">
        <w:t>e the discussion and conclusion on the next page</w:t>
      </w:r>
      <w:r>
        <w:t>.</w:t>
      </w:r>
    </w:p>
    <w:p w14:paraId="13025BC9" w14:textId="77777777" w:rsidR="00FC023E" w:rsidRDefault="00FC023E" w:rsidP="00006D9A">
      <w:pPr>
        <w:rPr>
          <w:b/>
        </w:rPr>
      </w:pPr>
    </w:p>
    <w:p w14:paraId="630820A3" w14:textId="3427B59B" w:rsidR="00006D9A" w:rsidRPr="0099639A" w:rsidRDefault="00006D9A" w:rsidP="00006D9A">
      <w:pPr>
        <w:rPr>
          <w:b/>
        </w:rPr>
      </w:pPr>
      <w:r>
        <w:rPr>
          <w:b/>
        </w:rPr>
        <w:t>RESULTS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2069"/>
        <w:gridCol w:w="2070"/>
        <w:gridCol w:w="2069"/>
        <w:gridCol w:w="2070"/>
        <w:gridCol w:w="2070"/>
      </w:tblGrid>
      <w:tr w:rsidR="00F31A1C" w:rsidRPr="00006D9A" w14:paraId="2D8487AB" w14:textId="77777777" w:rsidTr="00F31A1C">
        <w:trPr>
          <w:trHeight w:val="269"/>
        </w:trPr>
        <w:tc>
          <w:tcPr>
            <w:tcW w:w="2069" w:type="dxa"/>
            <w:vAlign w:val="center"/>
          </w:tcPr>
          <w:p w14:paraId="49D8ECE6" w14:textId="77777777" w:rsidR="00F31A1C" w:rsidRDefault="00F31A1C" w:rsidP="00F31A1C">
            <w:pPr>
              <w:ind w:left="-108"/>
              <w:jc w:val="center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2070" w:type="dxa"/>
            <w:vAlign w:val="center"/>
          </w:tcPr>
          <w:p w14:paraId="22050BAC" w14:textId="77777777" w:rsidR="00F31A1C" w:rsidRDefault="00F31A1C" w:rsidP="00F31A1C">
            <w:pPr>
              <w:ind w:left="-108"/>
              <w:jc w:val="center"/>
              <w:rPr>
                <w:b/>
              </w:rPr>
            </w:pPr>
            <w:r>
              <w:rPr>
                <w:b/>
              </w:rPr>
              <w:t>APPEARANCE (DULL/SHINY)</w:t>
            </w:r>
          </w:p>
        </w:tc>
        <w:tc>
          <w:tcPr>
            <w:tcW w:w="2069" w:type="dxa"/>
            <w:vAlign w:val="center"/>
          </w:tcPr>
          <w:p w14:paraId="369D9057" w14:textId="77777777" w:rsidR="00F31A1C" w:rsidRPr="00006D9A" w:rsidRDefault="00F31A1C" w:rsidP="00F31A1C">
            <w:pPr>
              <w:ind w:left="-108"/>
              <w:jc w:val="center"/>
              <w:rPr>
                <w:b/>
              </w:rPr>
            </w:pPr>
            <w:r>
              <w:rPr>
                <w:b/>
              </w:rPr>
              <w:t>MALLEABLE/BRITTLE</w:t>
            </w:r>
          </w:p>
        </w:tc>
        <w:tc>
          <w:tcPr>
            <w:tcW w:w="2070" w:type="dxa"/>
            <w:vAlign w:val="center"/>
          </w:tcPr>
          <w:p w14:paraId="55B71EB0" w14:textId="77777777" w:rsidR="00F31A1C" w:rsidRPr="00006D9A" w:rsidRDefault="00F31A1C" w:rsidP="00F31A1C">
            <w:pPr>
              <w:ind w:left="-108"/>
              <w:jc w:val="center"/>
              <w:rPr>
                <w:b/>
              </w:rPr>
            </w:pPr>
            <w:r>
              <w:rPr>
                <w:b/>
              </w:rPr>
              <w:t>DOES IT CONDUCT ELECTRICITY?</w:t>
            </w:r>
          </w:p>
        </w:tc>
        <w:tc>
          <w:tcPr>
            <w:tcW w:w="2070" w:type="dxa"/>
            <w:vAlign w:val="center"/>
          </w:tcPr>
          <w:p w14:paraId="6D2131E8" w14:textId="77777777" w:rsidR="00F31A1C" w:rsidRDefault="00F31A1C" w:rsidP="00F31A1C">
            <w:pPr>
              <w:ind w:left="-108"/>
              <w:jc w:val="center"/>
              <w:rPr>
                <w:b/>
              </w:rPr>
            </w:pPr>
            <w:r>
              <w:rPr>
                <w:b/>
              </w:rPr>
              <w:t>DOES IT REACT WITH ACID?</w:t>
            </w:r>
          </w:p>
        </w:tc>
      </w:tr>
      <w:tr w:rsidR="00F31A1C" w14:paraId="2C0E1303" w14:textId="77777777" w:rsidTr="00FC023E">
        <w:trPr>
          <w:trHeight w:val="510"/>
        </w:trPr>
        <w:tc>
          <w:tcPr>
            <w:tcW w:w="2069" w:type="dxa"/>
            <w:vAlign w:val="center"/>
          </w:tcPr>
          <w:p w14:paraId="505584A9" w14:textId="77777777" w:rsidR="00F31A1C" w:rsidRDefault="00F31A1C" w:rsidP="00F31A1C">
            <w:pPr>
              <w:ind w:left="-108"/>
              <w:jc w:val="center"/>
            </w:pPr>
            <w:r>
              <w:t>Aluminium</w:t>
            </w:r>
          </w:p>
        </w:tc>
        <w:tc>
          <w:tcPr>
            <w:tcW w:w="2070" w:type="dxa"/>
            <w:vAlign w:val="center"/>
          </w:tcPr>
          <w:p w14:paraId="7BCF238E" w14:textId="77777777" w:rsidR="00F31A1C" w:rsidRDefault="00F31A1C" w:rsidP="00F31A1C">
            <w:pPr>
              <w:ind w:left="-108"/>
              <w:jc w:val="center"/>
            </w:pPr>
          </w:p>
        </w:tc>
        <w:tc>
          <w:tcPr>
            <w:tcW w:w="2069" w:type="dxa"/>
            <w:vAlign w:val="center"/>
          </w:tcPr>
          <w:p w14:paraId="5493E875" w14:textId="77777777" w:rsidR="00F31A1C" w:rsidRDefault="00F31A1C" w:rsidP="00F31A1C">
            <w:pPr>
              <w:ind w:left="-108"/>
              <w:jc w:val="center"/>
            </w:pPr>
          </w:p>
        </w:tc>
        <w:tc>
          <w:tcPr>
            <w:tcW w:w="2070" w:type="dxa"/>
            <w:vAlign w:val="center"/>
          </w:tcPr>
          <w:p w14:paraId="4949C3AB" w14:textId="77777777" w:rsidR="00F31A1C" w:rsidRDefault="00F31A1C" w:rsidP="00F31A1C">
            <w:pPr>
              <w:ind w:left="-108"/>
              <w:jc w:val="center"/>
            </w:pPr>
          </w:p>
        </w:tc>
        <w:tc>
          <w:tcPr>
            <w:tcW w:w="2070" w:type="dxa"/>
            <w:vAlign w:val="center"/>
          </w:tcPr>
          <w:p w14:paraId="2DE457EE" w14:textId="77777777" w:rsidR="00F31A1C" w:rsidRDefault="00F31A1C" w:rsidP="00F31A1C">
            <w:pPr>
              <w:ind w:left="-108"/>
              <w:jc w:val="center"/>
            </w:pPr>
          </w:p>
        </w:tc>
      </w:tr>
      <w:tr w:rsidR="00F31A1C" w14:paraId="38588D6F" w14:textId="77777777" w:rsidTr="00FC023E">
        <w:trPr>
          <w:trHeight w:val="510"/>
        </w:trPr>
        <w:tc>
          <w:tcPr>
            <w:tcW w:w="2069" w:type="dxa"/>
            <w:vAlign w:val="center"/>
          </w:tcPr>
          <w:p w14:paraId="32FC33DB" w14:textId="77777777" w:rsidR="00F31A1C" w:rsidRDefault="00F31A1C" w:rsidP="00F31A1C">
            <w:pPr>
              <w:ind w:left="-108"/>
              <w:jc w:val="center"/>
            </w:pPr>
            <w:r>
              <w:t>Copper</w:t>
            </w:r>
          </w:p>
        </w:tc>
        <w:tc>
          <w:tcPr>
            <w:tcW w:w="2070" w:type="dxa"/>
            <w:vAlign w:val="center"/>
          </w:tcPr>
          <w:p w14:paraId="105E2344" w14:textId="77777777" w:rsidR="00F31A1C" w:rsidRDefault="00F31A1C" w:rsidP="00F31A1C">
            <w:pPr>
              <w:ind w:left="-108"/>
              <w:jc w:val="center"/>
            </w:pPr>
          </w:p>
        </w:tc>
        <w:tc>
          <w:tcPr>
            <w:tcW w:w="2069" w:type="dxa"/>
            <w:vAlign w:val="center"/>
          </w:tcPr>
          <w:p w14:paraId="067B9EDB" w14:textId="77777777" w:rsidR="00F31A1C" w:rsidRDefault="00F31A1C" w:rsidP="00F31A1C">
            <w:pPr>
              <w:ind w:left="-108"/>
              <w:jc w:val="center"/>
            </w:pPr>
          </w:p>
        </w:tc>
        <w:tc>
          <w:tcPr>
            <w:tcW w:w="2070" w:type="dxa"/>
            <w:vAlign w:val="center"/>
          </w:tcPr>
          <w:p w14:paraId="4F89DF0C" w14:textId="77777777" w:rsidR="00F31A1C" w:rsidRDefault="00F31A1C" w:rsidP="00F31A1C">
            <w:pPr>
              <w:ind w:left="-108"/>
              <w:jc w:val="center"/>
            </w:pPr>
          </w:p>
        </w:tc>
        <w:tc>
          <w:tcPr>
            <w:tcW w:w="2070" w:type="dxa"/>
            <w:vAlign w:val="center"/>
          </w:tcPr>
          <w:p w14:paraId="773E9EA1" w14:textId="77777777" w:rsidR="00F31A1C" w:rsidRDefault="00F31A1C" w:rsidP="00F31A1C">
            <w:pPr>
              <w:ind w:left="-108"/>
              <w:jc w:val="center"/>
            </w:pPr>
          </w:p>
        </w:tc>
      </w:tr>
      <w:tr w:rsidR="00F31A1C" w14:paraId="2D8EDEBA" w14:textId="77777777" w:rsidTr="00FC023E">
        <w:trPr>
          <w:trHeight w:val="510"/>
        </w:trPr>
        <w:tc>
          <w:tcPr>
            <w:tcW w:w="2069" w:type="dxa"/>
            <w:vAlign w:val="center"/>
          </w:tcPr>
          <w:p w14:paraId="3836BA69" w14:textId="77777777" w:rsidR="00F31A1C" w:rsidRDefault="00F31A1C" w:rsidP="00F31A1C">
            <w:pPr>
              <w:ind w:left="-108"/>
              <w:jc w:val="center"/>
            </w:pPr>
            <w:r>
              <w:t>Magnesium</w:t>
            </w:r>
          </w:p>
        </w:tc>
        <w:tc>
          <w:tcPr>
            <w:tcW w:w="2070" w:type="dxa"/>
            <w:vAlign w:val="center"/>
          </w:tcPr>
          <w:p w14:paraId="269A14E1" w14:textId="77777777" w:rsidR="00F31A1C" w:rsidRDefault="00F31A1C" w:rsidP="00F31A1C">
            <w:pPr>
              <w:ind w:left="-108"/>
              <w:jc w:val="center"/>
            </w:pPr>
          </w:p>
        </w:tc>
        <w:tc>
          <w:tcPr>
            <w:tcW w:w="2069" w:type="dxa"/>
            <w:vAlign w:val="center"/>
          </w:tcPr>
          <w:p w14:paraId="001FC133" w14:textId="77777777" w:rsidR="00F31A1C" w:rsidRDefault="00F31A1C" w:rsidP="00F31A1C">
            <w:pPr>
              <w:ind w:left="-108"/>
              <w:jc w:val="center"/>
            </w:pPr>
          </w:p>
        </w:tc>
        <w:tc>
          <w:tcPr>
            <w:tcW w:w="2070" w:type="dxa"/>
            <w:vAlign w:val="center"/>
          </w:tcPr>
          <w:p w14:paraId="5D43839D" w14:textId="77777777" w:rsidR="00F31A1C" w:rsidRDefault="00F31A1C" w:rsidP="00F31A1C">
            <w:pPr>
              <w:ind w:left="-108"/>
              <w:jc w:val="center"/>
            </w:pPr>
          </w:p>
        </w:tc>
        <w:tc>
          <w:tcPr>
            <w:tcW w:w="2070" w:type="dxa"/>
            <w:vAlign w:val="center"/>
          </w:tcPr>
          <w:p w14:paraId="021CFFD2" w14:textId="77777777" w:rsidR="00F31A1C" w:rsidRDefault="00F31A1C" w:rsidP="00F31A1C">
            <w:pPr>
              <w:ind w:left="-108"/>
              <w:jc w:val="center"/>
            </w:pPr>
          </w:p>
        </w:tc>
      </w:tr>
      <w:tr w:rsidR="00F31A1C" w14:paraId="1DBEA092" w14:textId="77777777" w:rsidTr="00FC023E">
        <w:trPr>
          <w:trHeight w:val="510"/>
        </w:trPr>
        <w:tc>
          <w:tcPr>
            <w:tcW w:w="2069" w:type="dxa"/>
            <w:vAlign w:val="center"/>
          </w:tcPr>
          <w:p w14:paraId="5D034B54" w14:textId="77777777" w:rsidR="00F31A1C" w:rsidRDefault="00A047D6" w:rsidP="00F31A1C">
            <w:pPr>
              <w:ind w:left="-108"/>
              <w:jc w:val="center"/>
            </w:pPr>
            <w:r>
              <w:t>Charcoal</w:t>
            </w:r>
          </w:p>
        </w:tc>
        <w:tc>
          <w:tcPr>
            <w:tcW w:w="2070" w:type="dxa"/>
            <w:vAlign w:val="center"/>
          </w:tcPr>
          <w:p w14:paraId="626DCA7A" w14:textId="77777777" w:rsidR="00F31A1C" w:rsidRDefault="00F31A1C" w:rsidP="00F31A1C">
            <w:pPr>
              <w:ind w:left="-108"/>
              <w:jc w:val="center"/>
            </w:pPr>
          </w:p>
        </w:tc>
        <w:tc>
          <w:tcPr>
            <w:tcW w:w="2069" w:type="dxa"/>
            <w:vAlign w:val="center"/>
          </w:tcPr>
          <w:p w14:paraId="28FD98EB" w14:textId="77777777" w:rsidR="00F31A1C" w:rsidRDefault="00F31A1C" w:rsidP="00F31A1C">
            <w:pPr>
              <w:ind w:left="-108"/>
              <w:jc w:val="center"/>
            </w:pPr>
          </w:p>
        </w:tc>
        <w:tc>
          <w:tcPr>
            <w:tcW w:w="2070" w:type="dxa"/>
            <w:vAlign w:val="center"/>
          </w:tcPr>
          <w:p w14:paraId="23E026BF" w14:textId="77777777" w:rsidR="00F31A1C" w:rsidRDefault="00F31A1C" w:rsidP="00F31A1C">
            <w:pPr>
              <w:ind w:left="-108"/>
              <w:jc w:val="center"/>
            </w:pPr>
          </w:p>
        </w:tc>
        <w:tc>
          <w:tcPr>
            <w:tcW w:w="2070" w:type="dxa"/>
            <w:vAlign w:val="center"/>
          </w:tcPr>
          <w:p w14:paraId="693B29C7" w14:textId="77777777" w:rsidR="00F31A1C" w:rsidRDefault="00F31A1C" w:rsidP="00F31A1C">
            <w:pPr>
              <w:ind w:left="-108"/>
              <w:jc w:val="center"/>
            </w:pPr>
          </w:p>
        </w:tc>
      </w:tr>
      <w:tr w:rsidR="00F31A1C" w14:paraId="72B77462" w14:textId="77777777" w:rsidTr="00FC023E">
        <w:trPr>
          <w:trHeight w:val="510"/>
        </w:trPr>
        <w:tc>
          <w:tcPr>
            <w:tcW w:w="2069" w:type="dxa"/>
            <w:vAlign w:val="center"/>
          </w:tcPr>
          <w:p w14:paraId="3522BC62" w14:textId="77777777" w:rsidR="00F31A1C" w:rsidRDefault="00F31A1C" w:rsidP="00F31A1C">
            <w:pPr>
              <w:ind w:left="-108"/>
              <w:jc w:val="center"/>
            </w:pPr>
            <w:r>
              <w:t>Zinc</w:t>
            </w:r>
          </w:p>
        </w:tc>
        <w:tc>
          <w:tcPr>
            <w:tcW w:w="2070" w:type="dxa"/>
            <w:vAlign w:val="center"/>
          </w:tcPr>
          <w:p w14:paraId="10A1D00D" w14:textId="77777777" w:rsidR="00F31A1C" w:rsidRDefault="00F31A1C" w:rsidP="00F31A1C">
            <w:pPr>
              <w:ind w:left="-108"/>
              <w:jc w:val="center"/>
            </w:pPr>
          </w:p>
        </w:tc>
        <w:tc>
          <w:tcPr>
            <w:tcW w:w="2069" w:type="dxa"/>
            <w:vAlign w:val="center"/>
          </w:tcPr>
          <w:p w14:paraId="2AB72B09" w14:textId="77777777" w:rsidR="00F31A1C" w:rsidRDefault="00F31A1C" w:rsidP="00F31A1C">
            <w:pPr>
              <w:ind w:left="-108"/>
              <w:jc w:val="center"/>
            </w:pPr>
          </w:p>
        </w:tc>
        <w:tc>
          <w:tcPr>
            <w:tcW w:w="2070" w:type="dxa"/>
            <w:vAlign w:val="center"/>
          </w:tcPr>
          <w:p w14:paraId="4FFAC778" w14:textId="77777777" w:rsidR="00F31A1C" w:rsidRDefault="00F31A1C" w:rsidP="00F31A1C">
            <w:pPr>
              <w:ind w:left="-108"/>
              <w:jc w:val="center"/>
            </w:pPr>
          </w:p>
        </w:tc>
        <w:tc>
          <w:tcPr>
            <w:tcW w:w="2070" w:type="dxa"/>
            <w:vAlign w:val="center"/>
          </w:tcPr>
          <w:p w14:paraId="62C32035" w14:textId="77777777" w:rsidR="00F31A1C" w:rsidRDefault="00F31A1C" w:rsidP="00F31A1C">
            <w:pPr>
              <w:ind w:left="-108"/>
              <w:jc w:val="center"/>
            </w:pPr>
          </w:p>
        </w:tc>
      </w:tr>
      <w:tr w:rsidR="00F31A1C" w14:paraId="13F7BBEB" w14:textId="77777777" w:rsidTr="00FC023E">
        <w:trPr>
          <w:trHeight w:val="510"/>
        </w:trPr>
        <w:tc>
          <w:tcPr>
            <w:tcW w:w="2069" w:type="dxa"/>
            <w:vAlign w:val="center"/>
          </w:tcPr>
          <w:p w14:paraId="02F8B95C" w14:textId="77777777" w:rsidR="00F31A1C" w:rsidRDefault="00F31A1C" w:rsidP="00F31A1C">
            <w:pPr>
              <w:ind w:left="-108"/>
              <w:jc w:val="center"/>
            </w:pPr>
            <w:r>
              <w:t>Iron</w:t>
            </w:r>
          </w:p>
        </w:tc>
        <w:tc>
          <w:tcPr>
            <w:tcW w:w="2070" w:type="dxa"/>
            <w:vAlign w:val="center"/>
          </w:tcPr>
          <w:p w14:paraId="1AEBA550" w14:textId="77777777" w:rsidR="00F31A1C" w:rsidRDefault="00F31A1C" w:rsidP="00F31A1C">
            <w:pPr>
              <w:ind w:left="-108"/>
              <w:jc w:val="center"/>
            </w:pPr>
          </w:p>
        </w:tc>
        <w:tc>
          <w:tcPr>
            <w:tcW w:w="2069" w:type="dxa"/>
            <w:vAlign w:val="center"/>
          </w:tcPr>
          <w:p w14:paraId="5D31ABF4" w14:textId="77777777" w:rsidR="00F31A1C" w:rsidRDefault="00F31A1C" w:rsidP="00F31A1C">
            <w:pPr>
              <w:ind w:left="-108"/>
              <w:jc w:val="center"/>
            </w:pPr>
          </w:p>
        </w:tc>
        <w:tc>
          <w:tcPr>
            <w:tcW w:w="2070" w:type="dxa"/>
            <w:vAlign w:val="center"/>
          </w:tcPr>
          <w:p w14:paraId="559EA1D5" w14:textId="77777777" w:rsidR="00F31A1C" w:rsidRDefault="00F31A1C" w:rsidP="00F31A1C">
            <w:pPr>
              <w:ind w:left="-108"/>
              <w:jc w:val="center"/>
            </w:pPr>
          </w:p>
        </w:tc>
        <w:tc>
          <w:tcPr>
            <w:tcW w:w="2070" w:type="dxa"/>
            <w:vAlign w:val="center"/>
          </w:tcPr>
          <w:p w14:paraId="41B33B53" w14:textId="77777777" w:rsidR="00F31A1C" w:rsidRDefault="00F31A1C" w:rsidP="00F31A1C">
            <w:pPr>
              <w:ind w:left="-108"/>
              <w:jc w:val="center"/>
            </w:pPr>
          </w:p>
        </w:tc>
      </w:tr>
    </w:tbl>
    <w:p w14:paraId="21F0D4E7" w14:textId="77777777" w:rsidR="00006D9A" w:rsidRDefault="00006D9A" w:rsidP="00006D9A"/>
    <w:p w14:paraId="2F24740A" w14:textId="726EBA8C" w:rsidR="00820C3B" w:rsidRDefault="00820C3B" w:rsidP="00450C7A">
      <w:pPr>
        <w:rPr>
          <w:b/>
        </w:rPr>
      </w:pPr>
    </w:p>
    <w:p w14:paraId="1CF77264" w14:textId="77777777" w:rsidR="0099639A" w:rsidRDefault="0099639A" w:rsidP="00450C7A">
      <w:pPr>
        <w:rPr>
          <w:b/>
        </w:rPr>
      </w:pPr>
    </w:p>
    <w:p w14:paraId="24848079" w14:textId="77777777" w:rsidR="00450C7A" w:rsidRDefault="00450C7A" w:rsidP="00450C7A">
      <w:pPr>
        <w:rPr>
          <w:b/>
        </w:rPr>
      </w:pPr>
      <w:r>
        <w:rPr>
          <w:b/>
        </w:rPr>
        <w:t>DISCUSSION</w:t>
      </w:r>
    </w:p>
    <w:p w14:paraId="0A415776" w14:textId="4BD0DC38" w:rsidR="00FC023E" w:rsidRDefault="00FC023E" w:rsidP="00450C7A">
      <w:pPr>
        <w:pStyle w:val="ListParagraph"/>
        <w:numPr>
          <w:ilvl w:val="0"/>
          <w:numId w:val="4"/>
        </w:numPr>
        <w:spacing w:line="480" w:lineRule="auto"/>
      </w:pPr>
      <w:r>
        <w:t>What similarities did you observe between the elements you tested?</w:t>
      </w:r>
    </w:p>
    <w:p w14:paraId="07C4F182" w14:textId="77777777" w:rsidR="00450C7A" w:rsidRDefault="00450C7A" w:rsidP="00FC023E">
      <w:pPr>
        <w:pStyle w:val="ListParagraph"/>
        <w:spacing w:line="480" w:lineRule="auto"/>
      </w:pPr>
      <w:r>
        <w:t xml:space="preserve"> </w:t>
      </w:r>
      <w:r>
        <w:rPr>
          <w:u w:val="single"/>
        </w:rPr>
        <w:tab/>
      </w:r>
      <w:r w:rsidR="00FC023E">
        <w:rPr>
          <w:u w:val="single"/>
        </w:rPr>
        <w:tab/>
      </w:r>
      <w:r w:rsidR="00FC023E">
        <w:rPr>
          <w:u w:val="single"/>
        </w:rPr>
        <w:tab/>
      </w:r>
      <w:r w:rsidR="00FC023E">
        <w:rPr>
          <w:u w:val="single"/>
        </w:rPr>
        <w:tab/>
      </w:r>
      <w:r w:rsidR="00FC023E">
        <w:rPr>
          <w:u w:val="single"/>
        </w:rPr>
        <w:tab/>
      </w:r>
      <w:r w:rsidR="00FC023E">
        <w:rPr>
          <w:u w:val="single"/>
        </w:rPr>
        <w:tab/>
      </w:r>
      <w:r w:rsidR="00FC023E">
        <w:rPr>
          <w:u w:val="single"/>
        </w:rPr>
        <w:tab/>
      </w:r>
      <w:r w:rsidR="00FC023E">
        <w:rPr>
          <w:u w:val="single"/>
        </w:rPr>
        <w:tab/>
      </w:r>
      <w:r w:rsidR="00FC023E">
        <w:rPr>
          <w:u w:val="single"/>
        </w:rPr>
        <w:tab/>
      </w:r>
      <w:r w:rsidR="00FC023E">
        <w:rPr>
          <w:u w:val="single"/>
        </w:rPr>
        <w:tab/>
      </w:r>
      <w:r w:rsidR="00FC023E">
        <w:rPr>
          <w:u w:val="single"/>
        </w:rPr>
        <w:tab/>
      </w:r>
      <w:r w:rsidR="00FC023E">
        <w:rPr>
          <w:u w:val="single"/>
        </w:rPr>
        <w:tab/>
      </w:r>
      <w:r w:rsidR="00FC023E">
        <w:rPr>
          <w:u w:val="single"/>
        </w:rPr>
        <w:tab/>
      </w:r>
      <w:r w:rsidR="00FC023E">
        <w:rPr>
          <w:u w:val="single"/>
        </w:rPr>
        <w:tab/>
      </w:r>
      <w:r w:rsidR="00FC023E">
        <w:rPr>
          <w:u w:val="single"/>
        </w:rPr>
        <w:tab/>
      </w:r>
      <w:r w:rsidR="00FC023E">
        <w:rPr>
          <w:u w:val="single"/>
        </w:rPr>
        <w:tab/>
      </w:r>
      <w:r w:rsidR="00FC023E">
        <w:rPr>
          <w:u w:val="single"/>
        </w:rPr>
        <w:tab/>
      </w:r>
      <w:r w:rsidR="00FC023E">
        <w:rPr>
          <w:u w:val="single"/>
        </w:rPr>
        <w:tab/>
      </w:r>
      <w:r w:rsidR="00FC023E">
        <w:rPr>
          <w:u w:val="single"/>
        </w:rPr>
        <w:tab/>
      </w:r>
      <w:r w:rsidR="00FC023E">
        <w:rPr>
          <w:u w:val="single"/>
        </w:rPr>
        <w:tab/>
      </w:r>
      <w:r w:rsidR="00FC023E">
        <w:rPr>
          <w:u w:val="single"/>
        </w:rPr>
        <w:tab/>
      </w:r>
      <w:r w:rsidR="00FC023E">
        <w:rPr>
          <w:u w:val="single"/>
        </w:rPr>
        <w:tab/>
      </w:r>
      <w:r w:rsidR="00FC023E">
        <w:rPr>
          <w:u w:val="single"/>
        </w:rPr>
        <w:tab/>
      </w:r>
      <w:r w:rsidR="00FC023E">
        <w:rPr>
          <w:u w:val="single"/>
        </w:rPr>
        <w:tab/>
      </w:r>
      <w:r w:rsidR="00FC023E">
        <w:rPr>
          <w:u w:val="single"/>
        </w:rPr>
        <w:tab/>
      </w:r>
      <w:r>
        <w:rPr>
          <w:u w:val="single"/>
        </w:rPr>
        <w:tab/>
      </w:r>
    </w:p>
    <w:p w14:paraId="2971BF13" w14:textId="380EB187" w:rsidR="00FC023E" w:rsidRDefault="00FC023E" w:rsidP="00450C7A">
      <w:pPr>
        <w:pStyle w:val="ListParagraph"/>
        <w:numPr>
          <w:ilvl w:val="0"/>
          <w:numId w:val="4"/>
        </w:numPr>
        <w:spacing w:line="480" w:lineRule="auto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EA17F" wp14:editId="4B562DD3">
                <wp:simplePos x="0" y="0"/>
                <wp:positionH relativeFrom="column">
                  <wp:posOffset>3119120</wp:posOffset>
                </wp:positionH>
                <wp:positionV relativeFrom="paragraph">
                  <wp:posOffset>285115</wp:posOffset>
                </wp:positionV>
                <wp:extent cx="1543050" cy="15525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552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A85901" id="Rectangle 5" o:spid="_x0000_s1026" style="position:absolute;margin-left:245.6pt;margin-top:22.45pt;width:121.5pt;height:122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" filled="f" strokecolor="black [3200]" strokeweight="1pt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8C354" wp14:editId="6ADA58E3">
                <wp:simplePos x="0" y="0"/>
                <wp:positionH relativeFrom="column">
                  <wp:posOffset>814388</wp:posOffset>
                </wp:positionH>
                <wp:positionV relativeFrom="paragraph">
                  <wp:posOffset>285115</wp:posOffset>
                </wp:positionV>
                <wp:extent cx="1543050" cy="15525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552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08F4ED" id="Rectangle 2" o:spid="_x0000_s1026" style="position:absolute;margin-left:64.15pt;margin-top:22.45pt;width:121.5pt;height:122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" filled="f" strokecolor="black [3200]" strokeweight="1pt"/>
            </w:pict>
          </mc:Fallback>
        </mc:AlternateContent>
      </w:r>
      <w:r>
        <w:t>Divide all the materials you tested into two groups.</w:t>
      </w:r>
      <w:r w:rsidR="0099639A">
        <w:t xml:space="preserve"> Give each group a name.</w:t>
      </w:r>
      <w:r w:rsidR="00450C7A">
        <w:tab/>
      </w:r>
    </w:p>
    <w:p w14:paraId="0BBC143F" w14:textId="6E010929" w:rsidR="00FC023E" w:rsidRDefault="00FC023E" w:rsidP="0099639A">
      <w:pPr>
        <w:pStyle w:val="ListParagraph"/>
        <w:spacing w:line="480" w:lineRule="auto"/>
        <w:ind w:left="1440" w:hanging="22"/>
        <w:rPr>
          <w:b/>
        </w:rPr>
      </w:pPr>
      <w:r>
        <w:rPr>
          <w:b/>
        </w:rPr>
        <w:t>Group 1</w:t>
      </w:r>
      <w:r w:rsidR="0099639A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9639A">
        <w:rPr>
          <w:b/>
        </w:rPr>
        <w:tab/>
      </w:r>
      <w:r>
        <w:rPr>
          <w:b/>
        </w:rPr>
        <w:t>Group 2</w:t>
      </w:r>
      <w:r w:rsidR="0099639A">
        <w:rPr>
          <w:b/>
        </w:rPr>
        <w:t>:</w:t>
      </w:r>
    </w:p>
    <w:p w14:paraId="49616E48" w14:textId="77777777" w:rsidR="00FC023E" w:rsidRDefault="00FC023E" w:rsidP="00FC023E">
      <w:pPr>
        <w:pStyle w:val="ListParagraph"/>
        <w:spacing w:line="480" w:lineRule="auto"/>
      </w:pPr>
    </w:p>
    <w:p w14:paraId="39D09F3E" w14:textId="77777777" w:rsidR="00FC023E" w:rsidRDefault="00FC023E" w:rsidP="00FC023E">
      <w:pPr>
        <w:pStyle w:val="ListParagraph"/>
        <w:spacing w:line="480" w:lineRule="auto"/>
      </w:pPr>
    </w:p>
    <w:p w14:paraId="1379D442" w14:textId="77777777" w:rsidR="00FC023E" w:rsidRDefault="00FC023E" w:rsidP="00FC023E">
      <w:pPr>
        <w:pStyle w:val="ListParagraph"/>
        <w:spacing w:line="480" w:lineRule="auto"/>
      </w:pPr>
    </w:p>
    <w:p w14:paraId="43D0AD6F" w14:textId="77777777" w:rsidR="00450C7A" w:rsidRPr="00FC023E" w:rsidRDefault="00450C7A" w:rsidP="00FC023E">
      <w:pPr>
        <w:pStyle w:val="ListParagraph"/>
        <w:spacing w:line="480" w:lineRule="auto"/>
      </w:pPr>
      <w:r w:rsidRPr="00FC023E">
        <w:tab/>
      </w:r>
      <w:r w:rsidRPr="00FC023E">
        <w:tab/>
      </w:r>
    </w:p>
    <w:p w14:paraId="379A63C6" w14:textId="20FED570" w:rsidR="0092723D" w:rsidRDefault="0092723D" w:rsidP="00450C7A">
      <w:pPr>
        <w:pStyle w:val="ListParagraph"/>
        <w:numPr>
          <w:ilvl w:val="0"/>
          <w:numId w:val="4"/>
        </w:numPr>
        <w:spacing w:line="480" w:lineRule="auto"/>
      </w:pPr>
      <w:r>
        <w:t>What properties did you use to separate the materials into the two groups above</w:t>
      </w:r>
      <w:r w:rsidR="00450C7A">
        <w:t>?</w:t>
      </w:r>
    </w:p>
    <w:p w14:paraId="38F284B6" w14:textId="77777777" w:rsidR="00450C7A" w:rsidRPr="00450C7A" w:rsidRDefault="00450C7A" w:rsidP="0092723D">
      <w:pPr>
        <w:pStyle w:val="ListParagraph"/>
        <w:spacing w:line="480" w:lineRule="auto"/>
      </w:pPr>
      <w:r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>
        <w:rPr>
          <w:u w:val="single"/>
        </w:rPr>
        <w:tab/>
      </w:r>
    </w:p>
    <w:p w14:paraId="4ADA1588" w14:textId="11CAD325" w:rsidR="0092723D" w:rsidRDefault="0092723D" w:rsidP="0099639A">
      <w:pPr>
        <w:pStyle w:val="ListParagraph"/>
        <w:numPr>
          <w:ilvl w:val="0"/>
          <w:numId w:val="4"/>
        </w:numPr>
        <w:spacing w:line="276" w:lineRule="auto"/>
      </w:pPr>
      <w:r>
        <w:t>If you discovered a new material that was shiny and that bent when you dropped it, which group would you put it into</w:t>
      </w:r>
      <w:r w:rsidR="00450C7A">
        <w:t>?</w:t>
      </w:r>
      <w:r>
        <w:t xml:space="preserve"> Explain your answer</w:t>
      </w:r>
      <w:r w:rsidR="0099639A">
        <w:t>.</w:t>
      </w:r>
    </w:p>
    <w:p w14:paraId="2B78CCF6" w14:textId="77777777" w:rsidR="00450C7A" w:rsidRDefault="00450C7A" w:rsidP="0092723D">
      <w:pPr>
        <w:pStyle w:val="ListParagraph"/>
        <w:spacing w:line="480" w:lineRule="auto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  <w:r w:rsidR="0092723D">
        <w:rPr>
          <w:u w:val="single"/>
        </w:rPr>
        <w:tab/>
      </w:r>
    </w:p>
    <w:p w14:paraId="545BC8F1" w14:textId="77777777" w:rsidR="00450C7A" w:rsidRDefault="0092723D" w:rsidP="0092723D">
      <w:pPr>
        <w:pStyle w:val="ListParagraph"/>
        <w:numPr>
          <w:ilvl w:val="0"/>
          <w:numId w:val="4"/>
        </w:numPr>
        <w:spacing w:line="480" w:lineRule="auto"/>
      </w:pPr>
      <w:r>
        <w:t>What other properties might you expect the material from question 4 to have?</w:t>
      </w:r>
    </w:p>
    <w:p w14:paraId="60389BA4" w14:textId="77777777" w:rsidR="0092723D" w:rsidRDefault="0092723D" w:rsidP="0092723D">
      <w:pPr>
        <w:pStyle w:val="ListParagraph"/>
        <w:spacing w:line="480" w:lineRule="auto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C575E5">
        <w:rPr>
          <w:u w:val="single"/>
        </w:rPr>
        <w:tab/>
      </w:r>
      <w:r w:rsidR="00C575E5">
        <w:rPr>
          <w:u w:val="single"/>
        </w:rPr>
        <w:tab/>
      </w:r>
      <w:r w:rsidR="00C575E5">
        <w:rPr>
          <w:u w:val="single"/>
        </w:rPr>
        <w:tab/>
      </w:r>
      <w:r w:rsidR="00C575E5">
        <w:rPr>
          <w:u w:val="single"/>
        </w:rPr>
        <w:tab/>
      </w:r>
      <w:r w:rsidR="00C575E5">
        <w:rPr>
          <w:u w:val="single"/>
        </w:rPr>
        <w:tab/>
      </w:r>
      <w:r w:rsidR="00C575E5">
        <w:rPr>
          <w:u w:val="single"/>
        </w:rPr>
        <w:tab/>
      </w:r>
      <w:r w:rsidR="00C575E5">
        <w:rPr>
          <w:u w:val="single"/>
        </w:rPr>
        <w:tab/>
      </w:r>
      <w:r w:rsidR="00C575E5">
        <w:rPr>
          <w:u w:val="single"/>
        </w:rPr>
        <w:tab/>
      </w:r>
      <w:r w:rsidR="00C575E5">
        <w:rPr>
          <w:u w:val="single"/>
        </w:rPr>
        <w:tab/>
      </w:r>
      <w:r w:rsidR="00C575E5">
        <w:rPr>
          <w:u w:val="single"/>
        </w:rPr>
        <w:tab/>
      </w:r>
      <w:r w:rsidR="00C575E5">
        <w:rPr>
          <w:u w:val="single"/>
        </w:rPr>
        <w:tab/>
      </w:r>
      <w:r w:rsidR="00C575E5">
        <w:rPr>
          <w:u w:val="single"/>
        </w:rPr>
        <w:tab/>
      </w:r>
      <w:r w:rsidR="00C575E5">
        <w:rPr>
          <w:u w:val="single"/>
        </w:rPr>
        <w:tab/>
      </w:r>
    </w:p>
    <w:p w14:paraId="76B7D777" w14:textId="77777777" w:rsidR="00450C7A" w:rsidRDefault="00450C7A" w:rsidP="00450C7A">
      <w:pPr>
        <w:spacing w:line="480" w:lineRule="auto"/>
        <w:ind w:left="360"/>
      </w:pPr>
      <w:r>
        <w:rPr>
          <w:b/>
        </w:rPr>
        <w:t>CONCLUSION</w:t>
      </w:r>
    </w:p>
    <w:p w14:paraId="05D1D7DC" w14:textId="77777777" w:rsidR="00450C7A" w:rsidRDefault="00C575E5" w:rsidP="00450C7A">
      <w:pPr>
        <w:spacing w:line="480" w:lineRule="auto"/>
        <w:ind w:left="360"/>
      </w:pPr>
      <w:r>
        <w:t>Describe what you know about the physical and chemical properties of the materials that you tested.</w:t>
      </w:r>
    </w:p>
    <w:p w14:paraId="5E52CE7D" w14:textId="77777777" w:rsidR="00450C7A" w:rsidRPr="00450C7A" w:rsidRDefault="00450C7A" w:rsidP="00C575E5">
      <w:pPr>
        <w:spacing w:line="480" w:lineRule="auto"/>
      </w:pPr>
      <w:r w:rsidRPr="00450C7A">
        <w:rPr>
          <w:u w:val="single"/>
        </w:rPr>
        <w:tab/>
      </w:r>
      <w:r w:rsidRPr="00450C7A">
        <w:rPr>
          <w:u w:val="single"/>
        </w:rPr>
        <w:tab/>
      </w:r>
      <w:r w:rsidRPr="00450C7A">
        <w:rPr>
          <w:u w:val="single"/>
        </w:rPr>
        <w:tab/>
      </w:r>
      <w:r w:rsidRPr="00450C7A">
        <w:rPr>
          <w:u w:val="single"/>
        </w:rPr>
        <w:tab/>
      </w:r>
      <w:r w:rsidRPr="00450C7A">
        <w:rPr>
          <w:u w:val="single"/>
        </w:rPr>
        <w:tab/>
      </w:r>
      <w:r w:rsidRPr="00450C7A">
        <w:rPr>
          <w:u w:val="single"/>
        </w:rPr>
        <w:tab/>
      </w:r>
      <w:r w:rsidRPr="00450C7A">
        <w:rPr>
          <w:u w:val="single"/>
        </w:rPr>
        <w:tab/>
      </w:r>
      <w:r w:rsidRPr="00450C7A">
        <w:rPr>
          <w:u w:val="single"/>
        </w:rPr>
        <w:tab/>
      </w:r>
      <w:r w:rsidRPr="00450C7A">
        <w:rPr>
          <w:u w:val="single"/>
        </w:rPr>
        <w:tab/>
      </w:r>
      <w:r w:rsidRPr="00450C7A">
        <w:rPr>
          <w:u w:val="single"/>
        </w:rPr>
        <w:tab/>
      </w:r>
      <w:r w:rsidRPr="00450C7A">
        <w:rPr>
          <w:u w:val="single"/>
        </w:rPr>
        <w:tab/>
      </w:r>
      <w:r w:rsidRPr="00450C7A">
        <w:rPr>
          <w:u w:val="single"/>
        </w:rPr>
        <w:tab/>
      </w:r>
      <w:r w:rsidRPr="00450C7A">
        <w:rPr>
          <w:u w:val="single"/>
        </w:rPr>
        <w:tab/>
      </w:r>
      <w:r w:rsidRPr="00450C7A">
        <w:rPr>
          <w:u w:val="single"/>
        </w:rPr>
        <w:tab/>
      </w:r>
      <w:r w:rsidRPr="00450C7A">
        <w:rPr>
          <w:u w:val="single"/>
        </w:rPr>
        <w:tab/>
      </w:r>
      <w:r w:rsidRPr="00450C7A">
        <w:rPr>
          <w:u w:val="single"/>
        </w:rPr>
        <w:tab/>
      </w:r>
      <w:r w:rsidRPr="00450C7A">
        <w:rPr>
          <w:u w:val="single"/>
        </w:rPr>
        <w:tab/>
      </w:r>
      <w:r w:rsidRPr="00450C7A">
        <w:rPr>
          <w:u w:val="single"/>
        </w:rPr>
        <w:tab/>
      </w:r>
      <w:r w:rsidRPr="00450C7A">
        <w:rPr>
          <w:u w:val="single"/>
        </w:rPr>
        <w:tab/>
      </w:r>
      <w:r w:rsidRPr="00450C7A">
        <w:rPr>
          <w:u w:val="single"/>
        </w:rPr>
        <w:tab/>
      </w:r>
      <w:r w:rsidRPr="00450C7A">
        <w:rPr>
          <w:u w:val="single"/>
        </w:rPr>
        <w:tab/>
      </w:r>
      <w:r w:rsidRPr="00450C7A">
        <w:rPr>
          <w:u w:val="single"/>
        </w:rPr>
        <w:tab/>
      </w:r>
      <w:r w:rsidRPr="00450C7A">
        <w:rPr>
          <w:u w:val="single"/>
        </w:rPr>
        <w:tab/>
      </w:r>
      <w:r w:rsidRPr="00450C7A">
        <w:rPr>
          <w:u w:val="single"/>
        </w:rPr>
        <w:tab/>
      </w:r>
      <w:r w:rsidRPr="00450C7A">
        <w:rPr>
          <w:u w:val="single"/>
        </w:rPr>
        <w:tab/>
      </w:r>
      <w:r w:rsidRPr="00450C7A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C575E5">
        <w:rPr>
          <w:u w:val="single"/>
        </w:rPr>
        <w:tab/>
      </w:r>
      <w:r w:rsidR="00C575E5">
        <w:rPr>
          <w:u w:val="single"/>
        </w:rPr>
        <w:tab/>
      </w:r>
      <w:r w:rsidR="00C575E5">
        <w:rPr>
          <w:u w:val="single"/>
        </w:rPr>
        <w:tab/>
      </w:r>
      <w:r w:rsidR="00C575E5">
        <w:rPr>
          <w:u w:val="single"/>
        </w:rPr>
        <w:tab/>
      </w:r>
      <w:r w:rsidR="00C575E5">
        <w:rPr>
          <w:u w:val="single"/>
        </w:rPr>
        <w:tab/>
      </w:r>
      <w:bookmarkStart w:id="0" w:name="_GoBack"/>
      <w:bookmarkEnd w:id="0"/>
      <w:r w:rsidR="00C575E5">
        <w:rPr>
          <w:u w:val="single"/>
        </w:rPr>
        <w:tab/>
      </w:r>
      <w:r w:rsidR="00C575E5">
        <w:rPr>
          <w:u w:val="single"/>
        </w:rPr>
        <w:tab/>
      </w:r>
      <w:r w:rsidR="00C575E5">
        <w:rPr>
          <w:u w:val="single"/>
        </w:rPr>
        <w:tab/>
      </w:r>
      <w:r w:rsidR="00C575E5">
        <w:rPr>
          <w:u w:val="single"/>
        </w:rPr>
        <w:tab/>
      </w:r>
      <w:r w:rsidR="00C575E5">
        <w:rPr>
          <w:u w:val="single"/>
        </w:rPr>
        <w:tab/>
      </w:r>
      <w:r w:rsidR="00C575E5">
        <w:rPr>
          <w:u w:val="single"/>
        </w:rPr>
        <w:tab/>
      </w:r>
      <w:r w:rsidR="00C575E5">
        <w:rPr>
          <w:u w:val="single"/>
        </w:rPr>
        <w:tab/>
      </w:r>
      <w:r w:rsidR="00C575E5">
        <w:rPr>
          <w:u w:val="single"/>
        </w:rPr>
        <w:tab/>
      </w:r>
      <w:r w:rsidR="00C575E5">
        <w:rPr>
          <w:u w:val="single"/>
        </w:rPr>
        <w:tab/>
      </w:r>
    </w:p>
    <w:sectPr w:rsidR="00450C7A" w:rsidRPr="00450C7A" w:rsidSect="0052582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A19D7" w14:textId="77777777" w:rsidR="00604A7B" w:rsidRDefault="00604A7B" w:rsidP="00006D9A">
      <w:pPr>
        <w:spacing w:after="0" w:line="240" w:lineRule="auto"/>
      </w:pPr>
      <w:r>
        <w:separator/>
      </w:r>
    </w:p>
  </w:endnote>
  <w:endnote w:type="continuationSeparator" w:id="0">
    <w:p w14:paraId="235EFA59" w14:textId="77777777" w:rsidR="00604A7B" w:rsidRDefault="00604A7B" w:rsidP="00006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2D4D2" w14:textId="77777777" w:rsidR="00604A7B" w:rsidRDefault="00604A7B" w:rsidP="00006D9A">
      <w:pPr>
        <w:spacing w:after="0" w:line="240" w:lineRule="auto"/>
      </w:pPr>
      <w:r>
        <w:separator/>
      </w:r>
    </w:p>
  </w:footnote>
  <w:footnote w:type="continuationSeparator" w:id="0">
    <w:p w14:paraId="240EBA0C" w14:textId="77777777" w:rsidR="00604A7B" w:rsidRDefault="00604A7B" w:rsidP="00006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31B5C" w14:textId="77777777" w:rsidR="00006D9A" w:rsidRPr="00006D9A" w:rsidRDefault="00006D9A">
    <w:pPr>
      <w:pStyle w:val="Header"/>
      <w:rPr>
        <w:u w:val="single"/>
      </w:rPr>
    </w:pPr>
    <w:r>
      <w:t>Year 8 Science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656DF"/>
    <w:multiLevelType w:val="hybridMultilevel"/>
    <w:tmpl w:val="FDA435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B5D6B"/>
    <w:multiLevelType w:val="hybridMultilevel"/>
    <w:tmpl w:val="334086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C3C86"/>
    <w:multiLevelType w:val="hybridMultilevel"/>
    <w:tmpl w:val="1E586A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41794"/>
    <w:multiLevelType w:val="hybridMultilevel"/>
    <w:tmpl w:val="8208EA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D9A"/>
    <w:rsid w:val="00006D9A"/>
    <w:rsid w:val="000A5FCD"/>
    <w:rsid w:val="00370885"/>
    <w:rsid w:val="003A6F1A"/>
    <w:rsid w:val="00450C7A"/>
    <w:rsid w:val="0052582B"/>
    <w:rsid w:val="00603337"/>
    <w:rsid w:val="00604A7B"/>
    <w:rsid w:val="00705ED3"/>
    <w:rsid w:val="007B39C2"/>
    <w:rsid w:val="00820C3B"/>
    <w:rsid w:val="00881239"/>
    <w:rsid w:val="0092723D"/>
    <w:rsid w:val="00962A4C"/>
    <w:rsid w:val="0099639A"/>
    <w:rsid w:val="00A047D6"/>
    <w:rsid w:val="00BE7A5F"/>
    <w:rsid w:val="00C575E5"/>
    <w:rsid w:val="00F31A1C"/>
    <w:rsid w:val="00FC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AD96"/>
  <w15:chartTrackingRefBased/>
  <w15:docId w15:val="{052CB8E6-FC9E-41CB-B241-5E2AAABD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D9A"/>
  </w:style>
  <w:style w:type="paragraph" w:styleId="Footer">
    <w:name w:val="footer"/>
    <w:basedOn w:val="Normal"/>
    <w:link w:val="FooterChar"/>
    <w:uiPriority w:val="99"/>
    <w:unhideWhenUsed/>
    <w:rsid w:val="00006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D9A"/>
  </w:style>
  <w:style w:type="paragraph" w:styleId="ListParagraph">
    <w:name w:val="List Paragraph"/>
    <w:basedOn w:val="Normal"/>
    <w:uiPriority w:val="34"/>
    <w:qFormat/>
    <w:rsid w:val="00006D9A"/>
    <w:pPr>
      <w:ind w:left="720"/>
      <w:contextualSpacing/>
    </w:pPr>
  </w:style>
  <w:style w:type="table" w:styleId="TableGrid">
    <w:name w:val="Table Grid"/>
    <w:basedOn w:val="TableNormal"/>
    <w:uiPriority w:val="39"/>
    <w:rsid w:val="00006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0C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C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D799B54FDDBB4AB5810B6225035C99" ma:contentTypeVersion="18" ma:contentTypeDescription="Create a new document." ma:contentTypeScope="" ma:versionID="824c81ab29123cbf6016397e0fe26f53">
  <xsd:schema xmlns:xsd="http://www.w3.org/2001/XMLSchema" xmlns:xs="http://www.w3.org/2001/XMLSchema" xmlns:p="http://schemas.microsoft.com/office/2006/metadata/properties" xmlns:ns2="953b2caf-e41e-40be-a35a-9f16cb124cda" xmlns:ns3="d93c240e-8490-4590-ad1d-efed97bd86d4" targetNamespace="http://schemas.microsoft.com/office/2006/metadata/properties" ma:root="true" ma:fieldsID="b0700b2c1396b5d426991ab59a829398" ns2:_="" ns3:_="">
    <xsd:import namespace="953b2caf-e41e-40be-a35a-9f16cb124cda"/>
    <xsd:import namespace="d93c240e-8490-4590-ad1d-efed97bd86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b2caf-e41e-40be-a35a-9f16cb124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c240e-8490-4590-ad1d-efed97bd8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d9aa087-a83c-4873-abb9-a5ba3e9b9d7c}" ma:internalName="TaxCatchAll" ma:showField="CatchAllData" ma:web="d93c240e-8490-4590-ad1d-efed97bd86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3c240e-8490-4590-ad1d-efed97bd86d4" xsi:nil="true"/>
    <lcf76f155ced4ddcb4097134ff3c332f xmlns="953b2caf-e41e-40be-a35a-9f16cb124c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59379B-2E72-4082-8CA2-8F0D7FB34A35}"/>
</file>

<file path=customXml/itemProps2.xml><?xml version="1.0" encoding="utf-8"?>
<ds:datastoreItem xmlns:ds="http://schemas.openxmlformats.org/officeDocument/2006/customXml" ds:itemID="{98A69AB2-C282-43FA-9783-7EB83A7601B9}"/>
</file>

<file path=customXml/itemProps3.xml><?xml version="1.0" encoding="utf-8"?>
<ds:datastoreItem xmlns:ds="http://schemas.openxmlformats.org/officeDocument/2006/customXml" ds:itemID="{0E85D35B-FD80-47AC-9708-DA8EDC9766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 Rauh</dc:creator>
  <cp:keywords/>
  <dc:description/>
  <cp:lastModifiedBy>Nathan Axtens</cp:lastModifiedBy>
  <cp:revision>5</cp:revision>
  <cp:lastPrinted>2018-02-26T07:43:00Z</cp:lastPrinted>
  <dcterms:created xsi:type="dcterms:W3CDTF">2018-03-19T00:21:00Z</dcterms:created>
  <dcterms:modified xsi:type="dcterms:W3CDTF">2019-05-07T00:09:00Z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0x01010006D799B54FDDBB4AB5810B6225035C99</vt:lpwstr>
  </property>
</Properties>
</file>