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BC357" w14:textId="226BA87E" w:rsidR="00F63AC9" w:rsidRPr="00775D01" w:rsidRDefault="00775D01" w:rsidP="00775D01">
      <w:pPr>
        <w:jc w:val="center"/>
        <w:rPr>
          <w:b/>
          <w:bCs/>
        </w:rPr>
      </w:pPr>
      <w:r w:rsidRPr="00634786">
        <w:rPr>
          <w:rFonts w:ascii="Calibri" w:hAnsi="Calibri" w:cs="Calibri"/>
          <w:noProof/>
          <w:color w:val="151515"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4EA788F6" wp14:editId="7CBF09C7">
            <wp:simplePos x="0" y="0"/>
            <wp:positionH relativeFrom="column">
              <wp:align>left</wp:align>
            </wp:positionH>
            <wp:positionV relativeFrom="paragraph">
              <wp:posOffset>630555</wp:posOffset>
            </wp:positionV>
            <wp:extent cx="2509200" cy="2134800"/>
            <wp:effectExtent l="0" t="0" r="5715" b="0"/>
            <wp:wrapTight wrapText="bothSides">
              <wp:wrapPolygon edited="0">
                <wp:start x="0" y="0"/>
                <wp:lineTo x="0" y="21401"/>
                <wp:lineTo x="21485" y="21401"/>
                <wp:lineTo x="21485" y="0"/>
                <wp:lineTo x="0" y="0"/>
              </wp:wrapPolygon>
            </wp:wrapTight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D01">
        <w:rPr>
          <w:b/>
          <w:bCs/>
          <w:sz w:val="32"/>
          <w:szCs w:val="32"/>
        </w:rPr>
        <w:t>Year 8 Physical Science</w:t>
      </w:r>
      <w:r w:rsidRPr="00775D01">
        <w:rPr>
          <w:b/>
          <w:bCs/>
          <w:sz w:val="32"/>
          <w:szCs w:val="32"/>
        </w:rPr>
        <w:br/>
        <w:t>Pendulum Energy Investigation</w:t>
      </w:r>
    </w:p>
    <w:p w14:paraId="06B31BBE" w14:textId="1CCD5CFC" w:rsidR="00775D01" w:rsidRPr="00775D01" w:rsidRDefault="00775D01" w:rsidP="00775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Background Information</w:t>
      </w:r>
    </w:p>
    <w:p w14:paraId="7E39C22F" w14:textId="199BBD1F" w:rsidR="00775D01" w:rsidRPr="00775D01" w:rsidRDefault="00775D01" w:rsidP="00775D01">
      <w:pPr>
        <w:rPr>
          <w:sz w:val="24"/>
          <w:szCs w:val="24"/>
        </w:rPr>
      </w:pPr>
      <w:r w:rsidRPr="00775D01">
        <w:rPr>
          <w:sz w:val="24"/>
          <w:szCs w:val="24"/>
        </w:rPr>
        <w:t xml:space="preserve">In this activity, you are going to use a simple pendulum to try and develop your understanding of the </w:t>
      </w:r>
      <w:r>
        <w:rPr>
          <w:sz w:val="24"/>
          <w:szCs w:val="24"/>
        </w:rPr>
        <w:t>energy transformations</w:t>
      </w:r>
      <w:r w:rsidRPr="00775D01">
        <w:rPr>
          <w:sz w:val="24"/>
          <w:szCs w:val="24"/>
        </w:rPr>
        <w:t xml:space="preserve"> involved.</w:t>
      </w:r>
    </w:p>
    <w:p w14:paraId="65C06721" w14:textId="30A79C1E" w:rsidR="00775D01" w:rsidRPr="00775D01" w:rsidRDefault="00775D01" w:rsidP="00775D01">
      <w:pPr>
        <w:rPr>
          <w:sz w:val="24"/>
          <w:szCs w:val="24"/>
        </w:rPr>
      </w:pPr>
      <w:r>
        <w:rPr>
          <w:sz w:val="24"/>
          <w:szCs w:val="24"/>
        </w:rPr>
        <w:t>You will be making</w:t>
      </w:r>
      <w:r w:rsidRPr="00775D01">
        <w:rPr>
          <w:sz w:val="24"/>
          <w:szCs w:val="24"/>
        </w:rPr>
        <w:t xml:space="preserve"> observations about the </w:t>
      </w:r>
      <w:r w:rsidRPr="00775D01">
        <w:rPr>
          <w:b/>
          <w:bCs/>
          <w:sz w:val="24"/>
          <w:szCs w:val="24"/>
        </w:rPr>
        <w:t>period</w:t>
      </w:r>
      <w:r w:rsidRPr="00775D01">
        <w:rPr>
          <w:sz w:val="24"/>
          <w:szCs w:val="24"/>
        </w:rPr>
        <w:t xml:space="preserve"> of </w:t>
      </w:r>
      <w:r>
        <w:rPr>
          <w:sz w:val="24"/>
          <w:szCs w:val="24"/>
        </w:rPr>
        <w:t>your</w:t>
      </w:r>
      <w:r w:rsidRPr="00775D01">
        <w:rPr>
          <w:sz w:val="24"/>
          <w:szCs w:val="24"/>
        </w:rPr>
        <w:t xml:space="preserve"> pendulum.</w:t>
      </w:r>
    </w:p>
    <w:p w14:paraId="4994900F" w14:textId="291CF215" w:rsidR="00775D01" w:rsidRDefault="00775D01" w:rsidP="00775D01">
      <w:pPr>
        <w:rPr>
          <w:sz w:val="24"/>
          <w:szCs w:val="24"/>
        </w:rPr>
      </w:pPr>
      <w:r w:rsidRPr="00775D01">
        <w:rPr>
          <w:sz w:val="24"/>
          <w:szCs w:val="24"/>
        </w:rPr>
        <w:t>The period of a pendulum is the time taken for the pendulum to make one complete swing forwards and back to its starting position.</w:t>
      </w:r>
    </w:p>
    <w:p w14:paraId="567FD888" w14:textId="558D2A1C" w:rsidR="00775D01" w:rsidRPr="00775D01" w:rsidRDefault="00775D01" w:rsidP="00775D0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795C6F" wp14:editId="7591FDB5">
            <wp:simplePos x="0" y="0"/>
            <wp:positionH relativeFrom="column">
              <wp:align>right</wp:align>
            </wp:positionH>
            <wp:positionV relativeFrom="paragraph">
              <wp:posOffset>76753</wp:posOffset>
            </wp:positionV>
            <wp:extent cx="3776400" cy="183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Equipment</w:t>
      </w:r>
    </w:p>
    <w:p w14:paraId="60050177" w14:textId="0331411B" w:rsidR="00775D01" w:rsidRPr="00775D01" w:rsidRDefault="00775D01" w:rsidP="00775D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5D01">
        <w:rPr>
          <w:sz w:val="24"/>
          <w:szCs w:val="24"/>
        </w:rPr>
        <w:t>retort stand</w:t>
      </w:r>
    </w:p>
    <w:p w14:paraId="3B160FAB" w14:textId="450E2614" w:rsidR="00775D01" w:rsidRPr="00775D01" w:rsidRDefault="00775D01" w:rsidP="00775D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5D01">
        <w:rPr>
          <w:sz w:val="24"/>
          <w:szCs w:val="24"/>
        </w:rPr>
        <w:t>string (about 1 m)</w:t>
      </w:r>
    </w:p>
    <w:p w14:paraId="5863E7A4" w14:textId="2B83FD2E" w:rsidR="00775D01" w:rsidRPr="00775D01" w:rsidRDefault="00775D01" w:rsidP="00775D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5D01">
        <w:rPr>
          <w:sz w:val="24"/>
          <w:szCs w:val="24"/>
        </w:rPr>
        <w:t>boss head with clamp</w:t>
      </w:r>
    </w:p>
    <w:p w14:paraId="0BBA543A" w14:textId="64C12511" w:rsidR="00775D01" w:rsidRPr="00775D01" w:rsidRDefault="00775D01" w:rsidP="00775D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5D01">
        <w:rPr>
          <w:sz w:val="24"/>
          <w:szCs w:val="24"/>
        </w:rPr>
        <w:t xml:space="preserve">set of 4 </w:t>
      </w:r>
      <w:r w:rsidR="004C16B3">
        <w:rPr>
          <w:sz w:val="24"/>
          <w:szCs w:val="24"/>
        </w:rPr>
        <w:t>slotted masses</w:t>
      </w:r>
    </w:p>
    <w:p w14:paraId="063DD9CA" w14:textId="5D2EFCB2" w:rsidR="00775D01" w:rsidRPr="00775D01" w:rsidRDefault="00775D01" w:rsidP="00775D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5D01">
        <w:rPr>
          <w:sz w:val="24"/>
          <w:szCs w:val="24"/>
        </w:rPr>
        <w:t>ruler</w:t>
      </w:r>
    </w:p>
    <w:p w14:paraId="0DD8CE03" w14:textId="51C18942" w:rsidR="00775D01" w:rsidRPr="00775D01" w:rsidRDefault="00775D01" w:rsidP="00775D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5D01">
        <w:rPr>
          <w:sz w:val="24"/>
          <w:szCs w:val="24"/>
        </w:rPr>
        <w:t>tape</w:t>
      </w:r>
    </w:p>
    <w:p w14:paraId="5DFEF8CD" w14:textId="47E70F67" w:rsidR="00775D01" w:rsidRDefault="00775D01" w:rsidP="00775D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5D01">
        <w:rPr>
          <w:sz w:val="24"/>
          <w:szCs w:val="24"/>
        </w:rPr>
        <w:t>a timer</w:t>
      </w:r>
    </w:p>
    <w:p w14:paraId="0646C2DB" w14:textId="32396E0E" w:rsidR="00775D01" w:rsidRDefault="00775D01" w:rsidP="00775D01">
      <w:pPr>
        <w:rPr>
          <w:sz w:val="24"/>
          <w:szCs w:val="24"/>
        </w:rPr>
      </w:pPr>
    </w:p>
    <w:p w14:paraId="603FD824" w14:textId="6BA3FC5B" w:rsidR="00775D01" w:rsidRDefault="00775D01" w:rsidP="00775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</w:t>
      </w:r>
      <w:r w:rsidR="00B3085A">
        <w:rPr>
          <w:b/>
          <w:bCs/>
          <w:sz w:val="24"/>
          <w:szCs w:val="24"/>
        </w:rPr>
        <w:t xml:space="preserve"> (Part A)</w:t>
      </w:r>
    </w:p>
    <w:p w14:paraId="3FCC60BD" w14:textId="2A0E317B" w:rsidR="00775D01" w:rsidRDefault="00775D01" w:rsidP="00775D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775D01">
        <w:rPr>
          <w:sz w:val="24"/>
          <w:szCs w:val="24"/>
        </w:rPr>
        <w:t xml:space="preserve">et up your equipment as shown in the diagram </w:t>
      </w:r>
      <w:r>
        <w:rPr>
          <w:sz w:val="24"/>
          <w:szCs w:val="24"/>
        </w:rPr>
        <w:t>above</w:t>
      </w:r>
      <w:r w:rsidRPr="00775D01">
        <w:rPr>
          <w:sz w:val="24"/>
          <w:szCs w:val="24"/>
        </w:rPr>
        <w:t>.  Make the string</w:t>
      </w:r>
      <w:r w:rsidR="00B3085A">
        <w:rPr>
          <w:sz w:val="24"/>
          <w:szCs w:val="24"/>
        </w:rPr>
        <w:t xml:space="preserve"> approximately</w:t>
      </w:r>
      <w:r w:rsidRPr="00775D01">
        <w:rPr>
          <w:sz w:val="24"/>
          <w:szCs w:val="24"/>
        </w:rPr>
        <w:t xml:space="preserve"> 30 cm long and </w:t>
      </w:r>
      <w:r w:rsidR="00B3085A">
        <w:rPr>
          <w:sz w:val="24"/>
          <w:szCs w:val="24"/>
        </w:rPr>
        <w:t>place</w:t>
      </w:r>
      <w:r w:rsidRPr="00775D01">
        <w:rPr>
          <w:sz w:val="24"/>
          <w:szCs w:val="24"/>
        </w:rPr>
        <w:t xml:space="preserve"> four </w:t>
      </w:r>
      <w:r w:rsidR="00B3085A">
        <w:rPr>
          <w:sz w:val="24"/>
          <w:szCs w:val="24"/>
        </w:rPr>
        <w:t>masses</w:t>
      </w:r>
      <w:r w:rsidRPr="00775D01">
        <w:rPr>
          <w:sz w:val="24"/>
          <w:szCs w:val="24"/>
        </w:rPr>
        <w:t xml:space="preserve"> on the </w:t>
      </w:r>
      <w:r w:rsidR="00B3085A">
        <w:rPr>
          <w:sz w:val="24"/>
          <w:szCs w:val="24"/>
        </w:rPr>
        <w:t>carrier</w:t>
      </w:r>
      <w:r w:rsidRPr="00775D01">
        <w:rPr>
          <w:sz w:val="24"/>
          <w:szCs w:val="24"/>
        </w:rPr>
        <w:t>.</w:t>
      </w:r>
    </w:p>
    <w:p w14:paraId="41FE39E5" w14:textId="28FA0223" w:rsidR="00B3085A" w:rsidRDefault="00B3085A" w:rsidP="00775D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85A">
        <w:rPr>
          <w:sz w:val="24"/>
          <w:szCs w:val="24"/>
        </w:rPr>
        <w:t xml:space="preserve">Pull the </w:t>
      </w:r>
      <w:r>
        <w:rPr>
          <w:sz w:val="24"/>
          <w:szCs w:val="24"/>
        </w:rPr>
        <w:t>masses</w:t>
      </w:r>
      <w:r w:rsidRPr="00B3085A">
        <w:rPr>
          <w:sz w:val="24"/>
          <w:szCs w:val="24"/>
        </w:rPr>
        <w:t xml:space="preserve"> to one side </w:t>
      </w:r>
      <w:r>
        <w:rPr>
          <w:sz w:val="24"/>
          <w:szCs w:val="24"/>
        </w:rPr>
        <w:t>and let them go</w:t>
      </w:r>
      <w:r w:rsidRPr="00B3085A">
        <w:rPr>
          <w:sz w:val="24"/>
          <w:szCs w:val="24"/>
        </w:rPr>
        <w:t xml:space="preserve">, </w:t>
      </w:r>
      <w:r>
        <w:rPr>
          <w:sz w:val="24"/>
          <w:szCs w:val="24"/>
        </w:rPr>
        <w:t>allowing them to</w:t>
      </w:r>
      <w:r w:rsidRPr="00B3085A">
        <w:rPr>
          <w:sz w:val="24"/>
          <w:szCs w:val="24"/>
        </w:rPr>
        <w:t xml:space="preserve"> swing back and forth </w:t>
      </w:r>
      <w:r>
        <w:rPr>
          <w:sz w:val="24"/>
          <w:szCs w:val="24"/>
        </w:rPr>
        <w:t>freely (</w:t>
      </w:r>
      <w:r w:rsidRPr="00B3085A">
        <w:rPr>
          <w:sz w:val="24"/>
          <w:szCs w:val="24"/>
        </w:rPr>
        <w:t>without hitting anything</w:t>
      </w:r>
      <w:r>
        <w:rPr>
          <w:sz w:val="24"/>
          <w:szCs w:val="24"/>
        </w:rPr>
        <w:t>)</w:t>
      </w:r>
      <w:r w:rsidRPr="00B3085A">
        <w:rPr>
          <w:sz w:val="24"/>
          <w:szCs w:val="24"/>
        </w:rPr>
        <w:t>.</w:t>
      </w:r>
    </w:p>
    <w:p w14:paraId="2F47DA62" w14:textId="77777777" w:rsidR="00B3085A" w:rsidRPr="00B3085A" w:rsidRDefault="00B3085A" w:rsidP="00B3085A">
      <w:pPr>
        <w:rPr>
          <w:sz w:val="24"/>
          <w:szCs w:val="24"/>
        </w:rPr>
      </w:pPr>
    </w:p>
    <w:p w14:paraId="39E63B8E" w14:textId="36F7EC00" w:rsidR="00B3085A" w:rsidRPr="00B3085A" w:rsidRDefault="00B3085A" w:rsidP="00B308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(Part A)</w:t>
      </w:r>
    </w:p>
    <w:p w14:paraId="096FCD1B" w14:textId="09BEC1BD" w:rsidR="00B3085A" w:rsidRDefault="00B3085A" w:rsidP="00B3085A">
      <w:pPr>
        <w:rPr>
          <w:sz w:val="24"/>
          <w:szCs w:val="24"/>
        </w:rPr>
      </w:pPr>
      <w:r>
        <w:rPr>
          <w:sz w:val="24"/>
          <w:szCs w:val="24"/>
        </w:rPr>
        <w:t>After watching the pendulum swing, answer the following questions.</w:t>
      </w:r>
    </w:p>
    <w:p w14:paraId="2025FBED" w14:textId="44A9BB2C" w:rsidR="00B3085A" w:rsidRPr="00B3085A" w:rsidRDefault="00B3085A" w:rsidP="00B3085A">
      <w:pPr>
        <w:rPr>
          <w:sz w:val="24"/>
          <w:szCs w:val="24"/>
        </w:rPr>
      </w:pPr>
      <w:r w:rsidRPr="00B3085A">
        <w:rPr>
          <w:sz w:val="24"/>
          <w:szCs w:val="24"/>
        </w:rPr>
        <w:t>The pendulum has its:</w:t>
      </w:r>
    </w:p>
    <w:p w14:paraId="6C3E74F5" w14:textId="6DECD170" w:rsidR="00B3085A" w:rsidRPr="00B3085A" w:rsidRDefault="00B3085A" w:rsidP="00B3085A">
      <w:pPr>
        <w:rPr>
          <w:sz w:val="24"/>
          <w:szCs w:val="24"/>
        </w:rPr>
      </w:pPr>
      <w:r w:rsidRPr="00B3085A">
        <w:rPr>
          <w:sz w:val="24"/>
          <w:szCs w:val="24"/>
        </w:rPr>
        <w:t>Greatest potential energy when: ___________________________________________</w:t>
      </w:r>
      <w:r>
        <w:rPr>
          <w:sz w:val="24"/>
          <w:szCs w:val="24"/>
        </w:rPr>
        <w:t>_____</w:t>
      </w:r>
      <w:r w:rsidR="004C16B3">
        <w:rPr>
          <w:sz w:val="24"/>
          <w:szCs w:val="24"/>
        </w:rPr>
        <w:t>____________</w:t>
      </w:r>
    </w:p>
    <w:p w14:paraId="3319CE3F" w14:textId="4DB5D50E" w:rsidR="00B3085A" w:rsidRPr="00B3085A" w:rsidRDefault="00B3085A" w:rsidP="00B3085A">
      <w:pPr>
        <w:rPr>
          <w:sz w:val="24"/>
          <w:szCs w:val="24"/>
        </w:rPr>
      </w:pPr>
      <w:r w:rsidRPr="00B3085A">
        <w:rPr>
          <w:sz w:val="24"/>
          <w:szCs w:val="24"/>
        </w:rPr>
        <w:t>Greatest kinetic energy when: _________________________________________________</w:t>
      </w:r>
      <w:r>
        <w:rPr>
          <w:sz w:val="24"/>
          <w:szCs w:val="24"/>
        </w:rPr>
        <w:t>_</w:t>
      </w:r>
      <w:r w:rsidR="004C16B3">
        <w:rPr>
          <w:sz w:val="24"/>
          <w:szCs w:val="24"/>
        </w:rPr>
        <w:t>____________</w:t>
      </w:r>
    </w:p>
    <w:p w14:paraId="000A0874" w14:textId="1DF6DB49" w:rsidR="00B3085A" w:rsidRPr="00B3085A" w:rsidRDefault="00B3085A" w:rsidP="00B3085A">
      <w:pPr>
        <w:rPr>
          <w:sz w:val="24"/>
          <w:szCs w:val="24"/>
        </w:rPr>
      </w:pPr>
      <w:r w:rsidRPr="00B3085A">
        <w:rPr>
          <w:sz w:val="24"/>
          <w:szCs w:val="24"/>
        </w:rPr>
        <w:t>The speed of the pendulum is greatest when it is: _______________________________</w:t>
      </w:r>
      <w:r>
        <w:rPr>
          <w:sz w:val="24"/>
          <w:szCs w:val="24"/>
        </w:rPr>
        <w:t>___</w:t>
      </w:r>
      <w:r w:rsidR="004C16B3">
        <w:rPr>
          <w:sz w:val="24"/>
          <w:szCs w:val="24"/>
        </w:rPr>
        <w:t>____________</w:t>
      </w:r>
    </w:p>
    <w:p w14:paraId="1BF2FB25" w14:textId="40374E29" w:rsidR="00B3085A" w:rsidRPr="00B3085A" w:rsidRDefault="00B3085A" w:rsidP="00B3085A">
      <w:pPr>
        <w:rPr>
          <w:sz w:val="24"/>
          <w:szCs w:val="24"/>
        </w:rPr>
      </w:pPr>
      <w:r w:rsidRPr="00B3085A">
        <w:rPr>
          <w:sz w:val="24"/>
          <w:szCs w:val="24"/>
        </w:rPr>
        <w:t>The speed of the pendulum is zero when it is: ______________________________________</w:t>
      </w:r>
      <w:r w:rsidR="004C16B3">
        <w:rPr>
          <w:sz w:val="24"/>
          <w:szCs w:val="24"/>
        </w:rPr>
        <w:t>___________</w:t>
      </w:r>
    </w:p>
    <w:p w14:paraId="761B253B" w14:textId="5C909195" w:rsidR="00B3085A" w:rsidRDefault="00B3085A" w:rsidP="00B3085A">
      <w:pPr>
        <w:rPr>
          <w:sz w:val="24"/>
          <w:szCs w:val="24"/>
        </w:rPr>
      </w:pPr>
      <w:r w:rsidRPr="00B3085A">
        <w:rPr>
          <w:sz w:val="24"/>
          <w:szCs w:val="24"/>
        </w:rPr>
        <w:t xml:space="preserve">If allowed to continue swinging, would the pendulum keep swinging forever? Explain </w:t>
      </w:r>
      <w:r w:rsidR="004C16B3">
        <w:rPr>
          <w:sz w:val="24"/>
          <w:szCs w:val="24"/>
        </w:rPr>
        <w:t>why or why not</w:t>
      </w:r>
      <w:r w:rsidRPr="00B3085A">
        <w:rPr>
          <w:sz w:val="24"/>
          <w:szCs w:val="24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B3085A" w14:paraId="062B3015" w14:textId="77777777" w:rsidTr="00550641">
        <w:tc>
          <w:tcPr>
            <w:tcW w:w="5000" w:type="pct"/>
          </w:tcPr>
          <w:p w14:paraId="3D3DC7EA" w14:textId="77777777" w:rsidR="00B3085A" w:rsidRPr="00B3085A" w:rsidRDefault="00B3085A" w:rsidP="00B3085A">
            <w:pPr>
              <w:rPr>
                <w:sz w:val="32"/>
                <w:szCs w:val="32"/>
              </w:rPr>
            </w:pPr>
          </w:p>
        </w:tc>
      </w:tr>
      <w:tr w:rsidR="00B3085A" w14:paraId="533C2FAC" w14:textId="77777777" w:rsidTr="00550641">
        <w:tc>
          <w:tcPr>
            <w:tcW w:w="5000" w:type="pct"/>
          </w:tcPr>
          <w:p w14:paraId="41E04176" w14:textId="77777777" w:rsidR="00B3085A" w:rsidRPr="00B3085A" w:rsidRDefault="00B3085A" w:rsidP="00B3085A">
            <w:pPr>
              <w:rPr>
                <w:sz w:val="32"/>
                <w:szCs w:val="32"/>
              </w:rPr>
            </w:pPr>
          </w:p>
        </w:tc>
      </w:tr>
      <w:tr w:rsidR="00B3085A" w14:paraId="0D84CC73" w14:textId="77777777" w:rsidTr="00550641">
        <w:tc>
          <w:tcPr>
            <w:tcW w:w="5000" w:type="pct"/>
          </w:tcPr>
          <w:p w14:paraId="46FDB13A" w14:textId="77777777" w:rsidR="00B3085A" w:rsidRPr="00B3085A" w:rsidRDefault="00B3085A" w:rsidP="00B3085A">
            <w:pPr>
              <w:rPr>
                <w:sz w:val="32"/>
                <w:szCs w:val="32"/>
              </w:rPr>
            </w:pPr>
          </w:p>
        </w:tc>
      </w:tr>
    </w:tbl>
    <w:p w14:paraId="60C5C34B" w14:textId="6E15DD41" w:rsidR="00B3085A" w:rsidRDefault="00B3085A" w:rsidP="00B308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Method (Part B)</w:t>
      </w:r>
    </w:p>
    <w:p w14:paraId="57D5F98D" w14:textId="1D7F2EC5" w:rsidR="00B3085A" w:rsidRDefault="00B3085A" w:rsidP="00B308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85A">
        <w:rPr>
          <w:sz w:val="24"/>
          <w:szCs w:val="24"/>
        </w:rPr>
        <w:t xml:space="preserve">Get your timer ready, then pull the </w:t>
      </w:r>
      <w:r>
        <w:rPr>
          <w:sz w:val="24"/>
          <w:szCs w:val="24"/>
        </w:rPr>
        <w:t>masses</w:t>
      </w:r>
      <w:r w:rsidRPr="00B3085A">
        <w:rPr>
          <w:sz w:val="24"/>
          <w:szCs w:val="24"/>
        </w:rPr>
        <w:t xml:space="preserve"> back </w:t>
      </w:r>
      <w:r>
        <w:rPr>
          <w:sz w:val="24"/>
          <w:szCs w:val="24"/>
        </w:rPr>
        <w:t>approximately</w:t>
      </w:r>
      <w:r w:rsidRPr="00B3085A">
        <w:rPr>
          <w:sz w:val="24"/>
          <w:szCs w:val="24"/>
        </w:rPr>
        <w:t xml:space="preserve"> ten centimetres.</w:t>
      </w:r>
    </w:p>
    <w:p w14:paraId="227F805B" w14:textId="63D86A84" w:rsidR="00B3085A" w:rsidRDefault="00B3085A" w:rsidP="00B308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Let go of the masses, starting the timer as you do.</w:t>
      </w:r>
    </w:p>
    <w:p w14:paraId="007B3DB9" w14:textId="35EBCB5F" w:rsidR="00B3085A" w:rsidRDefault="00B3085A" w:rsidP="00B308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85A">
        <w:rPr>
          <w:sz w:val="24"/>
          <w:szCs w:val="24"/>
        </w:rPr>
        <w:t xml:space="preserve">Allow the </w:t>
      </w:r>
      <w:r>
        <w:rPr>
          <w:sz w:val="24"/>
          <w:szCs w:val="24"/>
        </w:rPr>
        <w:t>masses</w:t>
      </w:r>
      <w:r w:rsidRPr="00B3085A">
        <w:rPr>
          <w:sz w:val="24"/>
          <w:szCs w:val="24"/>
        </w:rPr>
        <w:t xml:space="preserve"> to complete ten full swings</w:t>
      </w:r>
      <w:r>
        <w:rPr>
          <w:sz w:val="24"/>
          <w:szCs w:val="24"/>
        </w:rPr>
        <w:t xml:space="preserve"> (forwards and back)</w:t>
      </w:r>
      <w:r w:rsidRPr="00B3085A">
        <w:rPr>
          <w:sz w:val="24"/>
          <w:szCs w:val="24"/>
        </w:rPr>
        <w:t>, stop</w:t>
      </w:r>
      <w:r>
        <w:rPr>
          <w:sz w:val="24"/>
          <w:szCs w:val="24"/>
        </w:rPr>
        <w:t>ping</w:t>
      </w:r>
      <w:r w:rsidRPr="00B3085A">
        <w:rPr>
          <w:sz w:val="24"/>
          <w:szCs w:val="24"/>
        </w:rPr>
        <w:t xml:space="preserve"> the timer at the end of the tenth swing. Record the time for the ten swings in the table below under Trial 1 for Test 1.</w:t>
      </w:r>
    </w:p>
    <w:p w14:paraId="31E5BB94" w14:textId="22DEC463" w:rsidR="00B3085A" w:rsidRDefault="00B3085A" w:rsidP="00B308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Repeat steps 1 to 3 twice more, recording the times under Trials 2 and 3.</w:t>
      </w:r>
    </w:p>
    <w:p w14:paraId="5720C049" w14:textId="573A1791" w:rsidR="00B3085A" w:rsidRDefault="00B3085A" w:rsidP="00B308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Calculate the average of your three trials and record it in your table.</w:t>
      </w:r>
      <w:r w:rsidR="00550641">
        <w:rPr>
          <w:sz w:val="24"/>
          <w:szCs w:val="24"/>
        </w:rPr>
        <w:t xml:space="preserve"> (Hint: your average should be somewhere in the middle of your values. If </w:t>
      </w:r>
      <w:proofErr w:type="gramStart"/>
      <w:r w:rsidR="00550641">
        <w:rPr>
          <w:sz w:val="24"/>
          <w:szCs w:val="24"/>
        </w:rPr>
        <w:t>it’s</w:t>
      </w:r>
      <w:proofErr w:type="gramEnd"/>
      <w:r w:rsidR="00550641">
        <w:rPr>
          <w:sz w:val="24"/>
          <w:szCs w:val="24"/>
        </w:rPr>
        <w:t xml:space="preserve"> larger or smaller than all of them, you’ve made a mistake somewhere!)</w:t>
      </w:r>
    </w:p>
    <w:p w14:paraId="346D9173" w14:textId="74619C89" w:rsidR="00B3085A" w:rsidRDefault="00550641" w:rsidP="00B308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Calculate the period of the pendulum by dividing your average by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550641" w14:paraId="334BE2D1" w14:textId="77777777" w:rsidTr="00550641">
        <w:tc>
          <w:tcPr>
            <w:tcW w:w="1742" w:type="dxa"/>
            <w:vAlign w:val="center"/>
          </w:tcPr>
          <w:p w14:paraId="3D3251CC" w14:textId="430855CC" w:rsidR="00550641" w:rsidRPr="00550641" w:rsidRDefault="00550641" w:rsidP="00550641">
            <w:pPr>
              <w:jc w:val="center"/>
              <w:rPr>
                <w:b/>
                <w:bCs/>
                <w:sz w:val="24"/>
                <w:szCs w:val="24"/>
              </w:rPr>
            </w:pPr>
            <w:r w:rsidRPr="00550641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742" w:type="dxa"/>
            <w:vAlign w:val="center"/>
          </w:tcPr>
          <w:p w14:paraId="4E78C10C" w14:textId="5289F138" w:rsidR="00550641" w:rsidRPr="00550641" w:rsidRDefault="00550641" w:rsidP="00550641">
            <w:pPr>
              <w:jc w:val="center"/>
              <w:rPr>
                <w:b/>
                <w:bCs/>
                <w:sz w:val="24"/>
                <w:szCs w:val="24"/>
              </w:rPr>
            </w:pPr>
            <w:r w:rsidRPr="00550641">
              <w:rPr>
                <w:b/>
                <w:bCs/>
                <w:sz w:val="24"/>
                <w:szCs w:val="24"/>
              </w:rPr>
              <w:t>Trial 1</w:t>
            </w:r>
          </w:p>
        </w:tc>
        <w:tc>
          <w:tcPr>
            <w:tcW w:w="1743" w:type="dxa"/>
            <w:vAlign w:val="center"/>
          </w:tcPr>
          <w:p w14:paraId="0992BD35" w14:textId="36D6E8B5" w:rsidR="00550641" w:rsidRPr="00550641" w:rsidRDefault="00550641" w:rsidP="00550641">
            <w:pPr>
              <w:jc w:val="center"/>
              <w:rPr>
                <w:b/>
                <w:bCs/>
                <w:sz w:val="24"/>
                <w:szCs w:val="24"/>
              </w:rPr>
            </w:pPr>
            <w:r w:rsidRPr="00550641">
              <w:rPr>
                <w:b/>
                <w:bCs/>
                <w:sz w:val="24"/>
                <w:szCs w:val="24"/>
              </w:rPr>
              <w:t>Trial 2</w:t>
            </w:r>
          </w:p>
        </w:tc>
        <w:tc>
          <w:tcPr>
            <w:tcW w:w="1743" w:type="dxa"/>
            <w:vAlign w:val="center"/>
          </w:tcPr>
          <w:p w14:paraId="5D71578B" w14:textId="3CB63F7E" w:rsidR="00550641" w:rsidRPr="00550641" w:rsidRDefault="00550641" w:rsidP="00550641">
            <w:pPr>
              <w:jc w:val="center"/>
              <w:rPr>
                <w:b/>
                <w:bCs/>
                <w:sz w:val="24"/>
                <w:szCs w:val="24"/>
              </w:rPr>
            </w:pPr>
            <w:r w:rsidRPr="00550641">
              <w:rPr>
                <w:b/>
                <w:bCs/>
                <w:sz w:val="24"/>
                <w:szCs w:val="24"/>
              </w:rPr>
              <w:t>Trial 3</w:t>
            </w:r>
          </w:p>
        </w:tc>
        <w:tc>
          <w:tcPr>
            <w:tcW w:w="1743" w:type="dxa"/>
            <w:vAlign w:val="center"/>
          </w:tcPr>
          <w:p w14:paraId="60385FA9" w14:textId="76656129" w:rsidR="00550641" w:rsidRPr="00550641" w:rsidRDefault="00550641" w:rsidP="00550641">
            <w:pPr>
              <w:jc w:val="center"/>
              <w:rPr>
                <w:b/>
                <w:bCs/>
                <w:sz w:val="24"/>
                <w:szCs w:val="24"/>
              </w:rPr>
            </w:pPr>
            <w:r w:rsidRPr="00550641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743" w:type="dxa"/>
            <w:vAlign w:val="center"/>
          </w:tcPr>
          <w:p w14:paraId="6DBAD35F" w14:textId="512A883E" w:rsidR="00550641" w:rsidRPr="00550641" w:rsidRDefault="00550641" w:rsidP="00550641">
            <w:pPr>
              <w:jc w:val="center"/>
              <w:rPr>
                <w:b/>
                <w:bCs/>
                <w:sz w:val="24"/>
                <w:szCs w:val="24"/>
              </w:rPr>
            </w:pPr>
            <w:r w:rsidRPr="00550641">
              <w:rPr>
                <w:b/>
                <w:bCs/>
                <w:sz w:val="24"/>
                <w:szCs w:val="24"/>
              </w:rPr>
              <w:t>Period</w:t>
            </w:r>
          </w:p>
        </w:tc>
      </w:tr>
      <w:tr w:rsidR="00550641" w14:paraId="1A7C8900" w14:textId="77777777" w:rsidTr="00550641">
        <w:tc>
          <w:tcPr>
            <w:tcW w:w="1742" w:type="dxa"/>
            <w:vAlign w:val="center"/>
          </w:tcPr>
          <w:p w14:paraId="014936C9" w14:textId="31D0574A" w:rsidR="00550641" w:rsidRPr="00550641" w:rsidRDefault="00550641" w:rsidP="00550641">
            <w:pPr>
              <w:jc w:val="center"/>
              <w:rPr>
                <w:b/>
                <w:bCs/>
                <w:sz w:val="24"/>
                <w:szCs w:val="24"/>
              </w:rPr>
            </w:pPr>
            <w:r w:rsidRPr="0055064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2" w:type="dxa"/>
            <w:vAlign w:val="center"/>
          </w:tcPr>
          <w:p w14:paraId="70C75BBD" w14:textId="77777777" w:rsidR="00550641" w:rsidRPr="00550641" w:rsidRDefault="00550641" w:rsidP="0055064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3" w:type="dxa"/>
            <w:vAlign w:val="center"/>
          </w:tcPr>
          <w:p w14:paraId="2B174DA2" w14:textId="77777777" w:rsidR="00550641" w:rsidRPr="00550641" w:rsidRDefault="00550641" w:rsidP="0055064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3" w:type="dxa"/>
            <w:vAlign w:val="center"/>
          </w:tcPr>
          <w:p w14:paraId="380A1B7D" w14:textId="77777777" w:rsidR="00550641" w:rsidRPr="00550641" w:rsidRDefault="00550641" w:rsidP="0055064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3" w:type="dxa"/>
            <w:vAlign w:val="center"/>
          </w:tcPr>
          <w:p w14:paraId="76CD69DE" w14:textId="77777777" w:rsidR="00550641" w:rsidRPr="00550641" w:rsidRDefault="00550641" w:rsidP="0055064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3" w:type="dxa"/>
            <w:vAlign w:val="center"/>
          </w:tcPr>
          <w:p w14:paraId="41635339" w14:textId="77777777" w:rsidR="00550641" w:rsidRPr="00550641" w:rsidRDefault="00550641" w:rsidP="00550641">
            <w:pPr>
              <w:jc w:val="center"/>
              <w:rPr>
                <w:sz w:val="32"/>
                <w:szCs w:val="32"/>
              </w:rPr>
            </w:pPr>
          </w:p>
        </w:tc>
      </w:tr>
      <w:tr w:rsidR="00550641" w14:paraId="2F22DC82" w14:textId="77777777" w:rsidTr="00550641">
        <w:tc>
          <w:tcPr>
            <w:tcW w:w="1742" w:type="dxa"/>
            <w:vAlign w:val="center"/>
          </w:tcPr>
          <w:p w14:paraId="36A08FEE" w14:textId="20B1861B" w:rsidR="00550641" w:rsidRPr="00550641" w:rsidRDefault="00550641" w:rsidP="00550641">
            <w:pPr>
              <w:jc w:val="center"/>
              <w:rPr>
                <w:b/>
                <w:bCs/>
                <w:sz w:val="24"/>
                <w:szCs w:val="24"/>
              </w:rPr>
            </w:pPr>
            <w:r w:rsidRPr="0055064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42" w:type="dxa"/>
            <w:vAlign w:val="center"/>
          </w:tcPr>
          <w:p w14:paraId="48BE6983" w14:textId="77777777" w:rsidR="00550641" w:rsidRPr="00550641" w:rsidRDefault="00550641" w:rsidP="0055064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3" w:type="dxa"/>
            <w:vAlign w:val="center"/>
          </w:tcPr>
          <w:p w14:paraId="4BE2AE71" w14:textId="77777777" w:rsidR="00550641" w:rsidRPr="00550641" w:rsidRDefault="00550641" w:rsidP="0055064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3" w:type="dxa"/>
            <w:vAlign w:val="center"/>
          </w:tcPr>
          <w:p w14:paraId="524AF573" w14:textId="77777777" w:rsidR="00550641" w:rsidRPr="00550641" w:rsidRDefault="00550641" w:rsidP="0055064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3" w:type="dxa"/>
            <w:vAlign w:val="center"/>
          </w:tcPr>
          <w:p w14:paraId="20B712CC" w14:textId="77777777" w:rsidR="00550641" w:rsidRPr="00550641" w:rsidRDefault="00550641" w:rsidP="0055064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3" w:type="dxa"/>
            <w:vAlign w:val="center"/>
          </w:tcPr>
          <w:p w14:paraId="2A58E3AB" w14:textId="77777777" w:rsidR="00550641" w:rsidRPr="00550641" w:rsidRDefault="00550641" w:rsidP="0055064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FBF21FD" w14:textId="587A2F27" w:rsidR="00550641" w:rsidRDefault="00550641" w:rsidP="00550641">
      <w:pPr>
        <w:rPr>
          <w:sz w:val="24"/>
          <w:szCs w:val="24"/>
        </w:rPr>
      </w:pPr>
    </w:p>
    <w:p w14:paraId="002F633A" w14:textId="7ED16FF4" w:rsidR="00550641" w:rsidRDefault="00550641" w:rsidP="005506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(Part C)</w:t>
      </w:r>
    </w:p>
    <w:p w14:paraId="626FD62A" w14:textId="404337E0" w:rsidR="00550641" w:rsidRDefault="00550641" w:rsidP="005506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0641">
        <w:rPr>
          <w:sz w:val="24"/>
          <w:szCs w:val="24"/>
        </w:rPr>
        <w:t xml:space="preserve">Change the length of the string to 60 cm and remove two of the </w:t>
      </w:r>
      <w:r>
        <w:rPr>
          <w:sz w:val="24"/>
          <w:szCs w:val="24"/>
        </w:rPr>
        <w:t>masses from the carrier</w:t>
      </w:r>
      <w:r w:rsidRPr="00550641">
        <w:rPr>
          <w:sz w:val="24"/>
          <w:szCs w:val="24"/>
        </w:rPr>
        <w:t>.</w:t>
      </w:r>
    </w:p>
    <w:p w14:paraId="6DC35594" w14:textId="3C9A0616" w:rsidR="00550641" w:rsidRDefault="00550641" w:rsidP="005506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Repeat Part C, but</w:t>
      </w:r>
      <w:r w:rsidR="00A0481C">
        <w:rPr>
          <w:sz w:val="24"/>
          <w:szCs w:val="24"/>
        </w:rPr>
        <w:t xml:space="preserve"> this time</w:t>
      </w:r>
      <w:r>
        <w:rPr>
          <w:sz w:val="24"/>
          <w:szCs w:val="24"/>
        </w:rPr>
        <w:t xml:space="preserve"> pull the masses back 20 cm each time. Record your results in the Test 2 row of the table.</w:t>
      </w:r>
    </w:p>
    <w:p w14:paraId="61A0D2C4" w14:textId="04F2D7B8" w:rsidR="00550641" w:rsidRDefault="00550641" w:rsidP="00550641">
      <w:pPr>
        <w:rPr>
          <w:sz w:val="24"/>
          <w:szCs w:val="24"/>
        </w:rPr>
      </w:pPr>
    </w:p>
    <w:p w14:paraId="734A7134" w14:textId="6D29B779" w:rsidR="00550641" w:rsidRDefault="00550641" w:rsidP="005506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(Parts B and C)</w:t>
      </w:r>
    </w:p>
    <w:p w14:paraId="7470985C" w14:textId="2C99A72B" w:rsidR="00550641" w:rsidRDefault="00550641" w:rsidP="005506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Wa</w:t>
      </w:r>
      <w:r w:rsidRPr="00550641">
        <w:rPr>
          <w:sz w:val="24"/>
          <w:szCs w:val="24"/>
        </w:rPr>
        <w:t xml:space="preserve">s there any difference in the period for Test 1 and Test 2? If there was, what was </w:t>
      </w:r>
      <w:r>
        <w:rPr>
          <w:sz w:val="24"/>
          <w:szCs w:val="24"/>
        </w:rPr>
        <w:t>it</w:t>
      </w:r>
      <w:r w:rsidRPr="00550641">
        <w:rPr>
          <w:sz w:val="24"/>
          <w:szCs w:val="24"/>
        </w:rPr>
        <w:t>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E422B1" w:rsidRPr="00B3085A" w14:paraId="58EA65A3" w14:textId="77777777" w:rsidTr="00304381">
        <w:tc>
          <w:tcPr>
            <w:tcW w:w="5000" w:type="pct"/>
          </w:tcPr>
          <w:p w14:paraId="4CE3C431" w14:textId="77777777" w:rsidR="00E422B1" w:rsidRPr="00B3085A" w:rsidRDefault="00E422B1" w:rsidP="00304381">
            <w:pPr>
              <w:rPr>
                <w:sz w:val="32"/>
                <w:szCs w:val="32"/>
              </w:rPr>
            </w:pPr>
          </w:p>
        </w:tc>
      </w:tr>
      <w:tr w:rsidR="00E422B1" w:rsidRPr="00B3085A" w14:paraId="3C446EA4" w14:textId="77777777" w:rsidTr="00304381">
        <w:tc>
          <w:tcPr>
            <w:tcW w:w="5000" w:type="pct"/>
          </w:tcPr>
          <w:p w14:paraId="334A1640" w14:textId="77777777" w:rsidR="00E422B1" w:rsidRPr="00B3085A" w:rsidRDefault="00E422B1" w:rsidP="00304381">
            <w:pPr>
              <w:rPr>
                <w:sz w:val="32"/>
                <w:szCs w:val="32"/>
              </w:rPr>
            </w:pPr>
          </w:p>
        </w:tc>
      </w:tr>
      <w:tr w:rsidR="00E422B1" w:rsidRPr="00B3085A" w14:paraId="6D164596" w14:textId="77777777" w:rsidTr="00304381">
        <w:tc>
          <w:tcPr>
            <w:tcW w:w="5000" w:type="pct"/>
          </w:tcPr>
          <w:p w14:paraId="285557CE" w14:textId="77777777" w:rsidR="00E422B1" w:rsidRPr="00B3085A" w:rsidRDefault="00E422B1" w:rsidP="00304381">
            <w:pPr>
              <w:rPr>
                <w:sz w:val="32"/>
                <w:szCs w:val="32"/>
              </w:rPr>
            </w:pPr>
          </w:p>
        </w:tc>
      </w:tr>
    </w:tbl>
    <w:p w14:paraId="1DAEED3F" w14:textId="6BFBB6AF" w:rsidR="00550641" w:rsidRDefault="00550641" w:rsidP="00550641">
      <w:pPr>
        <w:rPr>
          <w:sz w:val="24"/>
          <w:szCs w:val="24"/>
        </w:rPr>
      </w:pPr>
    </w:p>
    <w:p w14:paraId="329C584D" w14:textId="4505D444" w:rsidR="00550641" w:rsidRDefault="00550641" w:rsidP="005506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you answered yes: what do you think caused the difference in the periods?</w:t>
      </w:r>
      <w:r>
        <w:rPr>
          <w:sz w:val="24"/>
          <w:szCs w:val="24"/>
        </w:rPr>
        <w:br/>
        <w:t>If you answered no: why do you think the period stayed the same?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550641" w:rsidRPr="00B3085A" w14:paraId="7FB53856" w14:textId="77777777" w:rsidTr="00304381">
        <w:tc>
          <w:tcPr>
            <w:tcW w:w="5000" w:type="pct"/>
          </w:tcPr>
          <w:p w14:paraId="5A801BBE" w14:textId="77777777" w:rsidR="00550641" w:rsidRPr="00B3085A" w:rsidRDefault="00550641" w:rsidP="00304381">
            <w:pPr>
              <w:rPr>
                <w:sz w:val="32"/>
                <w:szCs w:val="32"/>
              </w:rPr>
            </w:pPr>
          </w:p>
        </w:tc>
      </w:tr>
      <w:tr w:rsidR="00550641" w:rsidRPr="00B3085A" w14:paraId="247363BF" w14:textId="77777777" w:rsidTr="00304381">
        <w:tc>
          <w:tcPr>
            <w:tcW w:w="5000" w:type="pct"/>
          </w:tcPr>
          <w:p w14:paraId="663F4628" w14:textId="77777777" w:rsidR="00550641" w:rsidRPr="00B3085A" w:rsidRDefault="00550641" w:rsidP="00304381">
            <w:pPr>
              <w:rPr>
                <w:sz w:val="32"/>
                <w:szCs w:val="32"/>
              </w:rPr>
            </w:pPr>
          </w:p>
        </w:tc>
      </w:tr>
      <w:tr w:rsidR="00550641" w:rsidRPr="00B3085A" w14:paraId="46FE159B" w14:textId="77777777" w:rsidTr="00304381">
        <w:tc>
          <w:tcPr>
            <w:tcW w:w="5000" w:type="pct"/>
          </w:tcPr>
          <w:p w14:paraId="79C6497C" w14:textId="77777777" w:rsidR="00550641" w:rsidRPr="00B3085A" w:rsidRDefault="00550641" w:rsidP="00304381">
            <w:pPr>
              <w:rPr>
                <w:sz w:val="32"/>
                <w:szCs w:val="32"/>
              </w:rPr>
            </w:pPr>
          </w:p>
        </w:tc>
      </w:tr>
    </w:tbl>
    <w:p w14:paraId="14D3CB81" w14:textId="6BFF470C" w:rsidR="00550641" w:rsidRDefault="00550641" w:rsidP="00550641">
      <w:pPr>
        <w:rPr>
          <w:sz w:val="24"/>
          <w:szCs w:val="24"/>
        </w:rPr>
      </w:pPr>
    </w:p>
    <w:p w14:paraId="3B55947E" w14:textId="5F575A1A" w:rsidR="00550641" w:rsidRDefault="00550641" w:rsidP="0055064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0641">
        <w:rPr>
          <w:sz w:val="24"/>
          <w:szCs w:val="24"/>
        </w:rPr>
        <w:t>Can you be certain that your answer to Q2 is correct? Why or why not?</w:t>
      </w:r>
      <w:r w:rsidR="00E422B1">
        <w:rPr>
          <w:sz w:val="24"/>
          <w:szCs w:val="24"/>
        </w:rPr>
        <w:t xml:space="preserve"> How could you find out?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550641" w:rsidRPr="00B3085A" w14:paraId="383A847C" w14:textId="77777777" w:rsidTr="00304381">
        <w:tc>
          <w:tcPr>
            <w:tcW w:w="5000" w:type="pct"/>
          </w:tcPr>
          <w:p w14:paraId="792FC236" w14:textId="77777777" w:rsidR="00550641" w:rsidRPr="00B3085A" w:rsidRDefault="00550641" w:rsidP="00304381">
            <w:pPr>
              <w:rPr>
                <w:sz w:val="32"/>
                <w:szCs w:val="32"/>
              </w:rPr>
            </w:pPr>
          </w:p>
        </w:tc>
      </w:tr>
      <w:tr w:rsidR="00550641" w:rsidRPr="00B3085A" w14:paraId="72345416" w14:textId="77777777" w:rsidTr="00304381">
        <w:tc>
          <w:tcPr>
            <w:tcW w:w="5000" w:type="pct"/>
          </w:tcPr>
          <w:p w14:paraId="37F94E0F" w14:textId="77777777" w:rsidR="00550641" w:rsidRPr="00B3085A" w:rsidRDefault="00550641" w:rsidP="00304381">
            <w:pPr>
              <w:rPr>
                <w:sz w:val="32"/>
                <w:szCs w:val="32"/>
              </w:rPr>
            </w:pPr>
          </w:p>
        </w:tc>
      </w:tr>
      <w:tr w:rsidR="00E422B1" w:rsidRPr="00B3085A" w14:paraId="2DE31D0F" w14:textId="77777777" w:rsidTr="00304381">
        <w:tc>
          <w:tcPr>
            <w:tcW w:w="5000" w:type="pct"/>
          </w:tcPr>
          <w:p w14:paraId="32CE42BD" w14:textId="77777777" w:rsidR="00E422B1" w:rsidRPr="00B3085A" w:rsidRDefault="00E422B1" w:rsidP="00304381">
            <w:pPr>
              <w:rPr>
                <w:sz w:val="32"/>
                <w:szCs w:val="32"/>
              </w:rPr>
            </w:pPr>
          </w:p>
        </w:tc>
      </w:tr>
      <w:tr w:rsidR="00E422B1" w:rsidRPr="00B3085A" w14:paraId="00849EBA" w14:textId="77777777" w:rsidTr="00304381">
        <w:tc>
          <w:tcPr>
            <w:tcW w:w="5000" w:type="pct"/>
          </w:tcPr>
          <w:p w14:paraId="18B8B1AB" w14:textId="77777777" w:rsidR="00E422B1" w:rsidRPr="00B3085A" w:rsidRDefault="00E422B1" w:rsidP="00304381">
            <w:pPr>
              <w:rPr>
                <w:sz w:val="32"/>
                <w:szCs w:val="32"/>
              </w:rPr>
            </w:pPr>
          </w:p>
        </w:tc>
      </w:tr>
      <w:tr w:rsidR="00E422B1" w:rsidRPr="00B3085A" w14:paraId="0151E5DB" w14:textId="77777777" w:rsidTr="00304381">
        <w:tc>
          <w:tcPr>
            <w:tcW w:w="5000" w:type="pct"/>
          </w:tcPr>
          <w:p w14:paraId="6F1B31C9" w14:textId="77777777" w:rsidR="00E422B1" w:rsidRPr="00B3085A" w:rsidRDefault="00E422B1" w:rsidP="00304381">
            <w:pPr>
              <w:rPr>
                <w:sz w:val="32"/>
                <w:szCs w:val="32"/>
              </w:rPr>
            </w:pPr>
          </w:p>
        </w:tc>
      </w:tr>
      <w:tr w:rsidR="00550641" w:rsidRPr="00B3085A" w14:paraId="538769BD" w14:textId="77777777" w:rsidTr="00304381">
        <w:tc>
          <w:tcPr>
            <w:tcW w:w="5000" w:type="pct"/>
          </w:tcPr>
          <w:p w14:paraId="5C8ACA80" w14:textId="77777777" w:rsidR="00550641" w:rsidRPr="00B3085A" w:rsidRDefault="00550641" w:rsidP="00304381">
            <w:pPr>
              <w:rPr>
                <w:sz w:val="32"/>
                <w:szCs w:val="32"/>
              </w:rPr>
            </w:pPr>
          </w:p>
        </w:tc>
      </w:tr>
    </w:tbl>
    <w:p w14:paraId="3EBADFC2" w14:textId="3E9933CE" w:rsidR="00550641" w:rsidRPr="00E422B1" w:rsidRDefault="00550641" w:rsidP="00E422B1">
      <w:pPr>
        <w:rPr>
          <w:sz w:val="12"/>
          <w:szCs w:val="12"/>
        </w:rPr>
      </w:pPr>
    </w:p>
    <w:sectPr w:rsidR="00550641" w:rsidRPr="00E422B1" w:rsidSect="00B30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F28"/>
    <w:multiLevelType w:val="hybridMultilevel"/>
    <w:tmpl w:val="FFD07D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16345"/>
    <w:multiLevelType w:val="hybridMultilevel"/>
    <w:tmpl w:val="444C8E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7C27"/>
    <w:multiLevelType w:val="hybridMultilevel"/>
    <w:tmpl w:val="5866A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0568C"/>
    <w:multiLevelType w:val="hybridMultilevel"/>
    <w:tmpl w:val="1F2EA0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9615C"/>
    <w:multiLevelType w:val="hybridMultilevel"/>
    <w:tmpl w:val="817E3C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01"/>
    <w:rsid w:val="004B0B22"/>
    <w:rsid w:val="004C16B3"/>
    <w:rsid w:val="00550641"/>
    <w:rsid w:val="00691927"/>
    <w:rsid w:val="00775D01"/>
    <w:rsid w:val="00955D1C"/>
    <w:rsid w:val="00A0481C"/>
    <w:rsid w:val="00B3085A"/>
    <w:rsid w:val="00E422B1"/>
    <w:rsid w:val="00F6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FB9D"/>
  <w15:chartTrackingRefBased/>
  <w15:docId w15:val="{54ABEC53-0D58-4919-8EC6-0A7BEDDC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01"/>
    <w:pPr>
      <w:ind w:left="720"/>
      <w:contextualSpacing/>
    </w:pPr>
  </w:style>
  <w:style w:type="table" w:styleId="TableGrid">
    <w:name w:val="Table Grid"/>
    <w:basedOn w:val="TableNormal"/>
    <w:uiPriority w:val="39"/>
    <w:rsid w:val="00B3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Axtens</dc:creator>
  <cp:keywords/>
  <dc:description/>
  <cp:lastModifiedBy>Nathan Axtens</cp:lastModifiedBy>
  <cp:revision>3</cp:revision>
  <dcterms:created xsi:type="dcterms:W3CDTF">2020-11-09T08:16:00Z</dcterms:created>
  <dcterms:modified xsi:type="dcterms:W3CDTF">2020-11-09T08:53:00Z</dcterms:modified>
</cp:coreProperties>
</file>