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EC" w:rsidRPr="00331D12" w:rsidRDefault="00331D12">
      <w:pPr>
        <w:rPr>
          <w:sz w:val="24"/>
          <w:szCs w:val="24"/>
        </w:rPr>
      </w:pPr>
      <w:bookmarkStart w:id="0" w:name="_GoBack"/>
    </w:p>
    <w:tbl>
      <w:tblPr>
        <w:tblStyle w:val="TableGrid"/>
        <w:tblW w:w="18484" w:type="dxa"/>
        <w:tblLook w:val="04A0" w:firstRow="1" w:lastRow="0" w:firstColumn="1" w:lastColumn="0" w:noHBand="0" w:noVBand="1"/>
      </w:tblPr>
      <w:tblGrid>
        <w:gridCol w:w="4621"/>
        <w:gridCol w:w="6402"/>
        <w:gridCol w:w="2840"/>
        <w:gridCol w:w="4621"/>
      </w:tblGrid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jc w:val="center"/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Meaning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Heat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A form of energy that transfers among the particles in a substance.  The hotter something is the faster the particles in it move.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Temperature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 xml:space="preserve">A measure of how hot or cold something is.  The average kinetic energy of the particles in a substance.  Measured with a thermometer in degrees </w:t>
            </w:r>
            <w:proofErr w:type="spellStart"/>
            <w:r w:rsidRPr="00331D12">
              <w:rPr>
                <w:b/>
                <w:sz w:val="24"/>
                <w:szCs w:val="24"/>
              </w:rPr>
              <w:t>Celcius</w:t>
            </w:r>
            <w:proofErr w:type="spellEnd"/>
            <w:r w:rsidRPr="00331D12">
              <w:rPr>
                <w:b/>
                <w:sz w:val="24"/>
                <w:szCs w:val="24"/>
              </w:rPr>
              <w:t>.(</w:t>
            </w:r>
            <w:proofErr w:type="spellStart"/>
            <w:r w:rsidRPr="00331D12">
              <w:rPr>
                <w:b/>
                <w:sz w:val="24"/>
                <w:szCs w:val="24"/>
                <w:vertAlign w:val="superscript"/>
              </w:rPr>
              <w:t>o</w:t>
            </w:r>
            <w:r w:rsidRPr="00331D12">
              <w:rPr>
                <w:b/>
                <w:sz w:val="24"/>
                <w:szCs w:val="24"/>
              </w:rPr>
              <w:t>C</w:t>
            </w:r>
            <w:proofErr w:type="spellEnd"/>
            <w:r w:rsidRPr="00331D12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Particle Theory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The theory that all matter is made of tiny moving particles.  The hotter something is the faster the particles move.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Specific heat capacity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 xml:space="preserve">The amount of heat energy needed to raise the temperature of 1 gram of a substance by 1 degree </w:t>
            </w:r>
            <w:proofErr w:type="spellStart"/>
            <w:r w:rsidRPr="00331D12">
              <w:rPr>
                <w:b/>
                <w:sz w:val="24"/>
                <w:szCs w:val="24"/>
              </w:rPr>
              <w:t>Celcius</w:t>
            </w:r>
            <w:proofErr w:type="spellEnd"/>
            <w:r w:rsidRPr="00331D12">
              <w:rPr>
                <w:b/>
                <w:sz w:val="24"/>
                <w:szCs w:val="24"/>
              </w:rPr>
              <w:t>.  For water it is 4.2J and for Mercury 0.1J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Absolute zero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b/>
                <w:sz w:val="24"/>
                <w:szCs w:val="24"/>
              </w:rPr>
            </w:pPr>
            <w:r w:rsidRPr="00331D12">
              <w:rPr>
                <w:b/>
                <w:sz w:val="24"/>
                <w:szCs w:val="24"/>
              </w:rPr>
              <w:t>The theoretical temperature at which the particles in a substance would have no kinetic energy, that is, no heat.  -273.4</w:t>
            </w:r>
            <w:r w:rsidRPr="00331D12">
              <w:rPr>
                <w:b/>
                <w:sz w:val="24"/>
                <w:szCs w:val="24"/>
                <w:vertAlign w:val="superscript"/>
              </w:rPr>
              <w:t>o</w:t>
            </w:r>
            <w:r w:rsidRPr="00331D12">
              <w:rPr>
                <w:b/>
                <w:sz w:val="24"/>
                <w:szCs w:val="24"/>
              </w:rPr>
              <w:t>C or zero Kelvin (0K)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Heat Transfer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The movement of heat from one object to another,  Always from higher temperature to lower temperature,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Conduction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way heat is transferred in solids.  Heated particles vibrate faster and collide more energetically with their neighbours and so on. 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Conductors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Substances that conduct heat.  Most metals are good conductors of heat.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Insulators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Substances that don’t conduct heat.  Gases, liquids and most non-metal solids are insulators.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Convection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main way heat is transferred in liquids and gases.  Hotter fluid is less dense so it </w:t>
            </w:r>
            <w:proofErr w:type="gramStart"/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flows</w:t>
            </w:r>
            <w:proofErr w:type="gramEnd"/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upwards carrying heat with it.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Convection Current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flow in a fluid caused by uneven heating.  For example the sea breeze is caused by </w:t>
            </w:r>
            <w:proofErr w:type="gramStart"/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a convection</w:t>
            </w:r>
            <w:proofErr w:type="gramEnd"/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current.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Radiation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The way heat is transferred through space.  All objects radiate some heat.  The hotter the object the more heat it radiates.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Infrared radiation.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Heat radiation which is invisible to our eyes.  Very hot objects might also produce visible light.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Reflected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When light and heat bounce off something.  Light colours and shiny surfaces reflect more heat and light.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Absorbed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When heat radiation is taken in by a body.  Dark and rough surfaces absorb more heat.  Light colours absorb less heat.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Transmitted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When light or heat passes through an object without being absorbed.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tr w:rsidR="00C710C1" w:rsidRPr="00331D12" w:rsidTr="00C710C1">
        <w:tc>
          <w:tcPr>
            <w:tcW w:w="4621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Emitted</w:t>
            </w:r>
          </w:p>
        </w:tc>
        <w:tc>
          <w:tcPr>
            <w:tcW w:w="6402" w:type="dxa"/>
          </w:tcPr>
          <w:p w:rsidR="00C710C1" w:rsidRPr="00331D12" w:rsidRDefault="00C710C1" w:rsidP="0035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D12">
              <w:rPr>
                <w:rFonts w:ascii="Times New Roman" w:hAnsi="Times New Roman" w:cs="Times New Roman"/>
                <w:b/>
                <w:sz w:val="24"/>
                <w:szCs w:val="24"/>
              </w:rPr>
              <w:t>Also called radiated.  When an object gives of heat.  Dark coloured objects radiate heat better than light coloured objects.</w:t>
            </w:r>
          </w:p>
        </w:tc>
        <w:tc>
          <w:tcPr>
            <w:tcW w:w="2840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C710C1" w:rsidRPr="00331D12" w:rsidRDefault="00C710C1">
            <w:pPr>
              <w:rPr>
                <w:sz w:val="24"/>
                <w:szCs w:val="24"/>
              </w:rPr>
            </w:pPr>
          </w:p>
        </w:tc>
      </w:tr>
      <w:bookmarkEnd w:id="0"/>
    </w:tbl>
    <w:p w:rsidR="00C710C1" w:rsidRPr="00331D12" w:rsidRDefault="00C710C1">
      <w:pPr>
        <w:rPr>
          <w:sz w:val="24"/>
          <w:szCs w:val="24"/>
        </w:rPr>
      </w:pPr>
    </w:p>
    <w:sectPr w:rsidR="00C710C1" w:rsidRPr="00331D12" w:rsidSect="00C71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C1"/>
    <w:rsid w:val="00331D12"/>
    <w:rsid w:val="00715BA4"/>
    <w:rsid w:val="00C710C1"/>
    <w:rsid w:val="00C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C04675-5066-4541-B135-81184996D319}"/>
</file>

<file path=customXml/itemProps2.xml><?xml version="1.0" encoding="utf-8"?>
<ds:datastoreItem xmlns:ds="http://schemas.openxmlformats.org/officeDocument/2006/customXml" ds:itemID="{1A0E2D3D-55C5-438E-A25F-938DC5763C89}"/>
</file>

<file path=customXml/itemProps3.xml><?xml version="1.0" encoding="utf-8"?>
<ds:datastoreItem xmlns:ds="http://schemas.openxmlformats.org/officeDocument/2006/customXml" ds:itemID="{D3BA24B9-8630-4144-A6A1-E9439F13A6B8}"/>
</file>

<file path=docProps/app.xml><?xml version="1.0" encoding="utf-8"?>
<Properties xmlns="http://schemas.openxmlformats.org/officeDocument/2006/extended-properties" xmlns:vt="http://schemas.openxmlformats.org/officeDocument/2006/docPropsVTypes">
  <Template>7535B945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TINETTI Raymond</cp:lastModifiedBy>
  <cp:revision>2</cp:revision>
  <dcterms:created xsi:type="dcterms:W3CDTF">2015-06-23T02:32:00Z</dcterms:created>
  <dcterms:modified xsi:type="dcterms:W3CDTF">2015-06-23T02:32:00Z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