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6D80D" w14:textId="2FFE147A" w:rsidR="00D3110D" w:rsidRPr="002A5F41" w:rsidRDefault="00D3110D" w:rsidP="00D3110D">
      <w:pPr>
        <w:pStyle w:val="xahead"/>
        <w:spacing w:before="0" w:after="0"/>
        <w:rPr>
          <w:lang w:val="en-AU"/>
        </w:rPr>
      </w:pPr>
      <w:r w:rsidRPr="002A5F41">
        <w:rPr>
          <w:lang w:val="en-AU"/>
        </w:rPr>
        <w:t>Suggested teaching program</w:t>
      </w:r>
    </w:p>
    <w:p w14:paraId="6F384E1E" w14:textId="3DC8FD7C" w:rsidR="00163270" w:rsidRPr="002A5F41" w:rsidRDefault="000A11DD" w:rsidP="00D3110D">
      <w:pPr>
        <w:rPr>
          <w:rFonts w:ascii="Arial" w:hAnsi="Arial" w:cs="Arial"/>
          <w:b/>
          <w:sz w:val="32"/>
          <w:szCs w:val="32"/>
        </w:rPr>
      </w:pPr>
      <w:r w:rsidRPr="002A5F41">
        <w:rPr>
          <w:rFonts w:ascii="Arial" w:hAnsi="Arial" w:cs="Arial"/>
          <w:b/>
          <w:sz w:val="32"/>
          <w:szCs w:val="32"/>
        </w:rPr>
        <w:t xml:space="preserve">Chapter </w:t>
      </w:r>
      <w:r w:rsidR="0097298B">
        <w:rPr>
          <w:rFonts w:ascii="Arial" w:hAnsi="Arial" w:cs="Arial"/>
          <w:b/>
          <w:sz w:val="32"/>
          <w:szCs w:val="32"/>
        </w:rPr>
        <w:t>8: Reproducing</w:t>
      </w:r>
    </w:p>
    <w:p w14:paraId="5E19B6AE" w14:textId="48B64EF0" w:rsidR="00163270" w:rsidRPr="002A5F41" w:rsidRDefault="00163270">
      <w:pPr>
        <w:rPr>
          <w:rFonts w:ascii="Arial" w:hAnsi="Arial" w:cs="Arial"/>
          <w:sz w:val="20"/>
        </w:rPr>
      </w:pPr>
      <w:r w:rsidRPr="002A5F41">
        <w:rPr>
          <w:rFonts w:ascii="Arial" w:hAnsi="Arial" w:cs="Arial"/>
          <w:sz w:val="20"/>
        </w:rPr>
        <w:t xml:space="preserve">Time allocation: </w:t>
      </w:r>
      <w:r w:rsidR="0097298B">
        <w:rPr>
          <w:rFonts w:ascii="Arial" w:hAnsi="Arial" w:cs="Arial"/>
          <w:sz w:val="20"/>
        </w:rPr>
        <w:t>3 weeks</w:t>
      </w:r>
    </w:p>
    <w:p w14:paraId="1B820CB3" w14:textId="77777777" w:rsidR="00163270" w:rsidRPr="002A5F41" w:rsidRDefault="00163270">
      <w:pPr>
        <w:rPr>
          <w:rFonts w:ascii="Arial" w:hAnsi="Arial" w:cs="Arial"/>
          <w:sz w:val="20"/>
        </w:rPr>
      </w:pPr>
    </w:p>
    <w:tbl>
      <w:tblPr>
        <w:tblStyle w:val="TableGrid"/>
        <w:tblW w:w="0" w:type="auto"/>
        <w:tblLook w:val="00A0" w:firstRow="1" w:lastRow="0" w:firstColumn="1" w:lastColumn="0" w:noHBand="0" w:noVBand="0"/>
      </w:tblPr>
      <w:tblGrid>
        <w:gridCol w:w="15354"/>
      </w:tblGrid>
      <w:tr w:rsidR="0097298B" w:rsidRPr="002A5F41" w14:paraId="6C0131C3" w14:textId="77777777" w:rsidTr="009F5992">
        <w:tc>
          <w:tcPr>
            <w:tcW w:w="15354" w:type="dxa"/>
          </w:tcPr>
          <w:p w14:paraId="6AAC3885" w14:textId="77777777" w:rsidR="0097298B" w:rsidRPr="002A5F41" w:rsidRDefault="0097298B" w:rsidP="009F5992">
            <w:pPr>
              <w:rPr>
                <w:rFonts w:ascii="Arial" w:hAnsi="Arial" w:cs="Arial"/>
                <w:b/>
                <w:sz w:val="20"/>
              </w:rPr>
            </w:pPr>
            <w:r w:rsidRPr="002A5F41">
              <w:rPr>
                <w:rFonts w:ascii="Arial" w:hAnsi="Arial" w:cs="Arial"/>
                <w:b/>
                <w:sz w:val="20"/>
              </w:rPr>
              <w:t>Context and overview</w:t>
            </w:r>
          </w:p>
        </w:tc>
      </w:tr>
      <w:tr w:rsidR="0097298B" w:rsidRPr="002A5F41" w14:paraId="77EF88A8" w14:textId="77777777" w:rsidTr="009F5992">
        <w:tc>
          <w:tcPr>
            <w:tcW w:w="15354" w:type="dxa"/>
          </w:tcPr>
          <w:p w14:paraId="04DEF1D1" w14:textId="4E61BFE7" w:rsidR="0097298B" w:rsidRPr="0095581E" w:rsidRDefault="0097298B" w:rsidP="009F5992">
            <w:pPr>
              <w:rPr>
                <w:rFonts w:ascii="Arial" w:hAnsi="Arial" w:cs="Arial"/>
                <w:sz w:val="20"/>
              </w:rPr>
            </w:pPr>
            <w:r w:rsidRPr="0095581E">
              <w:rPr>
                <w:rFonts w:ascii="Arial" w:hAnsi="Arial" w:cs="Arial"/>
                <w:sz w:val="20"/>
              </w:rPr>
              <w:t>In year 8, analyse the relationship between structure and function at cell, organ and body system levels.</w:t>
            </w:r>
            <w:r w:rsidRPr="0095581E">
              <w:rPr>
                <w:rFonts w:cs="Arial"/>
              </w:rPr>
              <w:t xml:space="preserve"> </w:t>
            </w:r>
            <w:r w:rsidRPr="0095581E">
              <w:rPr>
                <w:rFonts w:ascii="Arial" w:hAnsi="Arial" w:cs="Arial"/>
                <w:sz w:val="20"/>
              </w:rPr>
              <w:t>Students use experimentation to isolate relationships between components in systems and explain these relationships through increasingly complex representations. They make predictions and propose explanations, drawing on evidence to support their views</w:t>
            </w:r>
            <w:r w:rsidR="00FC653E">
              <w:rPr>
                <w:rFonts w:ascii="Arial" w:hAnsi="Arial" w:cs="Arial"/>
                <w:sz w:val="20"/>
              </w:rPr>
              <w:t>.</w:t>
            </w:r>
          </w:p>
        </w:tc>
      </w:tr>
      <w:tr w:rsidR="0097298B" w:rsidRPr="002A5F41" w14:paraId="1E1BC4F6" w14:textId="77777777" w:rsidTr="009F5992">
        <w:tblPrEx>
          <w:tblLook w:val="04A0" w:firstRow="1" w:lastRow="0" w:firstColumn="1" w:lastColumn="0" w:noHBand="0" w:noVBand="1"/>
        </w:tblPrEx>
        <w:trPr>
          <w:trHeight w:val="192"/>
        </w:trPr>
        <w:tc>
          <w:tcPr>
            <w:tcW w:w="15354" w:type="dxa"/>
          </w:tcPr>
          <w:p w14:paraId="3B5A9BE7" w14:textId="77777777" w:rsidR="0097298B" w:rsidRPr="002A5F41" w:rsidRDefault="0097298B" w:rsidP="009F5992">
            <w:pPr>
              <w:rPr>
                <w:rFonts w:ascii="Arial" w:hAnsi="Arial" w:cs="Arial"/>
                <w:b/>
                <w:sz w:val="20"/>
              </w:rPr>
            </w:pPr>
            <w:r w:rsidRPr="002A5F41">
              <w:rPr>
                <w:rFonts w:ascii="Arial" w:hAnsi="Arial" w:cs="Arial"/>
                <w:b/>
                <w:sz w:val="20"/>
              </w:rPr>
              <w:t>Syllabus outcomes addressed</w:t>
            </w:r>
          </w:p>
        </w:tc>
      </w:tr>
      <w:tr w:rsidR="0097298B" w:rsidRPr="002A5F41" w14:paraId="2D553ED1" w14:textId="77777777" w:rsidTr="009F5992">
        <w:tblPrEx>
          <w:tblLook w:val="04A0" w:firstRow="1" w:lastRow="0" w:firstColumn="1" w:lastColumn="0" w:noHBand="0" w:noVBand="1"/>
        </w:tblPrEx>
        <w:trPr>
          <w:trHeight w:val="192"/>
        </w:trPr>
        <w:tc>
          <w:tcPr>
            <w:tcW w:w="15354" w:type="dxa"/>
          </w:tcPr>
          <w:p w14:paraId="2A5FD541" w14:textId="7BEB92C5" w:rsidR="0097298B" w:rsidRPr="001D0958" w:rsidRDefault="0097298B" w:rsidP="009F5992">
            <w:pPr>
              <w:rPr>
                <w:rFonts w:ascii="Arial" w:hAnsi="Arial" w:cs="Arial"/>
                <w:sz w:val="20"/>
              </w:rPr>
            </w:pPr>
            <w:r w:rsidRPr="001D0958">
              <w:rPr>
                <w:rFonts w:ascii="Arial" w:hAnsi="Arial" w:cs="Arial"/>
                <w:sz w:val="20"/>
              </w:rPr>
              <w:t xml:space="preserve">• </w:t>
            </w:r>
            <w:r w:rsidR="00264232" w:rsidRPr="00B10E81">
              <w:rPr>
                <w:rFonts w:ascii="Arial" w:eastAsia="Times New Roman" w:hAnsi="Arial" w:cs="Arial"/>
                <w:color w:val="000000" w:themeColor="text1"/>
                <w:sz w:val="20"/>
                <w:szCs w:val="20"/>
                <w:lang w:eastAsia="en-GB"/>
              </w:rPr>
              <w:t>Multi-cellular organisms contain systems of organs carrying out specialised functions that enabl</w:t>
            </w:r>
            <w:r w:rsidR="00264232">
              <w:rPr>
                <w:rFonts w:ascii="Arial" w:eastAsia="Times New Roman" w:hAnsi="Arial" w:cs="Arial"/>
                <w:color w:val="000000" w:themeColor="text1"/>
                <w:sz w:val="20"/>
                <w:szCs w:val="20"/>
                <w:lang w:eastAsia="en-GB"/>
              </w:rPr>
              <w:t xml:space="preserve">e them to survive and reproduce </w:t>
            </w:r>
            <w:r w:rsidRPr="001D0958">
              <w:rPr>
                <w:rFonts w:ascii="Arial" w:hAnsi="Arial" w:cs="Arial"/>
                <w:sz w:val="20"/>
              </w:rPr>
              <w:t>ACSSU150</w:t>
            </w:r>
          </w:p>
          <w:p w14:paraId="26F53B31" w14:textId="1422BA90" w:rsidR="009660C4" w:rsidRPr="001D0958" w:rsidRDefault="009660C4" w:rsidP="009660C4">
            <w:pPr>
              <w:rPr>
                <w:rFonts w:ascii="Arial" w:hAnsi="Arial" w:cs="Arial"/>
                <w:sz w:val="20"/>
              </w:rPr>
            </w:pPr>
            <w:r w:rsidRPr="001D0958">
              <w:rPr>
                <w:rFonts w:ascii="Arial" w:hAnsi="Arial" w:cs="Arial"/>
                <w:sz w:val="20"/>
              </w:rPr>
              <w:t xml:space="preserve">• </w:t>
            </w:r>
            <w:r w:rsidR="00264232" w:rsidRPr="00B10E81">
              <w:rPr>
                <w:rFonts w:ascii="Arial" w:hAnsi="Arial" w:cs="Arial"/>
                <w:color w:val="000000" w:themeColor="text1"/>
                <w:sz w:val="20"/>
                <w:szCs w:val="20"/>
              </w:rPr>
              <w:t xml:space="preserve">Scientific knowledge has changed peoples’ understanding of the world and is refined as new </w:t>
            </w:r>
            <w:hyperlink r:id="rId8" w:tooltip="Display the glossary entry for evidence" w:history="1">
              <w:r w:rsidR="00264232" w:rsidRPr="00B10E81">
                <w:rPr>
                  <w:rStyle w:val="Hyperlink"/>
                  <w:rFonts w:ascii="Arial" w:hAnsi="Arial" w:cs="Arial"/>
                  <w:color w:val="000000" w:themeColor="text1"/>
                  <w:sz w:val="20"/>
                  <w:szCs w:val="20"/>
                  <w:u w:val="none"/>
                </w:rPr>
                <w:t>evidence</w:t>
              </w:r>
            </w:hyperlink>
            <w:r w:rsidR="00264232" w:rsidRPr="00B10E81">
              <w:rPr>
                <w:rStyle w:val="apple-converted-space"/>
                <w:rFonts w:ascii="Arial" w:hAnsi="Arial" w:cs="Arial"/>
                <w:color w:val="000000" w:themeColor="text1"/>
                <w:sz w:val="20"/>
                <w:szCs w:val="20"/>
              </w:rPr>
              <w:t xml:space="preserve"> </w:t>
            </w:r>
            <w:r w:rsidR="00264232" w:rsidRPr="00B10E81">
              <w:rPr>
                <w:rFonts w:ascii="Arial" w:hAnsi="Arial" w:cs="Arial"/>
                <w:color w:val="000000" w:themeColor="text1"/>
                <w:sz w:val="20"/>
                <w:szCs w:val="20"/>
              </w:rPr>
              <w:t xml:space="preserve">becomes available </w:t>
            </w:r>
            <w:r w:rsidRPr="001D0958">
              <w:rPr>
                <w:rFonts w:ascii="Arial" w:hAnsi="Arial" w:cs="Arial"/>
                <w:sz w:val="20"/>
              </w:rPr>
              <w:t>ACSHE134</w:t>
            </w:r>
          </w:p>
          <w:p w14:paraId="18B34710" w14:textId="5BC73B4F" w:rsidR="009660C4" w:rsidRPr="001D0958" w:rsidRDefault="009660C4" w:rsidP="009660C4">
            <w:pPr>
              <w:rPr>
                <w:rFonts w:ascii="Arial" w:hAnsi="Arial" w:cs="Arial"/>
                <w:sz w:val="20"/>
              </w:rPr>
            </w:pPr>
            <w:r w:rsidRPr="001D0958">
              <w:rPr>
                <w:rFonts w:ascii="Arial" w:hAnsi="Arial" w:cs="Arial"/>
                <w:sz w:val="20"/>
              </w:rPr>
              <w:t xml:space="preserve">• </w:t>
            </w:r>
            <w:r w:rsidR="00264232" w:rsidRPr="00B10E81">
              <w:rPr>
                <w:rFonts w:ascii="Arial" w:hAnsi="Arial" w:cs="Arial"/>
                <w:color w:val="000000" w:themeColor="text1"/>
                <w:sz w:val="20"/>
                <w:szCs w:val="20"/>
              </w:rPr>
              <w:t>People use science understanding and skills in their occupations and these have influenced the development of practices in areas of human activity</w:t>
            </w:r>
            <w:r w:rsidR="00264232">
              <w:rPr>
                <w:rStyle w:val="apple-converted-space"/>
                <w:rFonts w:ascii="Arial" w:hAnsi="Arial" w:cs="Arial"/>
                <w:color w:val="000000" w:themeColor="text1"/>
                <w:sz w:val="20"/>
                <w:szCs w:val="20"/>
              </w:rPr>
              <w:t xml:space="preserve"> </w:t>
            </w:r>
            <w:r w:rsidRPr="001D0958">
              <w:rPr>
                <w:rFonts w:ascii="Arial" w:hAnsi="Arial" w:cs="Arial"/>
                <w:sz w:val="20"/>
              </w:rPr>
              <w:t>ACSHE136</w:t>
            </w:r>
          </w:p>
          <w:p w14:paraId="30B9F72C" w14:textId="0640760E" w:rsidR="009660C4" w:rsidRPr="001D0958" w:rsidRDefault="009660C4" w:rsidP="009660C4">
            <w:pPr>
              <w:rPr>
                <w:rFonts w:ascii="Arial" w:hAnsi="Arial" w:cs="Arial"/>
                <w:sz w:val="20"/>
              </w:rPr>
            </w:pPr>
            <w:r w:rsidRPr="001D0958">
              <w:rPr>
                <w:rFonts w:ascii="Arial" w:hAnsi="Arial" w:cs="Arial"/>
                <w:sz w:val="20"/>
              </w:rPr>
              <w:t xml:space="preserve">• </w:t>
            </w:r>
            <w:r w:rsidR="00264232" w:rsidRPr="00B10E81">
              <w:rPr>
                <w:rFonts w:ascii="Arial" w:eastAsia="Times New Roman" w:hAnsi="Arial" w:cs="Arial"/>
                <w:color w:val="000000" w:themeColor="text1"/>
                <w:sz w:val="20"/>
                <w:szCs w:val="20"/>
                <w:lang w:eastAsia="en-GB"/>
              </w:rPr>
              <w:t>Identify questions and problems that can be investigated scientifically and make prediction</w:t>
            </w:r>
            <w:r w:rsidR="00264232">
              <w:rPr>
                <w:rFonts w:ascii="Arial" w:eastAsia="Times New Roman" w:hAnsi="Arial" w:cs="Arial"/>
                <w:color w:val="000000" w:themeColor="text1"/>
                <w:sz w:val="20"/>
                <w:szCs w:val="20"/>
                <w:lang w:eastAsia="en-GB"/>
              </w:rPr>
              <w:t xml:space="preserve">s based on scientific knowledge </w:t>
            </w:r>
            <w:r w:rsidRPr="001D0958">
              <w:rPr>
                <w:rFonts w:ascii="Arial" w:hAnsi="Arial" w:cs="Arial"/>
                <w:sz w:val="20"/>
              </w:rPr>
              <w:t>ACSIS139</w:t>
            </w:r>
          </w:p>
          <w:p w14:paraId="694C1BF6" w14:textId="39D8DBE9" w:rsidR="009660C4" w:rsidRPr="001D0958" w:rsidRDefault="009660C4" w:rsidP="009660C4">
            <w:pPr>
              <w:rPr>
                <w:rFonts w:ascii="Arial" w:hAnsi="Arial" w:cs="Arial"/>
                <w:sz w:val="20"/>
              </w:rPr>
            </w:pPr>
            <w:r w:rsidRPr="001D0958">
              <w:rPr>
                <w:rFonts w:ascii="Arial" w:hAnsi="Arial" w:cs="Arial"/>
                <w:sz w:val="20"/>
              </w:rPr>
              <w:t xml:space="preserve">• </w:t>
            </w:r>
            <w:r w:rsidR="00264232" w:rsidRPr="00B10E81">
              <w:rPr>
                <w:rFonts w:ascii="Arial" w:eastAsia="Times New Roman" w:hAnsi="Arial" w:cs="Arial"/>
                <w:color w:val="000000" w:themeColor="text1"/>
                <w:sz w:val="20"/>
                <w:szCs w:val="20"/>
                <w:lang w:eastAsia="en-GB"/>
              </w:rPr>
              <w:t>Collaboratively and individua</w:t>
            </w:r>
            <w:r w:rsidR="00264232">
              <w:rPr>
                <w:rFonts w:ascii="Arial" w:eastAsia="Times New Roman" w:hAnsi="Arial" w:cs="Arial"/>
                <w:color w:val="000000" w:themeColor="text1"/>
                <w:sz w:val="20"/>
                <w:szCs w:val="20"/>
                <w:lang w:eastAsia="en-GB"/>
              </w:rPr>
              <w:t xml:space="preserve">lly plan and conduct a range of </w:t>
            </w:r>
            <w:hyperlink r:id="rId9" w:tooltip="Display the glossary entry for investigation" w:history="1">
              <w:r w:rsidR="00264232" w:rsidRPr="00B10E81">
                <w:rPr>
                  <w:rStyle w:val="Hyperlink"/>
                  <w:rFonts w:ascii="Arial" w:hAnsi="Arial" w:cs="Arial"/>
                  <w:color w:val="000000" w:themeColor="text1"/>
                  <w:sz w:val="20"/>
                  <w:szCs w:val="20"/>
                  <w:u w:val="none"/>
                </w:rPr>
                <w:t>investigation</w:t>
              </w:r>
            </w:hyperlink>
            <w:r w:rsidR="00264232">
              <w:rPr>
                <w:rFonts w:ascii="Arial" w:eastAsia="Times New Roman" w:hAnsi="Arial" w:cs="Arial"/>
                <w:color w:val="000000" w:themeColor="text1"/>
                <w:sz w:val="20"/>
                <w:szCs w:val="20"/>
                <w:lang w:eastAsia="en-GB"/>
              </w:rPr>
              <w:t xml:space="preserve"> </w:t>
            </w:r>
            <w:r w:rsidR="00264232" w:rsidRPr="00B10E81">
              <w:rPr>
                <w:rFonts w:ascii="Arial" w:eastAsia="Times New Roman" w:hAnsi="Arial" w:cs="Arial"/>
                <w:color w:val="000000" w:themeColor="text1"/>
                <w:sz w:val="20"/>
                <w:szCs w:val="20"/>
                <w:lang w:eastAsia="en-GB"/>
              </w:rPr>
              <w:t xml:space="preserve">types, including fieldwork and experiments, ensuring safety and </w:t>
            </w:r>
            <w:r w:rsidR="00264232">
              <w:rPr>
                <w:rFonts w:ascii="Arial" w:eastAsia="Times New Roman" w:hAnsi="Arial" w:cs="Arial"/>
                <w:color w:val="000000" w:themeColor="text1"/>
                <w:sz w:val="20"/>
                <w:szCs w:val="20"/>
                <w:lang w:eastAsia="en-GB"/>
              </w:rPr>
              <w:t xml:space="preserve">ethical guidelines are followed </w:t>
            </w:r>
            <w:r w:rsidRPr="001D0958">
              <w:rPr>
                <w:rFonts w:ascii="Arial" w:hAnsi="Arial" w:cs="Arial"/>
                <w:sz w:val="20"/>
              </w:rPr>
              <w:t>ACSIS140</w:t>
            </w:r>
          </w:p>
          <w:p w14:paraId="27D9A96D" w14:textId="35D3FEEA" w:rsidR="009660C4" w:rsidRPr="001D0958" w:rsidRDefault="009660C4" w:rsidP="009660C4">
            <w:pPr>
              <w:rPr>
                <w:rFonts w:ascii="Arial" w:hAnsi="Arial" w:cs="Arial"/>
                <w:sz w:val="20"/>
              </w:rPr>
            </w:pPr>
            <w:r w:rsidRPr="001D0958">
              <w:rPr>
                <w:rFonts w:ascii="Arial" w:hAnsi="Arial" w:cs="Arial"/>
                <w:sz w:val="20"/>
              </w:rPr>
              <w:t xml:space="preserve">• </w:t>
            </w:r>
            <w:r w:rsidR="00264232" w:rsidRPr="00B10E81">
              <w:rPr>
                <w:rFonts w:ascii="Arial" w:eastAsia="Times New Roman" w:hAnsi="Arial" w:cs="Arial"/>
                <w:color w:val="000000" w:themeColor="text1"/>
                <w:sz w:val="20"/>
                <w:szCs w:val="20"/>
                <w:lang w:eastAsia="en-GB"/>
              </w:rPr>
              <w:t>Measure and control variables, select equipment appr</w:t>
            </w:r>
            <w:r w:rsidR="00264232">
              <w:rPr>
                <w:rFonts w:ascii="Arial" w:eastAsia="Times New Roman" w:hAnsi="Arial" w:cs="Arial"/>
                <w:color w:val="000000" w:themeColor="text1"/>
                <w:sz w:val="20"/>
                <w:szCs w:val="20"/>
                <w:lang w:eastAsia="en-GB"/>
              </w:rPr>
              <w:t xml:space="preserve">opriate to the task and collect </w:t>
            </w:r>
            <w:hyperlink r:id="rId10" w:tooltip="Display the glossary entry for data" w:history="1">
              <w:r w:rsidR="00264232" w:rsidRPr="00B10E81">
                <w:rPr>
                  <w:rStyle w:val="Hyperlink"/>
                  <w:rFonts w:ascii="Arial" w:hAnsi="Arial" w:cs="Arial"/>
                  <w:color w:val="000000" w:themeColor="text1"/>
                  <w:sz w:val="20"/>
                  <w:szCs w:val="20"/>
                  <w:u w:val="none"/>
                </w:rPr>
                <w:t>data</w:t>
              </w:r>
            </w:hyperlink>
            <w:r w:rsidR="00264232">
              <w:rPr>
                <w:rFonts w:ascii="Arial" w:eastAsia="Times New Roman" w:hAnsi="Arial" w:cs="Arial"/>
                <w:color w:val="000000" w:themeColor="text1"/>
                <w:sz w:val="20"/>
                <w:szCs w:val="20"/>
                <w:lang w:eastAsia="en-GB"/>
              </w:rPr>
              <w:t xml:space="preserve"> with accuracy </w:t>
            </w:r>
            <w:r w:rsidR="00B262D6">
              <w:rPr>
                <w:rFonts w:ascii="Arial" w:hAnsi="Arial" w:cs="Arial"/>
                <w:sz w:val="20"/>
              </w:rPr>
              <w:t>ACSIS141</w:t>
            </w:r>
          </w:p>
          <w:p w14:paraId="64457424" w14:textId="46584B5E" w:rsidR="009660C4" w:rsidRPr="001D0958" w:rsidRDefault="009660C4" w:rsidP="009660C4">
            <w:pPr>
              <w:rPr>
                <w:rFonts w:ascii="Arial" w:hAnsi="Arial" w:cs="Arial"/>
                <w:sz w:val="20"/>
              </w:rPr>
            </w:pPr>
            <w:r w:rsidRPr="001D0958">
              <w:rPr>
                <w:rFonts w:ascii="Arial" w:hAnsi="Arial" w:cs="Arial"/>
                <w:sz w:val="20"/>
              </w:rPr>
              <w:t xml:space="preserve">• </w:t>
            </w:r>
            <w:r w:rsidR="00264232" w:rsidRPr="00B10E81">
              <w:rPr>
                <w:rFonts w:ascii="Arial" w:eastAsia="Times New Roman" w:hAnsi="Arial" w:cs="Arial"/>
                <w:color w:val="000000" w:themeColor="text1"/>
                <w:sz w:val="20"/>
                <w:szCs w:val="20"/>
                <w:lang w:eastAsia="en-GB"/>
              </w:rPr>
              <w:t>Construct and use a range of representations, including graphs, k</w:t>
            </w:r>
            <w:r w:rsidR="00264232">
              <w:rPr>
                <w:rFonts w:ascii="Arial" w:eastAsia="Times New Roman" w:hAnsi="Arial" w:cs="Arial"/>
                <w:color w:val="000000" w:themeColor="text1"/>
                <w:sz w:val="20"/>
                <w:szCs w:val="20"/>
                <w:lang w:eastAsia="en-GB"/>
              </w:rPr>
              <w:t xml:space="preserve">eys and models to represent and </w:t>
            </w:r>
            <w:hyperlink r:id="rId11" w:tooltip="Display the glossary entry for analyse" w:history="1">
              <w:r w:rsidR="00264232" w:rsidRPr="00B10E81">
                <w:rPr>
                  <w:rStyle w:val="Hyperlink"/>
                  <w:rFonts w:ascii="Arial" w:hAnsi="Arial" w:cs="Arial"/>
                  <w:color w:val="000000" w:themeColor="text1"/>
                  <w:sz w:val="20"/>
                  <w:szCs w:val="20"/>
                  <w:u w:val="none"/>
                </w:rPr>
                <w:t>analyse</w:t>
              </w:r>
            </w:hyperlink>
            <w:r w:rsidR="00264232">
              <w:rPr>
                <w:rFonts w:ascii="Arial" w:eastAsia="Times New Roman" w:hAnsi="Arial" w:cs="Arial"/>
                <w:color w:val="000000" w:themeColor="text1"/>
                <w:sz w:val="20"/>
                <w:szCs w:val="20"/>
                <w:lang w:eastAsia="en-GB"/>
              </w:rPr>
              <w:t xml:space="preserve"> patterns or relationships in </w:t>
            </w:r>
            <w:hyperlink r:id="rId12" w:tooltip="Display the glossary entry for data" w:history="1">
              <w:r w:rsidR="00264232" w:rsidRPr="00B10E81">
                <w:rPr>
                  <w:rStyle w:val="Hyperlink"/>
                  <w:rFonts w:ascii="Arial" w:hAnsi="Arial" w:cs="Arial"/>
                  <w:color w:val="000000" w:themeColor="text1"/>
                  <w:sz w:val="20"/>
                  <w:szCs w:val="20"/>
                  <w:u w:val="none"/>
                </w:rPr>
                <w:t>data</w:t>
              </w:r>
            </w:hyperlink>
            <w:r w:rsidR="00264232">
              <w:rPr>
                <w:rFonts w:ascii="Arial" w:eastAsia="Times New Roman" w:hAnsi="Arial" w:cs="Arial"/>
                <w:color w:val="000000" w:themeColor="text1"/>
                <w:sz w:val="20"/>
                <w:szCs w:val="20"/>
                <w:lang w:eastAsia="en-GB"/>
              </w:rPr>
              <w:t xml:space="preserve"> using </w:t>
            </w:r>
            <w:hyperlink r:id="rId13" w:tooltip="Display the glossary entry for digital technologies" w:history="1">
              <w:r w:rsidR="00264232" w:rsidRPr="00B10E81">
                <w:rPr>
                  <w:rStyle w:val="Hyperlink"/>
                  <w:rFonts w:ascii="Arial" w:hAnsi="Arial" w:cs="Arial"/>
                  <w:color w:val="000000" w:themeColor="text1"/>
                  <w:sz w:val="20"/>
                  <w:szCs w:val="20"/>
                  <w:u w:val="none"/>
                </w:rPr>
                <w:t>digital technologies</w:t>
              </w:r>
            </w:hyperlink>
            <w:r w:rsidR="00264232">
              <w:rPr>
                <w:rFonts w:ascii="Arial" w:eastAsia="Times New Roman" w:hAnsi="Arial" w:cs="Arial"/>
                <w:color w:val="000000" w:themeColor="text1"/>
                <w:sz w:val="20"/>
                <w:szCs w:val="20"/>
                <w:lang w:eastAsia="en-GB"/>
              </w:rPr>
              <w:t xml:space="preserve"> as appropriate  </w:t>
            </w:r>
            <w:r w:rsidRPr="001D0958">
              <w:rPr>
                <w:rFonts w:ascii="Arial" w:hAnsi="Arial" w:cs="Arial"/>
                <w:sz w:val="20"/>
              </w:rPr>
              <w:t>ACSIS144</w:t>
            </w:r>
          </w:p>
          <w:p w14:paraId="57857619" w14:textId="5194B62F" w:rsidR="009660C4" w:rsidRPr="001D0958" w:rsidRDefault="009660C4" w:rsidP="009660C4">
            <w:pPr>
              <w:rPr>
                <w:rFonts w:ascii="Arial" w:hAnsi="Arial" w:cs="Arial"/>
                <w:sz w:val="20"/>
              </w:rPr>
            </w:pPr>
            <w:r w:rsidRPr="001D0958">
              <w:rPr>
                <w:rFonts w:ascii="Arial" w:hAnsi="Arial" w:cs="Arial"/>
                <w:sz w:val="20"/>
              </w:rPr>
              <w:t xml:space="preserve">• </w:t>
            </w:r>
            <w:r w:rsidR="00264232">
              <w:rPr>
                <w:rFonts w:ascii="Arial" w:eastAsia="Times New Roman" w:hAnsi="Arial" w:cs="Arial"/>
                <w:color w:val="000000" w:themeColor="text1"/>
                <w:sz w:val="20"/>
                <w:szCs w:val="20"/>
                <w:lang w:eastAsia="en-GB"/>
              </w:rPr>
              <w:t xml:space="preserve">Summarise </w:t>
            </w:r>
            <w:hyperlink r:id="rId14" w:tooltip="Display the glossary entry for data" w:history="1">
              <w:r w:rsidR="00264232" w:rsidRPr="00B10E81">
                <w:rPr>
                  <w:rStyle w:val="Hyperlink"/>
                  <w:rFonts w:ascii="Arial" w:hAnsi="Arial" w:cs="Arial"/>
                  <w:color w:val="000000" w:themeColor="text1"/>
                  <w:sz w:val="20"/>
                  <w:szCs w:val="20"/>
                  <w:u w:val="none"/>
                </w:rPr>
                <w:t>data</w:t>
              </w:r>
            </w:hyperlink>
            <w:r w:rsidR="00264232" w:rsidRPr="00B10E81">
              <w:rPr>
                <w:rFonts w:ascii="Arial" w:eastAsia="Times New Roman" w:hAnsi="Arial" w:cs="Arial"/>
                <w:color w:val="000000" w:themeColor="text1"/>
                <w:sz w:val="20"/>
                <w:szCs w:val="20"/>
                <w:lang w:eastAsia="en-GB"/>
              </w:rPr>
              <w:t>, from students’ own investigations and secondary sources, and use scientific understanding to identify relationship</w:t>
            </w:r>
            <w:r w:rsidR="00264232">
              <w:rPr>
                <w:rFonts w:ascii="Arial" w:eastAsia="Times New Roman" w:hAnsi="Arial" w:cs="Arial"/>
                <w:color w:val="000000" w:themeColor="text1"/>
                <w:sz w:val="20"/>
                <w:szCs w:val="20"/>
                <w:lang w:eastAsia="en-GB"/>
              </w:rPr>
              <w:t xml:space="preserve">s and draw conclusions based on </w:t>
            </w:r>
            <w:hyperlink r:id="rId15" w:tooltip="Display the glossary entry for evidence" w:history="1">
              <w:r w:rsidR="00264232" w:rsidRPr="00B10E81">
                <w:rPr>
                  <w:rStyle w:val="Hyperlink"/>
                  <w:rFonts w:ascii="Arial" w:hAnsi="Arial" w:cs="Arial"/>
                  <w:color w:val="000000" w:themeColor="text1"/>
                  <w:sz w:val="20"/>
                  <w:szCs w:val="20"/>
                  <w:u w:val="none"/>
                </w:rPr>
                <w:t>evidence</w:t>
              </w:r>
            </w:hyperlink>
            <w:r w:rsidRPr="001D0958">
              <w:rPr>
                <w:rFonts w:ascii="Arial" w:hAnsi="Arial" w:cs="Arial"/>
                <w:sz w:val="20"/>
              </w:rPr>
              <w:t xml:space="preserve"> ACSIS145</w:t>
            </w:r>
          </w:p>
          <w:p w14:paraId="1CA2D1BF" w14:textId="07A96DDA" w:rsidR="0097298B" w:rsidRPr="00B262D6" w:rsidRDefault="009660C4" w:rsidP="009660C4">
            <w:r w:rsidRPr="001D0958">
              <w:rPr>
                <w:rFonts w:ascii="Arial" w:hAnsi="Arial" w:cs="Arial"/>
                <w:sz w:val="20"/>
              </w:rPr>
              <w:t xml:space="preserve">• </w:t>
            </w:r>
            <w:r w:rsidR="00264232">
              <w:rPr>
                <w:rFonts w:ascii="Arial" w:eastAsia="Times New Roman" w:hAnsi="Arial" w:cs="Arial"/>
                <w:color w:val="000000" w:themeColor="text1"/>
                <w:sz w:val="20"/>
                <w:szCs w:val="20"/>
                <w:lang w:eastAsia="en-GB"/>
              </w:rPr>
              <w:t xml:space="preserve">Communicate ideas, findings and </w:t>
            </w:r>
            <w:hyperlink r:id="rId16" w:tooltip="Display the glossary entry for evidence" w:history="1">
              <w:r w:rsidR="00264232" w:rsidRPr="00B10E81">
                <w:rPr>
                  <w:rStyle w:val="Hyperlink"/>
                  <w:rFonts w:ascii="Arial" w:hAnsi="Arial" w:cs="Arial"/>
                  <w:color w:val="000000" w:themeColor="text1"/>
                  <w:sz w:val="20"/>
                  <w:szCs w:val="20"/>
                  <w:u w:val="none"/>
                </w:rPr>
                <w:t>evidence</w:t>
              </w:r>
            </w:hyperlink>
            <w:r w:rsidR="00264232">
              <w:rPr>
                <w:rFonts w:ascii="Arial" w:eastAsia="Times New Roman" w:hAnsi="Arial" w:cs="Arial"/>
                <w:color w:val="000000" w:themeColor="text1"/>
                <w:sz w:val="20"/>
                <w:szCs w:val="20"/>
                <w:lang w:eastAsia="en-GB"/>
              </w:rPr>
              <w:t xml:space="preserve"> </w:t>
            </w:r>
            <w:r w:rsidR="00264232" w:rsidRPr="00B10E81">
              <w:rPr>
                <w:rFonts w:ascii="Arial" w:eastAsia="Times New Roman" w:hAnsi="Arial" w:cs="Arial"/>
                <w:color w:val="000000" w:themeColor="text1"/>
                <w:sz w:val="20"/>
                <w:szCs w:val="20"/>
                <w:lang w:eastAsia="en-GB"/>
              </w:rPr>
              <w:t>ba</w:t>
            </w:r>
            <w:r w:rsidR="00264232">
              <w:rPr>
                <w:rFonts w:ascii="Arial" w:eastAsia="Times New Roman" w:hAnsi="Arial" w:cs="Arial"/>
                <w:color w:val="000000" w:themeColor="text1"/>
                <w:sz w:val="20"/>
                <w:szCs w:val="20"/>
                <w:lang w:eastAsia="en-GB"/>
              </w:rPr>
              <w:t xml:space="preserve">sed solutions to problems using </w:t>
            </w:r>
            <w:hyperlink r:id="rId17" w:tooltip="Display the glossary entry for scientific language" w:history="1">
              <w:r w:rsidR="00264232" w:rsidRPr="00B10E81">
                <w:rPr>
                  <w:rStyle w:val="Hyperlink"/>
                  <w:rFonts w:ascii="Arial" w:hAnsi="Arial" w:cs="Arial"/>
                  <w:color w:val="000000" w:themeColor="text1"/>
                  <w:sz w:val="20"/>
                  <w:szCs w:val="20"/>
                  <w:u w:val="none"/>
                </w:rPr>
                <w:t>scientific language</w:t>
              </w:r>
            </w:hyperlink>
            <w:r w:rsidR="00264232">
              <w:rPr>
                <w:rFonts w:ascii="Arial" w:eastAsia="Times New Roman" w:hAnsi="Arial" w:cs="Arial"/>
                <w:color w:val="000000" w:themeColor="text1"/>
                <w:sz w:val="20"/>
                <w:szCs w:val="20"/>
                <w:lang w:eastAsia="en-GB"/>
              </w:rPr>
              <w:t xml:space="preserve">, and representations, using </w:t>
            </w:r>
            <w:hyperlink r:id="rId18" w:tooltip="Display the glossary entry for digital technologies" w:history="1">
              <w:r w:rsidR="00264232" w:rsidRPr="00B10E81">
                <w:rPr>
                  <w:rStyle w:val="Hyperlink"/>
                  <w:rFonts w:ascii="Arial" w:hAnsi="Arial" w:cs="Arial"/>
                  <w:color w:val="000000" w:themeColor="text1"/>
                  <w:sz w:val="20"/>
                  <w:szCs w:val="20"/>
                  <w:u w:val="none"/>
                </w:rPr>
                <w:t>digital technologies</w:t>
              </w:r>
            </w:hyperlink>
            <w:r w:rsidR="00264232">
              <w:rPr>
                <w:rFonts w:ascii="Arial" w:eastAsia="Times New Roman" w:hAnsi="Arial" w:cs="Arial"/>
                <w:color w:val="000000" w:themeColor="text1"/>
                <w:sz w:val="20"/>
                <w:szCs w:val="20"/>
                <w:lang w:eastAsia="en-GB"/>
              </w:rPr>
              <w:t xml:space="preserve"> as appropriate </w:t>
            </w:r>
            <w:r w:rsidR="00B262D6" w:rsidRPr="00B262D6">
              <w:rPr>
                <w:rFonts w:ascii="Arial" w:hAnsi="Arial" w:cs="Arial"/>
                <w:sz w:val="20"/>
                <w:szCs w:val="20"/>
              </w:rPr>
              <w:t>ACSIS148</w:t>
            </w:r>
          </w:p>
        </w:tc>
      </w:tr>
      <w:tr w:rsidR="0097298B" w:rsidRPr="002A5F41" w14:paraId="4CF30FEC" w14:textId="77777777" w:rsidTr="009F5992">
        <w:tblPrEx>
          <w:tblLook w:val="04A0" w:firstRow="1" w:lastRow="0" w:firstColumn="1" w:lastColumn="0" w:noHBand="0" w:noVBand="1"/>
        </w:tblPrEx>
        <w:trPr>
          <w:trHeight w:val="128"/>
        </w:trPr>
        <w:tc>
          <w:tcPr>
            <w:tcW w:w="15354" w:type="dxa"/>
          </w:tcPr>
          <w:p w14:paraId="3A5794C5" w14:textId="77777777" w:rsidR="0097298B" w:rsidRPr="002A5F41" w:rsidRDefault="0097298B" w:rsidP="009F5992">
            <w:pPr>
              <w:rPr>
                <w:rFonts w:ascii="Arial" w:hAnsi="Arial" w:cs="Arial"/>
                <w:b/>
                <w:sz w:val="20"/>
              </w:rPr>
            </w:pPr>
            <w:r w:rsidRPr="002A5F41">
              <w:rPr>
                <w:rFonts w:ascii="Arial" w:hAnsi="Arial" w:cs="Arial"/>
                <w:b/>
                <w:sz w:val="20"/>
              </w:rPr>
              <w:t>Achievement standards</w:t>
            </w:r>
          </w:p>
        </w:tc>
      </w:tr>
      <w:tr w:rsidR="0097298B" w:rsidRPr="002A5F41" w14:paraId="6BB852AA" w14:textId="77777777" w:rsidTr="009F5992">
        <w:tblPrEx>
          <w:tblLook w:val="04A0" w:firstRow="1" w:lastRow="0" w:firstColumn="1" w:lastColumn="0" w:noHBand="0" w:noVBand="1"/>
        </w:tblPrEx>
        <w:trPr>
          <w:trHeight w:val="128"/>
        </w:trPr>
        <w:tc>
          <w:tcPr>
            <w:tcW w:w="15354" w:type="dxa"/>
          </w:tcPr>
          <w:p w14:paraId="23B6C014" w14:textId="77777777" w:rsidR="0097298B" w:rsidRPr="00536753" w:rsidRDefault="0097298B" w:rsidP="009F5992">
            <w:pPr>
              <w:rPr>
                <w:rFonts w:ascii="Arial" w:hAnsi="Arial" w:cs="Arial"/>
                <w:sz w:val="20"/>
              </w:rPr>
            </w:pPr>
            <w:r w:rsidRPr="00536753">
              <w:rPr>
                <w:rFonts w:ascii="Arial" w:hAnsi="Arial" w:cs="Arial"/>
                <w:sz w:val="20"/>
              </w:rPr>
              <w:t xml:space="preserve">Students </w:t>
            </w:r>
            <w:r>
              <w:rPr>
                <w:rFonts w:ascii="Arial" w:hAnsi="Arial" w:cs="Arial"/>
                <w:sz w:val="20"/>
              </w:rPr>
              <w:t xml:space="preserve">analyse the relationship between structure and function at cell, organ and body system levels. </w:t>
            </w:r>
            <w:r w:rsidRPr="00536753">
              <w:rPr>
                <w:rFonts w:ascii="Arial" w:hAnsi="Arial" w:cs="Arial"/>
                <w:sz w:val="20"/>
              </w:rPr>
              <w:t>Students examine the different science knowledge used in occupations. They explain how evidence has led to an improved understanding of a scientific idea and describe situations in which scientists collaborated to generate solutions to contemporary problems.</w:t>
            </w:r>
          </w:p>
          <w:p w14:paraId="7FCCB7E9" w14:textId="781CC884" w:rsidR="0097298B" w:rsidRPr="0097298B" w:rsidRDefault="0097298B" w:rsidP="009F5992">
            <w:pPr>
              <w:rPr>
                <w:rFonts w:ascii="Arial" w:hAnsi="Arial" w:cs="Arial"/>
                <w:sz w:val="20"/>
              </w:rPr>
            </w:pPr>
            <w:r w:rsidRPr="00536753">
              <w:rPr>
                <w:rFonts w:ascii="Arial" w:hAnsi="Arial" w:cs="Arial"/>
                <w:sz w:val="20"/>
              </w:rPr>
              <w:t>Students identify and construct questions and problems that they can investigate scientifically. They consider safety and ethics when planning investigations, including designing field or experimental methods. They identify variables to be changed, measured and controlled. Students construct representations of their data to reveal and analyse patterns and trends, and use these when justifying their conclusions. They explain how modifications to methods could improve the quality of their data and apply their own scientific knowledge and investigation findings to evaluate claims made by others. They use appropriate language and representations to communicate science ideas, methods and findings in a range of text types.</w:t>
            </w:r>
          </w:p>
        </w:tc>
      </w:tr>
    </w:tbl>
    <w:p w14:paraId="3F9BCB04" w14:textId="20D71823" w:rsidR="00575216" w:rsidRDefault="00575216">
      <w:pPr>
        <w:rPr>
          <w:rFonts w:ascii="Arial" w:hAnsi="Arial" w:cs="Arial"/>
          <w:sz w:val="20"/>
        </w:rPr>
      </w:pPr>
    </w:p>
    <w:p w14:paraId="76C5AB89" w14:textId="77777777" w:rsidR="00575216" w:rsidRDefault="00575216">
      <w:pPr>
        <w:rPr>
          <w:rFonts w:ascii="Arial" w:hAnsi="Arial" w:cs="Arial"/>
          <w:sz w:val="20"/>
        </w:rPr>
      </w:pPr>
      <w:r>
        <w:rPr>
          <w:rFonts w:ascii="Arial" w:hAnsi="Arial" w:cs="Arial"/>
          <w:sz w:val="20"/>
        </w:rPr>
        <w:br w:type="page"/>
      </w:r>
    </w:p>
    <w:p w14:paraId="250DE356" w14:textId="77777777" w:rsidR="00CA45EC" w:rsidRPr="002A5F41" w:rsidRDefault="00CA45EC">
      <w:pPr>
        <w:rPr>
          <w:rFonts w:ascii="Arial" w:hAnsi="Arial" w:cs="Arial"/>
          <w:sz w:val="20"/>
        </w:rPr>
      </w:pPr>
    </w:p>
    <w:tbl>
      <w:tblPr>
        <w:tblStyle w:val="TableGrid"/>
        <w:tblW w:w="15417" w:type="dxa"/>
        <w:tblLayout w:type="fixed"/>
        <w:tblLook w:val="00A0" w:firstRow="1" w:lastRow="0" w:firstColumn="1" w:lastColumn="0" w:noHBand="0" w:noVBand="0"/>
      </w:tblPr>
      <w:tblGrid>
        <w:gridCol w:w="1649"/>
        <w:gridCol w:w="1650"/>
        <w:gridCol w:w="4039"/>
        <w:gridCol w:w="4039"/>
        <w:gridCol w:w="4040"/>
      </w:tblGrid>
      <w:tr w:rsidR="004D5DA2" w:rsidRPr="002A5F41" w14:paraId="6A3330BD" w14:textId="77777777" w:rsidTr="00322997">
        <w:tc>
          <w:tcPr>
            <w:tcW w:w="1649" w:type="dxa"/>
            <w:vAlign w:val="center"/>
          </w:tcPr>
          <w:p w14:paraId="5B34A573" w14:textId="7596A044" w:rsidR="004D5DA2" w:rsidRPr="002A5F41" w:rsidRDefault="004D5DA2" w:rsidP="004D5DA2">
            <w:pPr>
              <w:jc w:val="center"/>
              <w:rPr>
                <w:rFonts w:ascii="Arial" w:hAnsi="Arial" w:cs="Arial"/>
                <w:b/>
                <w:sz w:val="20"/>
              </w:rPr>
            </w:pPr>
            <w:r w:rsidRPr="002A5F41">
              <w:rPr>
                <w:rFonts w:ascii="Arial" w:hAnsi="Arial" w:cs="Arial"/>
                <w:b/>
                <w:color w:val="3366FF"/>
                <w:sz w:val="20"/>
              </w:rPr>
              <w:t>Student book section</w:t>
            </w:r>
          </w:p>
        </w:tc>
        <w:tc>
          <w:tcPr>
            <w:tcW w:w="1650" w:type="dxa"/>
            <w:vAlign w:val="center"/>
          </w:tcPr>
          <w:p w14:paraId="280C0859" w14:textId="62C07A35" w:rsidR="004D5DA2" w:rsidRPr="001D0958" w:rsidRDefault="00575216" w:rsidP="004D5DA2">
            <w:pPr>
              <w:jc w:val="center"/>
              <w:rPr>
                <w:rFonts w:ascii="Arial" w:hAnsi="Arial" w:cs="Arial"/>
                <w:b/>
                <w:color w:val="3366FF"/>
                <w:sz w:val="20"/>
              </w:rPr>
            </w:pPr>
            <w:r>
              <w:rPr>
                <w:rFonts w:ascii="Arial" w:hAnsi="Arial" w:cs="Arial"/>
                <w:b/>
                <w:color w:val="3366FF"/>
                <w:sz w:val="20"/>
              </w:rPr>
              <w:t>WA</w:t>
            </w:r>
            <w:r w:rsidR="004D5DA2" w:rsidRPr="001D0958">
              <w:rPr>
                <w:rFonts w:ascii="Arial" w:hAnsi="Arial" w:cs="Arial"/>
                <w:b/>
                <w:color w:val="3366FF"/>
                <w:sz w:val="20"/>
              </w:rPr>
              <w:t xml:space="preserve"> Syllabus links</w:t>
            </w:r>
          </w:p>
        </w:tc>
        <w:tc>
          <w:tcPr>
            <w:tcW w:w="4039" w:type="dxa"/>
            <w:vAlign w:val="center"/>
          </w:tcPr>
          <w:p w14:paraId="0572BDBE" w14:textId="6797079D" w:rsidR="004D5DA2" w:rsidRPr="002A5F41" w:rsidRDefault="004D5DA2" w:rsidP="004D5DA2">
            <w:pPr>
              <w:jc w:val="center"/>
              <w:rPr>
                <w:rFonts w:ascii="Arial" w:hAnsi="Arial" w:cs="Arial"/>
                <w:b/>
                <w:sz w:val="20"/>
              </w:rPr>
            </w:pPr>
            <w:r w:rsidRPr="002A5F41">
              <w:rPr>
                <w:rFonts w:ascii="Arial" w:hAnsi="Arial" w:cs="Arial"/>
                <w:b/>
                <w:color w:val="3366FF"/>
                <w:sz w:val="20"/>
              </w:rPr>
              <w:t>Suggested indicators of learning and understanding</w:t>
            </w:r>
          </w:p>
        </w:tc>
        <w:tc>
          <w:tcPr>
            <w:tcW w:w="4039" w:type="dxa"/>
            <w:vAlign w:val="center"/>
          </w:tcPr>
          <w:p w14:paraId="1DE5C8EA" w14:textId="3E5DDB34" w:rsidR="004D5DA2" w:rsidRPr="002A5F41" w:rsidRDefault="004D5DA2" w:rsidP="004D5DA2">
            <w:pPr>
              <w:jc w:val="center"/>
              <w:rPr>
                <w:rFonts w:ascii="Arial" w:hAnsi="Arial" w:cs="Arial"/>
                <w:sz w:val="20"/>
              </w:rPr>
            </w:pPr>
            <w:r w:rsidRPr="002A5F41">
              <w:rPr>
                <w:rFonts w:ascii="Arial" w:hAnsi="Arial" w:cs="Arial"/>
                <w:b/>
                <w:color w:val="3366FF"/>
                <w:sz w:val="20"/>
              </w:rPr>
              <w:t>Suggested teaching and learning activities</w:t>
            </w:r>
          </w:p>
        </w:tc>
        <w:tc>
          <w:tcPr>
            <w:tcW w:w="4040" w:type="dxa"/>
            <w:vAlign w:val="center"/>
          </w:tcPr>
          <w:p w14:paraId="135976E7" w14:textId="270D5961" w:rsidR="004D5DA2" w:rsidRPr="002A5F41" w:rsidRDefault="004D5DA2" w:rsidP="004D5DA2">
            <w:pPr>
              <w:jc w:val="center"/>
              <w:rPr>
                <w:rFonts w:ascii="Arial" w:hAnsi="Arial" w:cs="Arial"/>
                <w:sz w:val="20"/>
              </w:rPr>
            </w:pPr>
            <w:r w:rsidRPr="002A5F41">
              <w:rPr>
                <w:rFonts w:ascii="Arial" w:hAnsi="Arial" w:cs="Arial"/>
                <w:b/>
                <w:color w:val="3366FF"/>
                <w:sz w:val="20"/>
              </w:rPr>
              <w:t>Resources</w:t>
            </w:r>
          </w:p>
        </w:tc>
      </w:tr>
      <w:tr w:rsidR="008C3D98" w:rsidRPr="002A5F41" w14:paraId="39F1998C" w14:textId="77777777" w:rsidTr="00F6062C">
        <w:trPr>
          <w:trHeight w:val="5520"/>
        </w:trPr>
        <w:tc>
          <w:tcPr>
            <w:tcW w:w="1649" w:type="dxa"/>
          </w:tcPr>
          <w:p w14:paraId="45B99EB6" w14:textId="7A736754" w:rsidR="008C3D98" w:rsidRPr="002A5F41" w:rsidRDefault="008C3D98" w:rsidP="009F5992">
            <w:pPr>
              <w:rPr>
                <w:rFonts w:ascii="Arial" w:hAnsi="Arial" w:cs="Arial"/>
                <w:b/>
                <w:sz w:val="20"/>
              </w:rPr>
            </w:pPr>
            <w:r>
              <w:rPr>
                <w:rFonts w:ascii="Arial" w:hAnsi="Arial" w:cs="Arial"/>
                <w:b/>
                <w:sz w:val="20"/>
              </w:rPr>
              <w:t>8</w:t>
            </w:r>
            <w:r w:rsidRPr="002A5F41">
              <w:rPr>
                <w:rFonts w:ascii="Arial" w:hAnsi="Arial" w:cs="Arial"/>
                <w:b/>
                <w:sz w:val="20"/>
              </w:rPr>
              <w:t>.</w:t>
            </w:r>
            <w:r>
              <w:rPr>
                <w:rFonts w:ascii="Arial" w:hAnsi="Arial" w:cs="Arial"/>
                <w:b/>
                <w:sz w:val="20"/>
              </w:rPr>
              <w:t>1 There are different ways of reproducing</w:t>
            </w:r>
          </w:p>
          <w:p w14:paraId="7D0A814F" w14:textId="77777777" w:rsidR="008C3D98" w:rsidRPr="002A5F41" w:rsidRDefault="008C3D98" w:rsidP="009F5992">
            <w:pPr>
              <w:rPr>
                <w:rFonts w:ascii="Arial" w:hAnsi="Arial" w:cs="Arial"/>
                <w:b/>
                <w:sz w:val="20"/>
              </w:rPr>
            </w:pPr>
          </w:p>
          <w:p w14:paraId="170FA1B2" w14:textId="7ABD4893" w:rsidR="008C3D98" w:rsidRPr="002A5F41" w:rsidRDefault="008C3D98" w:rsidP="009F5992">
            <w:pPr>
              <w:rPr>
                <w:rFonts w:ascii="Arial" w:hAnsi="Arial" w:cs="Arial"/>
                <w:b/>
                <w:sz w:val="20"/>
              </w:rPr>
            </w:pPr>
            <w:r w:rsidRPr="002A5F41">
              <w:rPr>
                <w:rFonts w:ascii="Arial" w:hAnsi="Arial" w:cs="Arial"/>
                <w:b/>
                <w:sz w:val="20"/>
              </w:rPr>
              <w:t xml:space="preserve">(pages </w:t>
            </w:r>
            <w:r>
              <w:rPr>
                <w:rFonts w:ascii="Arial" w:hAnsi="Arial" w:cs="Arial"/>
                <w:b/>
                <w:sz w:val="20"/>
              </w:rPr>
              <w:t>140–141</w:t>
            </w:r>
            <w:r w:rsidRPr="002A5F41">
              <w:rPr>
                <w:rFonts w:ascii="Arial" w:hAnsi="Arial" w:cs="Arial"/>
                <w:b/>
                <w:sz w:val="20"/>
              </w:rPr>
              <w:t>)</w:t>
            </w:r>
          </w:p>
          <w:p w14:paraId="4DBAF604" w14:textId="77777777" w:rsidR="008C3D98" w:rsidRDefault="008C3D98" w:rsidP="009F5992">
            <w:pPr>
              <w:rPr>
                <w:rFonts w:ascii="Arial" w:hAnsi="Arial" w:cs="Arial"/>
                <w:b/>
                <w:sz w:val="20"/>
              </w:rPr>
            </w:pPr>
          </w:p>
          <w:p w14:paraId="187CD4D1" w14:textId="77777777" w:rsidR="008C3D98" w:rsidRPr="002A5F41" w:rsidRDefault="008C3D98" w:rsidP="009F5992">
            <w:pPr>
              <w:rPr>
                <w:rFonts w:ascii="Arial" w:hAnsi="Arial" w:cs="Arial"/>
                <w:b/>
                <w:sz w:val="20"/>
              </w:rPr>
            </w:pPr>
          </w:p>
        </w:tc>
        <w:tc>
          <w:tcPr>
            <w:tcW w:w="1650" w:type="dxa"/>
          </w:tcPr>
          <w:p w14:paraId="07FD15D8" w14:textId="77777777" w:rsidR="008C3D98" w:rsidRPr="001D0958" w:rsidRDefault="008C3D98" w:rsidP="009F5992">
            <w:pPr>
              <w:rPr>
                <w:rFonts w:ascii="Arial" w:hAnsi="Arial" w:cs="Arial"/>
                <w:i/>
                <w:sz w:val="20"/>
              </w:rPr>
            </w:pPr>
            <w:r w:rsidRPr="001D0958">
              <w:rPr>
                <w:rFonts w:ascii="Arial" w:hAnsi="Arial" w:cs="Arial"/>
                <w:i/>
                <w:sz w:val="20"/>
              </w:rPr>
              <w:t xml:space="preserve">Science Understanding </w:t>
            </w:r>
          </w:p>
          <w:p w14:paraId="133BB0A0" w14:textId="77777777" w:rsidR="008C3D98" w:rsidRPr="001D0958" w:rsidRDefault="008C3D98" w:rsidP="009F5992">
            <w:pPr>
              <w:rPr>
                <w:rFonts w:ascii="Arial" w:hAnsi="Arial" w:cs="Arial"/>
                <w:sz w:val="20"/>
              </w:rPr>
            </w:pPr>
            <w:r w:rsidRPr="001D0958">
              <w:rPr>
                <w:rFonts w:ascii="Arial" w:hAnsi="Arial" w:cs="Arial"/>
                <w:sz w:val="20"/>
              </w:rPr>
              <w:t>ACSSU150</w:t>
            </w:r>
          </w:p>
          <w:p w14:paraId="73F3A398" w14:textId="77777777" w:rsidR="008C3D98" w:rsidRPr="001D0958" w:rsidRDefault="008C3D98" w:rsidP="009F5992">
            <w:pPr>
              <w:rPr>
                <w:rFonts w:ascii="Arial" w:hAnsi="Arial" w:cs="Arial"/>
                <w:sz w:val="20"/>
              </w:rPr>
            </w:pPr>
          </w:p>
          <w:p w14:paraId="64D7E445" w14:textId="77777777" w:rsidR="008C3D98" w:rsidRPr="001D0958" w:rsidRDefault="008C3D98" w:rsidP="009F5992">
            <w:pPr>
              <w:rPr>
                <w:rFonts w:ascii="Arial" w:hAnsi="Arial" w:cs="Arial"/>
                <w:i/>
                <w:sz w:val="20"/>
              </w:rPr>
            </w:pPr>
            <w:r w:rsidRPr="001D0958">
              <w:rPr>
                <w:rFonts w:ascii="Arial" w:hAnsi="Arial" w:cs="Arial"/>
                <w:i/>
                <w:sz w:val="20"/>
              </w:rPr>
              <w:t>Science as a Human Endeavour</w:t>
            </w:r>
          </w:p>
          <w:p w14:paraId="495D1431" w14:textId="77777777" w:rsidR="008C3D98" w:rsidRPr="001D0958" w:rsidRDefault="008C3D98" w:rsidP="009F5992">
            <w:pPr>
              <w:rPr>
                <w:rFonts w:ascii="Arial" w:hAnsi="Arial" w:cs="Arial"/>
                <w:sz w:val="20"/>
              </w:rPr>
            </w:pPr>
            <w:r w:rsidRPr="001D0958">
              <w:rPr>
                <w:rFonts w:ascii="Arial" w:hAnsi="Arial" w:cs="Arial"/>
                <w:sz w:val="20"/>
              </w:rPr>
              <w:t>ACSHE134</w:t>
            </w:r>
          </w:p>
          <w:p w14:paraId="7CDB7D7E" w14:textId="77777777" w:rsidR="008C3D98" w:rsidRPr="001D0958" w:rsidRDefault="008C3D98" w:rsidP="009F5992">
            <w:pPr>
              <w:rPr>
                <w:rFonts w:ascii="Arial" w:hAnsi="Arial" w:cs="Arial"/>
                <w:sz w:val="20"/>
              </w:rPr>
            </w:pPr>
            <w:r w:rsidRPr="001D0958">
              <w:rPr>
                <w:rFonts w:ascii="Arial" w:hAnsi="Arial" w:cs="Arial"/>
                <w:sz w:val="20"/>
              </w:rPr>
              <w:t>ACSHE136</w:t>
            </w:r>
          </w:p>
          <w:p w14:paraId="074130C7" w14:textId="77777777" w:rsidR="008C3D98" w:rsidRPr="001D0958" w:rsidRDefault="008C3D98" w:rsidP="009F5992">
            <w:pPr>
              <w:rPr>
                <w:rFonts w:ascii="Arial" w:hAnsi="Arial" w:cs="Arial"/>
                <w:sz w:val="20"/>
              </w:rPr>
            </w:pPr>
          </w:p>
          <w:p w14:paraId="6AF90248" w14:textId="77777777" w:rsidR="008C3D98" w:rsidRPr="001D0958" w:rsidRDefault="008C3D98" w:rsidP="009F5992">
            <w:pPr>
              <w:rPr>
                <w:rFonts w:ascii="Arial" w:hAnsi="Arial" w:cs="Arial"/>
                <w:i/>
                <w:sz w:val="20"/>
              </w:rPr>
            </w:pPr>
            <w:r w:rsidRPr="001D0958">
              <w:rPr>
                <w:rFonts w:ascii="Arial" w:hAnsi="Arial" w:cs="Arial"/>
                <w:i/>
                <w:sz w:val="20"/>
              </w:rPr>
              <w:t>Science Inquiry Skills</w:t>
            </w:r>
          </w:p>
          <w:p w14:paraId="47AA095D" w14:textId="77777777" w:rsidR="008C3D98" w:rsidRPr="001D0958" w:rsidRDefault="008C3D98" w:rsidP="009F5992">
            <w:pPr>
              <w:rPr>
                <w:rFonts w:ascii="Arial" w:hAnsi="Arial" w:cs="Arial"/>
                <w:sz w:val="20"/>
              </w:rPr>
            </w:pPr>
            <w:r w:rsidRPr="001D0958">
              <w:rPr>
                <w:rFonts w:ascii="Arial" w:hAnsi="Arial" w:cs="Arial"/>
                <w:sz w:val="20"/>
              </w:rPr>
              <w:t>ACSIS140</w:t>
            </w:r>
          </w:p>
          <w:p w14:paraId="61362241" w14:textId="77777777" w:rsidR="008C3D98" w:rsidRPr="001D0958" w:rsidRDefault="008C3D98" w:rsidP="009F5992">
            <w:pPr>
              <w:rPr>
                <w:rFonts w:ascii="Arial" w:hAnsi="Arial" w:cs="Arial"/>
                <w:sz w:val="20"/>
              </w:rPr>
            </w:pPr>
            <w:r w:rsidRPr="001D0958">
              <w:rPr>
                <w:rFonts w:ascii="Arial" w:hAnsi="Arial" w:cs="Arial"/>
                <w:sz w:val="20"/>
              </w:rPr>
              <w:t>ACSIS141</w:t>
            </w:r>
          </w:p>
          <w:p w14:paraId="74CCFFE9" w14:textId="77777777" w:rsidR="008C3D98" w:rsidRPr="001D0958" w:rsidRDefault="008C3D98" w:rsidP="009F5992">
            <w:pPr>
              <w:rPr>
                <w:rFonts w:ascii="Arial" w:hAnsi="Arial" w:cs="Arial"/>
                <w:sz w:val="20"/>
              </w:rPr>
            </w:pPr>
            <w:r w:rsidRPr="001D0958">
              <w:rPr>
                <w:rFonts w:ascii="Arial" w:hAnsi="Arial" w:cs="Arial"/>
                <w:sz w:val="20"/>
              </w:rPr>
              <w:t>ACSIS144</w:t>
            </w:r>
          </w:p>
          <w:p w14:paraId="778287D9" w14:textId="77777777" w:rsidR="008C3D98" w:rsidRPr="001D0958" w:rsidRDefault="008C3D98" w:rsidP="009F5992">
            <w:pPr>
              <w:rPr>
                <w:rFonts w:ascii="Arial" w:hAnsi="Arial" w:cs="Arial"/>
                <w:sz w:val="20"/>
              </w:rPr>
            </w:pPr>
            <w:r w:rsidRPr="001D0958">
              <w:rPr>
                <w:rFonts w:ascii="Arial" w:hAnsi="Arial" w:cs="Arial"/>
                <w:sz w:val="20"/>
              </w:rPr>
              <w:t>ACSIS145</w:t>
            </w:r>
          </w:p>
          <w:p w14:paraId="26D6C261" w14:textId="77777777" w:rsidR="008C3D98" w:rsidRPr="001D0958" w:rsidRDefault="008C3D98" w:rsidP="009F5992">
            <w:pPr>
              <w:rPr>
                <w:rFonts w:ascii="Arial" w:hAnsi="Arial" w:cs="Arial"/>
              </w:rPr>
            </w:pPr>
            <w:r w:rsidRPr="001D0958">
              <w:rPr>
                <w:rFonts w:ascii="Arial" w:hAnsi="Arial" w:cs="Arial"/>
                <w:sz w:val="20"/>
              </w:rPr>
              <w:t>ACSIS148</w:t>
            </w:r>
          </w:p>
        </w:tc>
        <w:tc>
          <w:tcPr>
            <w:tcW w:w="4039" w:type="dxa"/>
          </w:tcPr>
          <w:p w14:paraId="17EBD86F" w14:textId="77777777" w:rsidR="008C3D98" w:rsidRPr="004D5DA2" w:rsidRDefault="008C3D98" w:rsidP="009F5992">
            <w:pPr>
              <w:rPr>
                <w:rFonts w:ascii="Arial" w:hAnsi="Arial" w:cs="Arial"/>
                <w:sz w:val="20"/>
              </w:rPr>
            </w:pPr>
            <w:r w:rsidRPr="004D5DA2">
              <w:rPr>
                <w:rFonts w:ascii="Arial" w:hAnsi="Arial" w:cs="Arial"/>
                <w:sz w:val="20"/>
              </w:rPr>
              <w:t>By the end of this unit, students should be able to:</w:t>
            </w:r>
          </w:p>
          <w:p w14:paraId="4DDAE1F5" w14:textId="7A589998" w:rsidR="008C3D98" w:rsidRPr="004D5DA2" w:rsidRDefault="008C3D98" w:rsidP="009F5992">
            <w:pPr>
              <w:rPr>
                <w:rFonts w:ascii="Arial" w:hAnsi="Arial" w:cs="Arial"/>
                <w:sz w:val="20"/>
              </w:rPr>
            </w:pPr>
            <w:r w:rsidRPr="004D5DA2">
              <w:rPr>
                <w:rFonts w:ascii="Arial" w:hAnsi="Arial" w:cs="Arial"/>
                <w:sz w:val="20"/>
              </w:rPr>
              <w:t xml:space="preserve">• </w:t>
            </w:r>
            <w:r>
              <w:rPr>
                <w:rFonts w:ascii="Arial" w:hAnsi="Arial" w:cs="Arial"/>
                <w:sz w:val="20"/>
              </w:rPr>
              <w:t>d</w:t>
            </w:r>
            <w:r w:rsidRPr="004D5DA2">
              <w:rPr>
                <w:rFonts w:ascii="Arial" w:hAnsi="Arial" w:cs="Arial"/>
                <w:sz w:val="20"/>
              </w:rPr>
              <w:t>efine</w:t>
            </w:r>
            <w:r>
              <w:rPr>
                <w:rFonts w:ascii="Arial" w:hAnsi="Arial" w:cs="Arial"/>
                <w:sz w:val="20"/>
              </w:rPr>
              <w:t xml:space="preserve"> asexual reproduction, sexual reproduction, binary fission, parthenogenesis, fragmentation, vegetative reproduction, gamete, offspring and hermaphrodite </w:t>
            </w:r>
          </w:p>
          <w:p w14:paraId="611B405B" w14:textId="6584B47B" w:rsidR="008C3D98" w:rsidRPr="004D5DA2" w:rsidRDefault="008C3D98" w:rsidP="009F5992">
            <w:pPr>
              <w:rPr>
                <w:rFonts w:ascii="Arial" w:hAnsi="Arial" w:cs="Arial"/>
                <w:sz w:val="20"/>
              </w:rPr>
            </w:pPr>
            <w:r w:rsidRPr="004D5DA2">
              <w:rPr>
                <w:rFonts w:ascii="Arial" w:hAnsi="Arial" w:cs="Arial"/>
                <w:sz w:val="20"/>
              </w:rPr>
              <w:t xml:space="preserve">• </w:t>
            </w:r>
            <w:r>
              <w:rPr>
                <w:rFonts w:ascii="Arial" w:hAnsi="Arial" w:cs="Arial"/>
                <w:sz w:val="20"/>
              </w:rPr>
              <w:t>d</w:t>
            </w:r>
            <w:r w:rsidRPr="004D5DA2">
              <w:rPr>
                <w:rFonts w:ascii="Arial" w:hAnsi="Arial" w:cs="Arial"/>
                <w:sz w:val="20"/>
              </w:rPr>
              <w:t>escribe</w:t>
            </w:r>
            <w:r>
              <w:rPr>
                <w:rFonts w:ascii="Arial" w:hAnsi="Arial" w:cs="Arial"/>
                <w:sz w:val="20"/>
              </w:rPr>
              <w:t xml:space="preserve"> asexual reproduction in terms of genetic similarities between parent and offspring</w:t>
            </w:r>
          </w:p>
          <w:p w14:paraId="6BA531D9" w14:textId="1690A7D8" w:rsidR="008C3D98" w:rsidRPr="004D5DA2" w:rsidRDefault="008C3D98" w:rsidP="00322997">
            <w:pPr>
              <w:rPr>
                <w:rFonts w:ascii="Arial" w:hAnsi="Arial" w:cs="Arial"/>
                <w:sz w:val="20"/>
              </w:rPr>
            </w:pPr>
            <w:r w:rsidRPr="004D5DA2">
              <w:rPr>
                <w:rFonts w:ascii="Arial" w:hAnsi="Arial" w:cs="Arial"/>
                <w:sz w:val="20"/>
              </w:rPr>
              <w:t xml:space="preserve">• </w:t>
            </w:r>
            <w:r>
              <w:rPr>
                <w:rFonts w:ascii="Arial" w:hAnsi="Arial" w:cs="Arial"/>
                <w:sz w:val="20"/>
              </w:rPr>
              <w:t>d</w:t>
            </w:r>
            <w:r w:rsidRPr="004D5DA2">
              <w:rPr>
                <w:rFonts w:ascii="Arial" w:hAnsi="Arial" w:cs="Arial"/>
                <w:sz w:val="20"/>
              </w:rPr>
              <w:t>escribe</w:t>
            </w:r>
            <w:r>
              <w:rPr>
                <w:rFonts w:ascii="Arial" w:hAnsi="Arial" w:cs="Arial"/>
                <w:sz w:val="20"/>
              </w:rPr>
              <w:t xml:space="preserve"> sexual reproduction in terms of genetic similarities between parent and offspring</w:t>
            </w:r>
          </w:p>
          <w:p w14:paraId="6D80C06B" w14:textId="46C383C9" w:rsidR="008C3D98" w:rsidRPr="004D5DA2" w:rsidRDefault="008C3D98" w:rsidP="009F5992">
            <w:pPr>
              <w:rPr>
                <w:rFonts w:ascii="Arial" w:hAnsi="Arial" w:cs="Arial"/>
                <w:sz w:val="20"/>
              </w:rPr>
            </w:pPr>
            <w:r w:rsidRPr="004D5DA2">
              <w:rPr>
                <w:rFonts w:ascii="Arial" w:hAnsi="Arial" w:cs="Arial"/>
                <w:sz w:val="20"/>
              </w:rPr>
              <w:t xml:space="preserve">• </w:t>
            </w:r>
            <w:r>
              <w:rPr>
                <w:rFonts w:ascii="Arial" w:hAnsi="Arial" w:cs="Arial"/>
                <w:sz w:val="20"/>
              </w:rPr>
              <w:t>p</w:t>
            </w:r>
            <w:r w:rsidRPr="004D5DA2">
              <w:rPr>
                <w:rFonts w:ascii="Arial" w:hAnsi="Arial" w:cs="Arial"/>
                <w:sz w:val="20"/>
              </w:rPr>
              <w:t>rovide examples of</w:t>
            </w:r>
            <w:r>
              <w:rPr>
                <w:rFonts w:ascii="Arial" w:hAnsi="Arial" w:cs="Arial"/>
                <w:sz w:val="20"/>
              </w:rPr>
              <w:t xml:space="preserve"> organisms that reproduce asexually</w:t>
            </w:r>
          </w:p>
          <w:p w14:paraId="36AA5D46" w14:textId="7DC1A8E0" w:rsidR="008C3D98" w:rsidRPr="004D5DA2" w:rsidRDefault="008C3D98" w:rsidP="00322997">
            <w:pPr>
              <w:rPr>
                <w:rFonts w:ascii="Arial" w:hAnsi="Arial" w:cs="Arial"/>
                <w:sz w:val="20"/>
              </w:rPr>
            </w:pPr>
            <w:r w:rsidRPr="004D5DA2">
              <w:rPr>
                <w:rFonts w:ascii="Arial" w:hAnsi="Arial" w:cs="Arial"/>
                <w:sz w:val="20"/>
              </w:rPr>
              <w:t xml:space="preserve">• </w:t>
            </w:r>
            <w:r>
              <w:rPr>
                <w:rFonts w:ascii="Arial" w:hAnsi="Arial" w:cs="Arial"/>
                <w:sz w:val="20"/>
              </w:rPr>
              <w:t>p</w:t>
            </w:r>
            <w:r w:rsidRPr="004D5DA2">
              <w:rPr>
                <w:rFonts w:ascii="Arial" w:hAnsi="Arial" w:cs="Arial"/>
                <w:sz w:val="20"/>
              </w:rPr>
              <w:t>rovide examples of</w:t>
            </w:r>
            <w:r>
              <w:rPr>
                <w:rFonts w:ascii="Arial" w:hAnsi="Arial" w:cs="Arial"/>
                <w:sz w:val="20"/>
              </w:rPr>
              <w:t xml:space="preserve"> organisms that reproduce sexually</w:t>
            </w:r>
          </w:p>
          <w:p w14:paraId="7F62AF25" w14:textId="73C527A2" w:rsidR="008C3D98" w:rsidRPr="004D5DA2" w:rsidRDefault="008C3D98" w:rsidP="009F5992">
            <w:pPr>
              <w:rPr>
                <w:rFonts w:ascii="Arial" w:hAnsi="Arial" w:cs="Arial"/>
                <w:sz w:val="20"/>
              </w:rPr>
            </w:pPr>
            <w:r w:rsidRPr="004D5DA2">
              <w:rPr>
                <w:rFonts w:ascii="Arial" w:hAnsi="Arial" w:cs="Arial"/>
                <w:sz w:val="20"/>
              </w:rPr>
              <w:t xml:space="preserve">• </w:t>
            </w:r>
            <w:r>
              <w:rPr>
                <w:rFonts w:ascii="Arial" w:hAnsi="Arial" w:cs="Arial"/>
                <w:sz w:val="20"/>
              </w:rPr>
              <w:t>e</w:t>
            </w:r>
            <w:r w:rsidRPr="004D5DA2">
              <w:rPr>
                <w:rFonts w:ascii="Arial" w:hAnsi="Arial" w:cs="Arial"/>
                <w:sz w:val="20"/>
              </w:rPr>
              <w:t>xplain</w:t>
            </w:r>
            <w:r>
              <w:rPr>
                <w:rFonts w:ascii="Arial" w:hAnsi="Arial" w:cs="Arial"/>
                <w:sz w:val="20"/>
              </w:rPr>
              <w:t xml:space="preserve"> some advantages of hermaphroditism </w:t>
            </w:r>
          </w:p>
          <w:p w14:paraId="07E61C66" w14:textId="0902DF91" w:rsidR="008C3D98" w:rsidRPr="004D5DA2" w:rsidRDefault="008C3D98" w:rsidP="009F5992">
            <w:pPr>
              <w:rPr>
                <w:rFonts w:ascii="Arial" w:hAnsi="Arial" w:cs="Arial"/>
                <w:sz w:val="20"/>
              </w:rPr>
            </w:pPr>
            <w:r w:rsidRPr="004D5DA2">
              <w:rPr>
                <w:rFonts w:ascii="Arial" w:hAnsi="Arial" w:cs="Arial"/>
                <w:sz w:val="20"/>
              </w:rPr>
              <w:t xml:space="preserve">• </w:t>
            </w:r>
            <w:r>
              <w:rPr>
                <w:rFonts w:ascii="Arial" w:hAnsi="Arial" w:cs="Arial"/>
                <w:sz w:val="20"/>
              </w:rPr>
              <w:t>r</w:t>
            </w:r>
            <w:r w:rsidRPr="004D5DA2">
              <w:rPr>
                <w:rFonts w:ascii="Arial" w:hAnsi="Arial" w:cs="Arial"/>
                <w:sz w:val="20"/>
              </w:rPr>
              <w:t>elate</w:t>
            </w:r>
            <w:r>
              <w:rPr>
                <w:rFonts w:ascii="Arial" w:hAnsi="Arial" w:cs="Arial"/>
                <w:sz w:val="20"/>
              </w:rPr>
              <w:t xml:space="preserve"> types of gametes to the sex of the parent</w:t>
            </w:r>
          </w:p>
          <w:p w14:paraId="17FFE494" w14:textId="569300E1" w:rsidR="008C3D98" w:rsidRPr="004D5DA2" w:rsidRDefault="008C3D98" w:rsidP="007F1893">
            <w:pPr>
              <w:rPr>
                <w:rFonts w:ascii="Arial" w:hAnsi="Arial" w:cs="Arial"/>
                <w:sz w:val="20"/>
              </w:rPr>
            </w:pPr>
            <w:r w:rsidRPr="004D5DA2">
              <w:rPr>
                <w:rFonts w:ascii="Arial" w:hAnsi="Arial" w:cs="Arial"/>
                <w:sz w:val="20"/>
              </w:rPr>
              <w:t xml:space="preserve">• </w:t>
            </w:r>
            <w:r>
              <w:rPr>
                <w:rFonts w:ascii="Arial" w:hAnsi="Arial" w:cs="Arial"/>
                <w:sz w:val="20"/>
              </w:rPr>
              <w:t>d</w:t>
            </w:r>
            <w:r w:rsidRPr="004D5DA2">
              <w:rPr>
                <w:rFonts w:ascii="Arial" w:hAnsi="Arial" w:cs="Arial"/>
                <w:sz w:val="20"/>
              </w:rPr>
              <w:t>escribe</w:t>
            </w:r>
            <w:r>
              <w:rPr>
                <w:rFonts w:ascii="Arial" w:hAnsi="Arial" w:cs="Arial"/>
                <w:sz w:val="20"/>
              </w:rPr>
              <w:t xml:space="preserve"> the influences of nature and nurture on the development of an individual.</w:t>
            </w:r>
          </w:p>
        </w:tc>
        <w:tc>
          <w:tcPr>
            <w:tcW w:w="4039" w:type="dxa"/>
          </w:tcPr>
          <w:p w14:paraId="12AB51A4" w14:textId="77777777" w:rsidR="008C3D98" w:rsidRDefault="008C3D98" w:rsidP="009F5992">
            <w:pPr>
              <w:rPr>
                <w:rFonts w:ascii="Arial" w:hAnsi="Arial" w:cs="Arial"/>
                <w:b/>
                <w:sz w:val="20"/>
              </w:rPr>
            </w:pPr>
            <w:r>
              <w:rPr>
                <w:rFonts w:ascii="Arial" w:hAnsi="Arial" w:cs="Arial"/>
                <w:b/>
                <w:sz w:val="20"/>
              </w:rPr>
              <w:t>What if?</w:t>
            </w:r>
          </w:p>
          <w:p w14:paraId="13FD288B" w14:textId="77777777" w:rsidR="008C3D98" w:rsidRDefault="008C3D98" w:rsidP="009F5992">
            <w:pPr>
              <w:rPr>
                <w:rFonts w:ascii="Arial" w:hAnsi="Arial" w:cs="Arial"/>
                <w:sz w:val="20"/>
              </w:rPr>
            </w:pPr>
            <w:r>
              <w:rPr>
                <w:rFonts w:ascii="Arial" w:hAnsi="Arial" w:cs="Arial"/>
                <w:sz w:val="20"/>
              </w:rPr>
              <w:t>Students brainstorm features and characteristics of selectively bred organisms.</w:t>
            </w:r>
          </w:p>
          <w:p w14:paraId="647989CE" w14:textId="77777777" w:rsidR="008C3D98" w:rsidRDefault="008C3D98" w:rsidP="009F5992">
            <w:pPr>
              <w:rPr>
                <w:rFonts w:ascii="Arial" w:hAnsi="Arial" w:cs="Arial"/>
                <w:sz w:val="20"/>
              </w:rPr>
            </w:pPr>
          </w:p>
          <w:p w14:paraId="40F75AC3" w14:textId="77777777" w:rsidR="008C3D98" w:rsidRPr="009F5992" w:rsidRDefault="008C3D98" w:rsidP="009F5992">
            <w:pPr>
              <w:rPr>
                <w:rFonts w:ascii="Arial" w:hAnsi="Arial" w:cs="Arial"/>
                <w:b/>
                <w:sz w:val="20"/>
              </w:rPr>
            </w:pPr>
            <w:r w:rsidRPr="009F5992">
              <w:rPr>
                <w:rFonts w:ascii="Arial" w:hAnsi="Arial" w:cs="Arial"/>
                <w:b/>
                <w:sz w:val="20"/>
              </w:rPr>
              <w:t>Experiment 8.1</w:t>
            </w:r>
          </w:p>
          <w:p w14:paraId="6C61B70A" w14:textId="77777777" w:rsidR="008C3D98" w:rsidRPr="009F5992" w:rsidRDefault="008C3D98" w:rsidP="009F5992">
            <w:pPr>
              <w:rPr>
                <w:rFonts w:ascii="Arial" w:hAnsi="Arial" w:cs="Arial"/>
                <w:i/>
                <w:sz w:val="20"/>
              </w:rPr>
            </w:pPr>
            <w:r w:rsidRPr="009F5992">
              <w:rPr>
                <w:rFonts w:ascii="Arial" w:hAnsi="Arial" w:cs="Arial"/>
                <w:i/>
                <w:sz w:val="20"/>
              </w:rPr>
              <w:t>Vegetative propagation</w:t>
            </w:r>
          </w:p>
          <w:p w14:paraId="38CAEE6B" w14:textId="77777777" w:rsidR="008C3D98" w:rsidRDefault="008C3D98" w:rsidP="009F5992">
            <w:pPr>
              <w:rPr>
                <w:rFonts w:ascii="Arial" w:hAnsi="Arial" w:cs="Arial"/>
                <w:sz w:val="20"/>
              </w:rPr>
            </w:pPr>
            <w:r>
              <w:rPr>
                <w:rFonts w:ascii="Arial" w:hAnsi="Arial" w:cs="Arial"/>
                <w:sz w:val="20"/>
              </w:rPr>
              <w:t>Students apply horticultural skills to propagate a plant and investigate the concept of vegetative cloning.</w:t>
            </w:r>
          </w:p>
          <w:p w14:paraId="4EF0C0A1" w14:textId="31483EF2" w:rsidR="008C3D98" w:rsidRPr="00C52B54" w:rsidRDefault="008C3D98" w:rsidP="009F5992">
            <w:pPr>
              <w:rPr>
                <w:rFonts w:ascii="Arial" w:hAnsi="Arial" w:cs="Arial"/>
                <w:sz w:val="20"/>
              </w:rPr>
            </w:pPr>
          </w:p>
        </w:tc>
        <w:tc>
          <w:tcPr>
            <w:tcW w:w="4040" w:type="dxa"/>
          </w:tcPr>
          <w:p w14:paraId="051AC98B" w14:textId="4FA03669" w:rsidR="008C3D98" w:rsidRPr="002A5F41" w:rsidRDefault="00575216" w:rsidP="009F5992">
            <w:pPr>
              <w:rPr>
                <w:rFonts w:ascii="Arial" w:hAnsi="Arial" w:cs="Arial"/>
                <w:b/>
                <w:sz w:val="20"/>
              </w:rPr>
            </w:pPr>
            <w:r>
              <w:rPr>
                <w:rFonts w:ascii="Arial" w:hAnsi="Arial" w:cs="Arial"/>
                <w:b/>
                <w:sz w:val="20"/>
              </w:rPr>
              <w:t xml:space="preserve">Oxford Science 8 Western Australian Curriculum </w:t>
            </w:r>
            <w:r w:rsidR="008C3D98" w:rsidRPr="002A5F41">
              <w:rPr>
                <w:rFonts w:ascii="Arial" w:hAnsi="Arial" w:cs="Arial"/>
                <w:b/>
                <w:sz w:val="20"/>
              </w:rPr>
              <w:t>resources</w:t>
            </w:r>
          </w:p>
          <w:p w14:paraId="21421F08" w14:textId="77777777" w:rsidR="008C3D98" w:rsidRDefault="008C3D98" w:rsidP="009F5992">
            <w:pPr>
              <w:rPr>
                <w:rFonts w:ascii="Arial" w:hAnsi="Arial" w:cs="Arial"/>
                <w:sz w:val="20"/>
              </w:rPr>
            </w:pPr>
            <w:r w:rsidRPr="002A5F41">
              <w:rPr>
                <w:rFonts w:ascii="Arial" w:hAnsi="Arial" w:cs="Arial"/>
                <w:sz w:val="20"/>
              </w:rPr>
              <w:t xml:space="preserve">• </w:t>
            </w:r>
            <w:r>
              <w:rPr>
                <w:rFonts w:ascii="Arial" w:hAnsi="Arial" w:cs="Arial"/>
                <w:sz w:val="20"/>
              </w:rPr>
              <w:t>What if? Page 139</w:t>
            </w:r>
          </w:p>
          <w:p w14:paraId="6FB27FEF" w14:textId="2D6F48A1" w:rsidR="008C3D98" w:rsidRPr="002A5F41" w:rsidRDefault="008C3D98" w:rsidP="009F5992">
            <w:pPr>
              <w:rPr>
                <w:rFonts w:ascii="Arial" w:hAnsi="Arial" w:cs="Arial"/>
                <w:sz w:val="20"/>
              </w:rPr>
            </w:pPr>
            <w:r w:rsidRPr="002A5F41">
              <w:rPr>
                <w:rFonts w:ascii="Arial" w:hAnsi="Arial" w:cs="Arial"/>
                <w:sz w:val="20"/>
              </w:rPr>
              <w:t xml:space="preserve">• Check your learning, page </w:t>
            </w:r>
            <w:r>
              <w:rPr>
                <w:rFonts w:ascii="Arial" w:hAnsi="Arial" w:cs="Arial"/>
                <w:sz w:val="20"/>
              </w:rPr>
              <w:t>141</w:t>
            </w:r>
          </w:p>
          <w:p w14:paraId="2DE2D4A2" w14:textId="5CB41D23" w:rsidR="008C3D98" w:rsidRPr="002A5F41" w:rsidRDefault="008C3D98" w:rsidP="009F5992">
            <w:pPr>
              <w:rPr>
                <w:rFonts w:ascii="Arial" w:hAnsi="Arial" w:cs="Arial"/>
                <w:sz w:val="20"/>
              </w:rPr>
            </w:pPr>
            <w:r w:rsidRPr="002A5F41">
              <w:rPr>
                <w:rFonts w:ascii="Arial" w:hAnsi="Arial" w:cs="Arial"/>
                <w:sz w:val="20"/>
              </w:rPr>
              <w:t xml:space="preserve">• Experiment </w:t>
            </w:r>
            <w:r>
              <w:rPr>
                <w:rFonts w:ascii="Arial" w:hAnsi="Arial" w:cs="Arial"/>
                <w:sz w:val="20"/>
              </w:rPr>
              <w:t>8.1</w:t>
            </w:r>
            <w:r w:rsidRPr="002A5F41">
              <w:rPr>
                <w:rFonts w:ascii="Arial" w:hAnsi="Arial" w:cs="Arial"/>
                <w:sz w:val="20"/>
              </w:rPr>
              <w:t xml:space="preserve">, page </w:t>
            </w:r>
            <w:r>
              <w:rPr>
                <w:rFonts w:ascii="Arial" w:hAnsi="Arial" w:cs="Arial"/>
                <w:sz w:val="20"/>
              </w:rPr>
              <w:t>211</w:t>
            </w:r>
          </w:p>
          <w:p w14:paraId="1A1F32EE" w14:textId="293C1B2B" w:rsidR="008C3D98" w:rsidRPr="002A5F41" w:rsidRDefault="008C3D98" w:rsidP="009F5992">
            <w:pPr>
              <w:rPr>
                <w:rFonts w:ascii="Arial" w:hAnsi="Arial" w:cs="Arial"/>
                <w:sz w:val="20"/>
              </w:rPr>
            </w:pPr>
            <w:r>
              <w:rPr>
                <w:rFonts w:ascii="Arial" w:hAnsi="Arial" w:cs="Arial"/>
                <w:sz w:val="20"/>
              </w:rPr>
              <w:t xml:space="preserve"> </w:t>
            </w:r>
          </w:p>
        </w:tc>
      </w:tr>
    </w:tbl>
    <w:p w14:paraId="0045AE1D" w14:textId="77777777" w:rsidR="00575216" w:rsidRDefault="00575216">
      <w:r>
        <w:br w:type="page"/>
      </w:r>
    </w:p>
    <w:tbl>
      <w:tblPr>
        <w:tblStyle w:val="TableGrid"/>
        <w:tblW w:w="15417" w:type="dxa"/>
        <w:tblLayout w:type="fixed"/>
        <w:tblLook w:val="00A0" w:firstRow="1" w:lastRow="0" w:firstColumn="1" w:lastColumn="0" w:noHBand="0" w:noVBand="0"/>
      </w:tblPr>
      <w:tblGrid>
        <w:gridCol w:w="1649"/>
        <w:gridCol w:w="1650"/>
        <w:gridCol w:w="4039"/>
        <w:gridCol w:w="4039"/>
        <w:gridCol w:w="4040"/>
      </w:tblGrid>
      <w:tr w:rsidR="00A34557" w:rsidRPr="002A5F41" w14:paraId="5C79C668" w14:textId="77777777" w:rsidTr="00322997">
        <w:tc>
          <w:tcPr>
            <w:tcW w:w="1649" w:type="dxa"/>
            <w:vMerge w:val="restart"/>
          </w:tcPr>
          <w:p w14:paraId="6347DC6C" w14:textId="51CEA967" w:rsidR="00A34557" w:rsidRPr="002A5F41" w:rsidRDefault="00A34557" w:rsidP="009F5992">
            <w:pPr>
              <w:rPr>
                <w:rFonts w:ascii="Arial" w:hAnsi="Arial" w:cs="Arial"/>
                <w:b/>
                <w:sz w:val="20"/>
              </w:rPr>
            </w:pPr>
            <w:r>
              <w:rPr>
                <w:rFonts w:ascii="Arial" w:hAnsi="Arial" w:cs="Arial"/>
                <w:b/>
                <w:sz w:val="20"/>
              </w:rPr>
              <w:lastRenderedPageBreak/>
              <w:t>8</w:t>
            </w:r>
            <w:r w:rsidRPr="002A5F41">
              <w:rPr>
                <w:rFonts w:ascii="Arial" w:hAnsi="Arial" w:cs="Arial"/>
                <w:b/>
                <w:sz w:val="20"/>
              </w:rPr>
              <w:t>.</w:t>
            </w:r>
            <w:r>
              <w:rPr>
                <w:rFonts w:ascii="Arial" w:hAnsi="Arial" w:cs="Arial"/>
                <w:b/>
                <w:sz w:val="20"/>
              </w:rPr>
              <w:t>2 The female reproductive system produces eggs in the ovaries</w:t>
            </w:r>
          </w:p>
          <w:p w14:paraId="56E002DC" w14:textId="77777777" w:rsidR="00A34557" w:rsidRPr="002A5F41" w:rsidRDefault="00A34557" w:rsidP="009F5992">
            <w:pPr>
              <w:rPr>
                <w:rFonts w:ascii="Arial" w:hAnsi="Arial" w:cs="Arial"/>
                <w:b/>
                <w:sz w:val="20"/>
              </w:rPr>
            </w:pPr>
          </w:p>
          <w:p w14:paraId="6ADA93C7" w14:textId="25B650EA" w:rsidR="00A34557" w:rsidRPr="002A5F41" w:rsidRDefault="00A34557" w:rsidP="009F5992">
            <w:pPr>
              <w:rPr>
                <w:rFonts w:ascii="Arial" w:hAnsi="Arial" w:cs="Arial"/>
                <w:b/>
                <w:sz w:val="20"/>
              </w:rPr>
            </w:pPr>
            <w:r w:rsidRPr="002A5F41">
              <w:rPr>
                <w:rFonts w:ascii="Arial" w:hAnsi="Arial" w:cs="Arial"/>
                <w:b/>
                <w:sz w:val="20"/>
              </w:rPr>
              <w:t xml:space="preserve">(pages </w:t>
            </w:r>
            <w:r>
              <w:rPr>
                <w:rFonts w:ascii="Arial" w:hAnsi="Arial" w:cs="Arial"/>
                <w:b/>
                <w:sz w:val="20"/>
              </w:rPr>
              <w:t>142</w:t>
            </w:r>
            <w:r w:rsidR="007F1893">
              <w:rPr>
                <w:rFonts w:ascii="Arial" w:hAnsi="Arial" w:cs="Arial"/>
                <w:b/>
                <w:sz w:val="20"/>
              </w:rPr>
              <w:t>–</w:t>
            </w:r>
            <w:r>
              <w:rPr>
                <w:rFonts w:ascii="Arial" w:hAnsi="Arial" w:cs="Arial"/>
                <w:b/>
                <w:sz w:val="20"/>
              </w:rPr>
              <w:t>143</w:t>
            </w:r>
            <w:r w:rsidRPr="002A5F41">
              <w:rPr>
                <w:rFonts w:ascii="Arial" w:hAnsi="Arial" w:cs="Arial"/>
                <w:b/>
                <w:sz w:val="20"/>
              </w:rPr>
              <w:t>)</w:t>
            </w:r>
          </w:p>
          <w:p w14:paraId="5E641BAC" w14:textId="77777777" w:rsidR="00A34557" w:rsidRDefault="00A34557" w:rsidP="009F5992">
            <w:pPr>
              <w:rPr>
                <w:rFonts w:ascii="Arial" w:hAnsi="Arial" w:cs="Arial"/>
                <w:b/>
                <w:sz w:val="20"/>
              </w:rPr>
            </w:pPr>
          </w:p>
          <w:p w14:paraId="4186825B" w14:textId="77777777" w:rsidR="00A34557" w:rsidRPr="002A5F41" w:rsidRDefault="00A34557" w:rsidP="009F5992">
            <w:pPr>
              <w:rPr>
                <w:rFonts w:ascii="Arial" w:hAnsi="Arial" w:cs="Arial"/>
                <w:b/>
                <w:sz w:val="20"/>
              </w:rPr>
            </w:pPr>
          </w:p>
        </w:tc>
        <w:tc>
          <w:tcPr>
            <w:tcW w:w="1650" w:type="dxa"/>
            <w:vMerge w:val="restart"/>
          </w:tcPr>
          <w:p w14:paraId="494E89AE" w14:textId="77777777" w:rsidR="00A34557" w:rsidRPr="001D0958" w:rsidRDefault="00A34557" w:rsidP="00C52B54">
            <w:pPr>
              <w:rPr>
                <w:rFonts w:ascii="Arial" w:hAnsi="Arial" w:cs="Arial"/>
                <w:i/>
                <w:sz w:val="20"/>
              </w:rPr>
            </w:pPr>
            <w:r w:rsidRPr="001D0958">
              <w:rPr>
                <w:rFonts w:ascii="Arial" w:hAnsi="Arial" w:cs="Arial"/>
                <w:i/>
                <w:sz w:val="20"/>
              </w:rPr>
              <w:t xml:space="preserve">Science Understanding </w:t>
            </w:r>
          </w:p>
          <w:p w14:paraId="6504B93E" w14:textId="77777777" w:rsidR="00A34557" w:rsidRPr="001D0958" w:rsidRDefault="00A34557" w:rsidP="00C52B54">
            <w:pPr>
              <w:rPr>
                <w:rFonts w:ascii="Arial" w:hAnsi="Arial" w:cs="Arial"/>
                <w:sz w:val="20"/>
              </w:rPr>
            </w:pPr>
            <w:r w:rsidRPr="001D0958">
              <w:rPr>
                <w:rFonts w:ascii="Arial" w:hAnsi="Arial" w:cs="Arial"/>
                <w:sz w:val="20"/>
              </w:rPr>
              <w:t>ACSSU150</w:t>
            </w:r>
          </w:p>
          <w:p w14:paraId="4F5EAA35" w14:textId="77777777" w:rsidR="00A34557" w:rsidRPr="001D0958" w:rsidRDefault="00A34557" w:rsidP="00C52B54">
            <w:pPr>
              <w:rPr>
                <w:rFonts w:ascii="Arial" w:hAnsi="Arial" w:cs="Arial"/>
                <w:sz w:val="20"/>
              </w:rPr>
            </w:pPr>
          </w:p>
          <w:p w14:paraId="7DB48898" w14:textId="77777777" w:rsidR="00A34557" w:rsidRPr="001D0958" w:rsidRDefault="00A34557" w:rsidP="00C52B54">
            <w:pPr>
              <w:rPr>
                <w:rFonts w:ascii="Arial" w:hAnsi="Arial" w:cs="Arial"/>
                <w:i/>
                <w:sz w:val="20"/>
              </w:rPr>
            </w:pPr>
            <w:r w:rsidRPr="001D0958">
              <w:rPr>
                <w:rFonts w:ascii="Arial" w:hAnsi="Arial" w:cs="Arial"/>
                <w:i/>
                <w:sz w:val="20"/>
              </w:rPr>
              <w:t>Science Inquiry Skills</w:t>
            </w:r>
          </w:p>
          <w:p w14:paraId="19F2DD73" w14:textId="0CABB52A" w:rsidR="00A34557" w:rsidRPr="001D0958" w:rsidRDefault="00A34557" w:rsidP="009F5992">
            <w:pPr>
              <w:rPr>
                <w:rFonts w:ascii="Arial" w:hAnsi="Arial" w:cs="Arial"/>
              </w:rPr>
            </w:pPr>
            <w:r w:rsidRPr="001D0958">
              <w:rPr>
                <w:rFonts w:ascii="Arial" w:hAnsi="Arial" w:cs="Arial"/>
                <w:sz w:val="20"/>
              </w:rPr>
              <w:t>ACSIS148</w:t>
            </w:r>
          </w:p>
        </w:tc>
        <w:tc>
          <w:tcPr>
            <w:tcW w:w="4039" w:type="dxa"/>
            <w:vMerge w:val="restart"/>
          </w:tcPr>
          <w:p w14:paraId="15263256" w14:textId="77777777" w:rsidR="00A34557" w:rsidRPr="004D5DA2" w:rsidRDefault="00A34557" w:rsidP="009F5992">
            <w:pPr>
              <w:rPr>
                <w:rFonts w:ascii="Arial" w:hAnsi="Arial" w:cs="Arial"/>
                <w:sz w:val="20"/>
              </w:rPr>
            </w:pPr>
            <w:r w:rsidRPr="004D5DA2">
              <w:rPr>
                <w:rFonts w:ascii="Arial" w:hAnsi="Arial" w:cs="Arial"/>
                <w:sz w:val="20"/>
              </w:rPr>
              <w:t>By the end of this unit, students should be able to:</w:t>
            </w:r>
          </w:p>
          <w:p w14:paraId="7565D180" w14:textId="6779EFDB" w:rsidR="00A34557" w:rsidRPr="004D5DA2" w:rsidRDefault="00A34557" w:rsidP="009F5992">
            <w:pPr>
              <w:rPr>
                <w:rFonts w:ascii="Arial" w:hAnsi="Arial" w:cs="Arial"/>
                <w:sz w:val="20"/>
              </w:rPr>
            </w:pPr>
            <w:r w:rsidRPr="004D5DA2">
              <w:rPr>
                <w:rFonts w:ascii="Arial" w:hAnsi="Arial" w:cs="Arial"/>
                <w:sz w:val="20"/>
              </w:rPr>
              <w:t xml:space="preserve">• </w:t>
            </w:r>
            <w:r w:rsidR="007F1893">
              <w:rPr>
                <w:rFonts w:ascii="Arial" w:hAnsi="Arial" w:cs="Arial"/>
                <w:sz w:val="20"/>
              </w:rPr>
              <w:t>d</w:t>
            </w:r>
            <w:r w:rsidRPr="004D5DA2">
              <w:rPr>
                <w:rFonts w:ascii="Arial" w:hAnsi="Arial" w:cs="Arial"/>
                <w:sz w:val="20"/>
              </w:rPr>
              <w:t>efine</w:t>
            </w:r>
            <w:r w:rsidR="00FC3714">
              <w:rPr>
                <w:rFonts w:ascii="Arial" w:hAnsi="Arial" w:cs="Arial"/>
                <w:sz w:val="20"/>
              </w:rPr>
              <w:t xml:space="preserve"> ova, oestrogen, ovulation, zygote, foetus, menstruation and gestation</w:t>
            </w:r>
          </w:p>
          <w:p w14:paraId="5E23078C" w14:textId="58B1F04D" w:rsidR="00A34557" w:rsidRPr="004D5DA2" w:rsidRDefault="00A34557" w:rsidP="009F5992">
            <w:pPr>
              <w:rPr>
                <w:rFonts w:ascii="Arial" w:hAnsi="Arial" w:cs="Arial"/>
                <w:sz w:val="20"/>
              </w:rPr>
            </w:pPr>
            <w:r w:rsidRPr="004D5DA2">
              <w:rPr>
                <w:rFonts w:ascii="Arial" w:hAnsi="Arial" w:cs="Arial"/>
                <w:sz w:val="20"/>
              </w:rPr>
              <w:t xml:space="preserve">• </w:t>
            </w:r>
            <w:r w:rsidR="007F1893">
              <w:rPr>
                <w:rFonts w:ascii="Arial" w:hAnsi="Arial" w:cs="Arial"/>
                <w:sz w:val="20"/>
              </w:rPr>
              <w:t>d</w:t>
            </w:r>
            <w:r w:rsidRPr="004D5DA2">
              <w:rPr>
                <w:rFonts w:ascii="Arial" w:hAnsi="Arial" w:cs="Arial"/>
                <w:sz w:val="20"/>
              </w:rPr>
              <w:t>escribe</w:t>
            </w:r>
            <w:r w:rsidR="00FC3714">
              <w:rPr>
                <w:rFonts w:ascii="Arial" w:hAnsi="Arial" w:cs="Arial"/>
                <w:sz w:val="20"/>
              </w:rPr>
              <w:t xml:space="preserve"> the female reproductive system including vagina, uterus, fallopian tubes, ovaries, e</w:t>
            </w:r>
            <w:r w:rsidR="00811417">
              <w:rPr>
                <w:rFonts w:ascii="Arial" w:hAnsi="Arial" w:cs="Arial"/>
                <w:sz w:val="20"/>
              </w:rPr>
              <w:t>ndometrium and placenta</w:t>
            </w:r>
          </w:p>
          <w:p w14:paraId="7A2DAC5A" w14:textId="738461D5" w:rsidR="00A34557" w:rsidRPr="004D5DA2" w:rsidRDefault="00A34557" w:rsidP="009F5992">
            <w:pPr>
              <w:rPr>
                <w:rFonts w:ascii="Arial" w:hAnsi="Arial" w:cs="Arial"/>
                <w:sz w:val="20"/>
              </w:rPr>
            </w:pPr>
            <w:r w:rsidRPr="004D5DA2">
              <w:rPr>
                <w:rFonts w:ascii="Arial" w:hAnsi="Arial" w:cs="Arial"/>
                <w:sz w:val="20"/>
              </w:rPr>
              <w:t xml:space="preserve">• </w:t>
            </w:r>
            <w:r w:rsidR="007F1893">
              <w:rPr>
                <w:rFonts w:ascii="Arial" w:hAnsi="Arial" w:cs="Arial"/>
                <w:sz w:val="20"/>
              </w:rPr>
              <w:t>e</w:t>
            </w:r>
            <w:r w:rsidRPr="004D5DA2">
              <w:rPr>
                <w:rFonts w:ascii="Arial" w:hAnsi="Arial" w:cs="Arial"/>
                <w:sz w:val="20"/>
              </w:rPr>
              <w:t>xplain</w:t>
            </w:r>
            <w:r w:rsidR="00811417">
              <w:rPr>
                <w:rFonts w:ascii="Arial" w:hAnsi="Arial" w:cs="Arial"/>
                <w:sz w:val="20"/>
              </w:rPr>
              <w:t xml:space="preserve"> the main processes involved in the menstruation cycle</w:t>
            </w:r>
            <w:r w:rsidR="007F1893">
              <w:rPr>
                <w:rFonts w:ascii="Arial" w:hAnsi="Arial" w:cs="Arial"/>
                <w:sz w:val="20"/>
              </w:rPr>
              <w:t>.</w:t>
            </w:r>
          </w:p>
          <w:p w14:paraId="5017B781" w14:textId="7E3D6105" w:rsidR="00A34557" w:rsidRPr="004D5DA2" w:rsidRDefault="00A34557" w:rsidP="009F5992">
            <w:pPr>
              <w:rPr>
                <w:rFonts w:ascii="Arial" w:hAnsi="Arial" w:cs="Arial"/>
                <w:sz w:val="20"/>
              </w:rPr>
            </w:pPr>
            <w:r w:rsidRPr="004D5DA2">
              <w:rPr>
                <w:rFonts w:ascii="Arial" w:hAnsi="Arial" w:cs="Arial"/>
                <w:sz w:val="20"/>
              </w:rPr>
              <w:t xml:space="preserve"> </w:t>
            </w:r>
          </w:p>
        </w:tc>
        <w:tc>
          <w:tcPr>
            <w:tcW w:w="4039" w:type="dxa"/>
            <w:vMerge w:val="restart"/>
          </w:tcPr>
          <w:p w14:paraId="36FAE5BE" w14:textId="77777777" w:rsidR="00A34557" w:rsidRDefault="00FC3714" w:rsidP="009F5992">
            <w:pPr>
              <w:rPr>
                <w:rFonts w:ascii="Arial" w:hAnsi="Arial" w:cs="Arial"/>
                <w:b/>
                <w:sz w:val="20"/>
              </w:rPr>
            </w:pPr>
            <w:r>
              <w:rPr>
                <w:rFonts w:ascii="Arial" w:hAnsi="Arial" w:cs="Arial"/>
                <w:b/>
                <w:sz w:val="20"/>
              </w:rPr>
              <w:t>Female reproductive system</w:t>
            </w:r>
          </w:p>
          <w:p w14:paraId="38E7B624" w14:textId="35705412" w:rsidR="00FC3714" w:rsidRPr="00FC3714" w:rsidRDefault="00FC3714" w:rsidP="00811417">
            <w:pPr>
              <w:rPr>
                <w:rFonts w:ascii="Arial" w:hAnsi="Arial" w:cs="Arial"/>
                <w:sz w:val="20"/>
              </w:rPr>
            </w:pPr>
            <w:r>
              <w:rPr>
                <w:rFonts w:ascii="Arial" w:hAnsi="Arial" w:cs="Arial"/>
                <w:sz w:val="20"/>
              </w:rPr>
              <w:t>Students can find out more about the female reproductive system and the process</w:t>
            </w:r>
            <w:r w:rsidR="00811417">
              <w:rPr>
                <w:rFonts w:ascii="Arial" w:hAnsi="Arial" w:cs="Arial"/>
                <w:sz w:val="20"/>
              </w:rPr>
              <w:t>es</w:t>
            </w:r>
            <w:r>
              <w:rPr>
                <w:rFonts w:ascii="Arial" w:hAnsi="Arial" w:cs="Arial"/>
                <w:sz w:val="20"/>
              </w:rPr>
              <w:t xml:space="preserve"> of </w:t>
            </w:r>
            <w:r w:rsidR="00811417">
              <w:rPr>
                <w:rFonts w:ascii="Arial" w:hAnsi="Arial" w:cs="Arial"/>
                <w:sz w:val="20"/>
              </w:rPr>
              <w:t>the ovarian cycle by watching the narration animations at the Sumanas website.</w:t>
            </w:r>
          </w:p>
        </w:tc>
        <w:tc>
          <w:tcPr>
            <w:tcW w:w="4040" w:type="dxa"/>
          </w:tcPr>
          <w:p w14:paraId="2C435A99" w14:textId="3EF82C77" w:rsidR="00A34557" w:rsidRPr="002A5F41" w:rsidRDefault="00575216" w:rsidP="009F5992">
            <w:pPr>
              <w:rPr>
                <w:rFonts w:ascii="Arial" w:hAnsi="Arial" w:cs="Arial"/>
                <w:b/>
                <w:sz w:val="20"/>
              </w:rPr>
            </w:pPr>
            <w:r>
              <w:rPr>
                <w:rFonts w:ascii="Arial" w:hAnsi="Arial" w:cs="Arial"/>
                <w:b/>
                <w:sz w:val="20"/>
              </w:rPr>
              <w:t xml:space="preserve">Oxford Science 8 Western Australian Curriculum </w:t>
            </w:r>
            <w:r w:rsidR="00A34557" w:rsidRPr="002A5F41">
              <w:rPr>
                <w:rFonts w:ascii="Arial" w:hAnsi="Arial" w:cs="Arial"/>
                <w:b/>
                <w:sz w:val="20"/>
              </w:rPr>
              <w:t>resources</w:t>
            </w:r>
          </w:p>
          <w:p w14:paraId="2EF7590E" w14:textId="5ABA5F78" w:rsidR="00A34557" w:rsidRPr="002A5F41" w:rsidRDefault="00A34557" w:rsidP="009F5992">
            <w:pPr>
              <w:rPr>
                <w:rFonts w:ascii="Arial" w:hAnsi="Arial" w:cs="Arial"/>
                <w:sz w:val="20"/>
              </w:rPr>
            </w:pPr>
            <w:r w:rsidRPr="002A5F41">
              <w:rPr>
                <w:rFonts w:ascii="Arial" w:hAnsi="Arial" w:cs="Arial"/>
                <w:sz w:val="20"/>
              </w:rPr>
              <w:t xml:space="preserve">• Check your learning, page </w:t>
            </w:r>
            <w:r>
              <w:rPr>
                <w:rFonts w:ascii="Arial" w:hAnsi="Arial" w:cs="Arial"/>
                <w:sz w:val="20"/>
              </w:rPr>
              <w:t>143</w:t>
            </w:r>
          </w:p>
          <w:p w14:paraId="5E4D7476" w14:textId="77777777" w:rsidR="00A34557" w:rsidRPr="002A5F41" w:rsidRDefault="00A34557" w:rsidP="009F5992">
            <w:pPr>
              <w:rPr>
                <w:rFonts w:ascii="Arial" w:hAnsi="Arial" w:cs="Arial"/>
                <w:sz w:val="20"/>
              </w:rPr>
            </w:pPr>
          </w:p>
        </w:tc>
      </w:tr>
      <w:tr w:rsidR="0097298B" w:rsidRPr="002A5F41" w14:paraId="4244B7A9" w14:textId="77777777" w:rsidTr="00322997">
        <w:trPr>
          <w:trHeight w:val="2349"/>
        </w:trPr>
        <w:tc>
          <w:tcPr>
            <w:tcW w:w="1649" w:type="dxa"/>
            <w:vMerge/>
          </w:tcPr>
          <w:p w14:paraId="46BD6111" w14:textId="524C6EA8" w:rsidR="0097298B" w:rsidRPr="002A5F41" w:rsidRDefault="0097298B" w:rsidP="009F5992">
            <w:pPr>
              <w:rPr>
                <w:rFonts w:ascii="Arial" w:hAnsi="Arial" w:cs="Arial"/>
                <w:b/>
                <w:sz w:val="20"/>
              </w:rPr>
            </w:pPr>
          </w:p>
        </w:tc>
        <w:tc>
          <w:tcPr>
            <w:tcW w:w="1650" w:type="dxa"/>
            <w:vMerge/>
          </w:tcPr>
          <w:p w14:paraId="6A41A87B" w14:textId="77777777" w:rsidR="0097298B" w:rsidRPr="001D0958" w:rsidRDefault="0097298B" w:rsidP="009F5992">
            <w:pPr>
              <w:pStyle w:val="ListParagraph"/>
              <w:numPr>
                <w:ilvl w:val="0"/>
                <w:numId w:val="4"/>
              </w:numPr>
              <w:ind w:left="352"/>
              <w:rPr>
                <w:rFonts w:ascii="Arial" w:hAnsi="Arial" w:cs="Arial"/>
              </w:rPr>
            </w:pPr>
          </w:p>
        </w:tc>
        <w:tc>
          <w:tcPr>
            <w:tcW w:w="4039" w:type="dxa"/>
            <w:vMerge/>
          </w:tcPr>
          <w:p w14:paraId="73E978AE" w14:textId="77777777" w:rsidR="0097298B" w:rsidRPr="002A5F41" w:rsidRDefault="0097298B" w:rsidP="009F5992">
            <w:pPr>
              <w:pStyle w:val="ListParagraph"/>
              <w:numPr>
                <w:ilvl w:val="0"/>
                <w:numId w:val="4"/>
              </w:numPr>
              <w:ind w:left="352"/>
              <w:rPr>
                <w:rFonts w:ascii="Arial" w:hAnsi="Arial" w:cs="Arial"/>
              </w:rPr>
            </w:pPr>
          </w:p>
        </w:tc>
        <w:tc>
          <w:tcPr>
            <w:tcW w:w="4039" w:type="dxa"/>
            <w:vMerge/>
          </w:tcPr>
          <w:p w14:paraId="5EC7B108" w14:textId="77777777" w:rsidR="0097298B" w:rsidRPr="002A5F41" w:rsidRDefault="0097298B" w:rsidP="009F5992">
            <w:pPr>
              <w:ind w:left="-8"/>
              <w:rPr>
                <w:rFonts w:ascii="Arial" w:hAnsi="Arial" w:cs="Arial"/>
                <w:b/>
                <w:sz w:val="20"/>
              </w:rPr>
            </w:pPr>
          </w:p>
        </w:tc>
        <w:tc>
          <w:tcPr>
            <w:tcW w:w="4040" w:type="dxa"/>
          </w:tcPr>
          <w:p w14:paraId="2DDF69A2" w14:textId="77777777" w:rsidR="0097298B" w:rsidRPr="002A5F41" w:rsidRDefault="0097298B" w:rsidP="009F5992">
            <w:pPr>
              <w:rPr>
                <w:rFonts w:ascii="Arial" w:hAnsi="Arial" w:cs="Arial"/>
                <w:b/>
                <w:sz w:val="20"/>
              </w:rPr>
            </w:pPr>
            <w:r w:rsidRPr="002A5F41">
              <w:rPr>
                <w:rFonts w:ascii="Arial" w:hAnsi="Arial" w:cs="Arial"/>
                <w:b/>
                <w:sz w:val="20"/>
              </w:rPr>
              <w:t>Additional resources</w:t>
            </w:r>
          </w:p>
          <w:p w14:paraId="6E077630" w14:textId="689EF6D6" w:rsidR="0097298B" w:rsidRDefault="00811417" w:rsidP="009F5992">
            <w:pPr>
              <w:rPr>
                <w:rFonts w:ascii="Arial" w:hAnsi="Arial" w:cs="Arial"/>
                <w:sz w:val="20"/>
              </w:rPr>
            </w:pPr>
            <w:r>
              <w:rPr>
                <w:rFonts w:ascii="Arial" w:hAnsi="Arial" w:cs="Arial"/>
                <w:sz w:val="20"/>
              </w:rPr>
              <w:t>Sumanas ovarian and uterine cycles:</w:t>
            </w:r>
          </w:p>
          <w:p w14:paraId="6EE42AA4" w14:textId="45400746" w:rsidR="00FC3714" w:rsidRPr="002A5F41" w:rsidRDefault="00575216" w:rsidP="009F5992">
            <w:pPr>
              <w:rPr>
                <w:rFonts w:ascii="Arial" w:hAnsi="Arial" w:cs="Arial"/>
                <w:sz w:val="20"/>
              </w:rPr>
            </w:pPr>
            <w:hyperlink r:id="rId19" w:history="1">
              <w:r w:rsidR="00811417" w:rsidRPr="008129EC">
                <w:rPr>
                  <w:rStyle w:val="Hyperlink"/>
                  <w:rFonts w:ascii="Arial" w:hAnsi="Arial" w:cs="Arial"/>
                  <w:sz w:val="20"/>
                </w:rPr>
                <w:t>http://www.sumanasinc.com/webcontent/animations/content/ovarianuterine.html</w:t>
              </w:r>
            </w:hyperlink>
            <w:r w:rsidR="00811417">
              <w:rPr>
                <w:rFonts w:ascii="Arial" w:hAnsi="Arial" w:cs="Arial"/>
                <w:sz w:val="20"/>
              </w:rPr>
              <w:t xml:space="preserve"> </w:t>
            </w:r>
          </w:p>
        </w:tc>
      </w:tr>
      <w:tr w:rsidR="00811417" w:rsidRPr="002A5F41" w14:paraId="57171BB3" w14:textId="77777777" w:rsidTr="00322997">
        <w:tc>
          <w:tcPr>
            <w:tcW w:w="1649" w:type="dxa"/>
            <w:vMerge w:val="restart"/>
          </w:tcPr>
          <w:p w14:paraId="61469F64" w14:textId="518006D5" w:rsidR="00811417" w:rsidRPr="002A5F41" w:rsidRDefault="00811417" w:rsidP="009F5992">
            <w:pPr>
              <w:rPr>
                <w:rFonts w:ascii="Arial" w:hAnsi="Arial" w:cs="Arial"/>
                <w:b/>
                <w:sz w:val="20"/>
              </w:rPr>
            </w:pPr>
            <w:r>
              <w:rPr>
                <w:rFonts w:ascii="Arial" w:hAnsi="Arial" w:cs="Arial"/>
                <w:b/>
                <w:sz w:val="20"/>
              </w:rPr>
              <w:t>8</w:t>
            </w:r>
            <w:r w:rsidRPr="002A5F41">
              <w:rPr>
                <w:rFonts w:ascii="Arial" w:hAnsi="Arial" w:cs="Arial"/>
                <w:b/>
                <w:sz w:val="20"/>
              </w:rPr>
              <w:t>.</w:t>
            </w:r>
            <w:r w:rsidR="008C3D98">
              <w:rPr>
                <w:rFonts w:ascii="Arial" w:hAnsi="Arial" w:cs="Arial"/>
                <w:b/>
                <w:sz w:val="20"/>
              </w:rPr>
              <w:t>3 T</w:t>
            </w:r>
            <w:r>
              <w:rPr>
                <w:rFonts w:ascii="Arial" w:hAnsi="Arial" w:cs="Arial"/>
                <w:b/>
                <w:sz w:val="20"/>
              </w:rPr>
              <w:t>he male reproductive system produces sperm in the testes</w:t>
            </w:r>
          </w:p>
          <w:p w14:paraId="6D5DA6BA" w14:textId="77777777" w:rsidR="00811417" w:rsidRPr="002A5F41" w:rsidRDefault="00811417" w:rsidP="009F5992">
            <w:pPr>
              <w:rPr>
                <w:rFonts w:ascii="Arial" w:hAnsi="Arial" w:cs="Arial"/>
                <w:b/>
                <w:sz w:val="20"/>
              </w:rPr>
            </w:pPr>
          </w:p>
          <w:p w14:paraId="3CD220E3" w14:textId="35487CC6" w:rsidR="00811417" w:rsidRPr="002A5F41" w:rsidRDefault="00811417" w:rsidP="009F5992">
            <w:pPr>
              <w:rPr>
                <w:rFonts w:ascii="Arial" w:hAnsi="Arial" w:cs="Arial"/>
                <w:b/>
                <w:sz w:val="20"/>
              </w:rPr>
            </w:pPr>
            <w:r w:rsidRPr="002A5F41">
              <w:rPr>
                <w:rFonts w:ascii="Arial" w:hAnsi="Arial" w:cs="Arial"/>
                <w:b/>
                <w:sz w:val="20"/>
              </w:rPr>
              <w:t xml:space="preserve">(pages </w:t>
            </w:r>
            <w:r>
              <w:rPr>
                <w:rFonts w:ascii="Arial" w:hAnsi="Arial" w:cs="Arial"/>
                <w:b/>
                <w:sz w:val="20"/>
              </w:rPr>
              <w:t>144</w:t>
            </w:r>
            <w:r w:rsidR="007F1893">
              <w:rPr>
                <w:rFonts w:ascii="Arial" w:hAnsi="Arial" w:cs="Arial"/>
                <w:b/>
                <w:sz w:val="20"/>
              </w:rPr>
              <w:t>–</w:t>
            </w:r>
            <w:r>
              <w:rPr>
                <w:rFonts w:ascii="Arial" w:hAnsi="Arial" w:cs="Arial"/>
                <w:b/>
                <w:sz w:val="20"/>
              </w:rPr>
              <w:t>145</w:t>
            </w:r>
            <w:r w:rsidRPr="002A5F41">
              <w:rPr>
                <w:rFonts w:ascii="Arial" w:hAnsi="Arial" w:cs="Arial"/>
                <w:b/>
                <w:sz w:val="20"/>
              </w:rPr>
              <w:t>)</w:t>
            </w:r>
          </w:p>
          <w:p w14:paraId="64446CEB" w14:textId="77777777" w:rsidR="00811417" w:rsidRDefault="00811417" w:rsidP="009F5992">
            <w:pPr>
              <w:rPr>
                <w:rFonts w:ascii="Arial" w:hAnsi="Arial" w:cs="Arial"/>
                <w:b/>
                <w:sz w:val="20"/>
              </w:rPr>
            </w:pPr>
          </w:p>
          <w:p w14:paraId="30136603" w14:textId="77777777" w:rsidR="00811417" w:rsidRPr="002A5F41" w:rsidRDefault="00811417" w:rsidP="009F5992">
            <w:pPr>
              <w:rPr>
                <w:rFonts w:ascii="Arial" w:hAnsi="Arial" w:cs="Arial"/>
                <w:b/>
                <w:sz w:val="20"/>
              </w:rPr>
            </w:pPr>
          </w:p>
        </w:tc>
        <w:tc>
          <w:tcPr>
            <w:tcW w:w="1650" w:type="dxa"/>
            <w:vMerge w:val="restart"/>
          </w:tcPr>
          <w:p w14:paraId="1618ADAB" w14:textId="77777777" w:rsidR="00811417" w:rsidRPr="001D0958" w:rsidRDefault="00811417" w:rsidP="00B50DD5">
            <w:pPr>
              <w:rPr>
                <w:rFonts w:ascii="Arial" w:hAnsi="Arial" w:cs="Arial"/>
                <w:i/>
                <w:sz w:val="20"/>
              </w:rPr>
            </w:pPr>
            <w:r w:rsidRPr="001D0958">
              <w:rPr>
                <w:rFonts w:ascii="Arial" w:hAnsi="Arial" w:cs="Arial"/>
                <w:i/>
                <w:sz w:val="20"/>
              </w:rPr>
              <w:t xml:space="preserve">Science Understanding </w:t>
            </w:r>
          </w:p>
          <w:p w14:paraId="4BCB4805" w14:textId="77777777" w:rsidR="00811417" w:rsidRPr="001D0958" w:rsidRDefault="00811417" w:rsidP="00B50DD5">
            <w:pPr>
              <w:rPr>
                <w:rFonts w:ascii="Arial" w:hAnsi="Arial" w:cs="Arial"/>
                <w:sz w:val="20"/>
              </w:rPr>
            </w:pPr>
            <w:r w:rsidRPr="001D0958">
              <w:rPr>
                <w:rFonts w:ascii="Arial" w:hAnsi="Arial" w:cs="Arial"/>
                <w:sz w:val="20"/>
              </w:rPr>
              <w:t>ACSSU150</w:t>
            </w:r>
          </w:p>
          <w:p w14:paraId="5096CBEB" w14:textId="77777777" w:rsidR="00811417" w:rsidRPr="001D0958" w:rsidRDefault="00811417" w:rsidP="00B50DD5">
            <w:pPr>
              <w:rPr>
                <w:rFonts w:ascii="Arial" w:hAnsi="Arial" w:cs="Arial"/>
                <w:sz w:val="20"/>
              </w:rPr>
            </w:pPr>
          </w:p>
          <w:p w14:paraId="4419E9FC" w14:textId="77777777" w:rsidR="00811417" w:rsidRPr="001D0958" w:rsidRDefault="00811417" w:rsidP="00B50DD5">
            <w:pPr>
              <w:rPr>
                <w:rFonts w:ascii="Arial" w:hAnsi="Arial" w:cs="Arial"/>
                <w:i/>
                <w:sz w:val="20"/>
              </w:rPr>
            </w:pPr>
            <w:r w:rsidRPr="001D0958">
              <w:rPr>
                <w:rFonts w:ascii="Arial" w:hAnsi="Arial" w:cs="Arial"/>
                <w:i/>
                <w:sz w:val="20"/>
              </w:rPr>
              <w:t>Science Inquiry Skills</w:t>
            </w:r>
          </w:p>
          <w:p w14:paraId="1377F31F" w14:textId="31324CCD" w:rsidR="00811417" w:rsidRPr="001D0958" w:rsidRDefault="00811417" w:rsidP="009F5992">
            <w:pPr>
              <w:rPr>
                <w:rFonts w:ascii="Arial" w:hAnsi="Arial" w:cs="Arial"/>
              </w:rPr>
            </w:pPr>
            <w:r w:rsidRPr="001D0958">
              <w:rPr>
                <w:rFonts w:ascii="Arial" w:hAnsi="Arial" w:cs="Arial"/>
                <w:sz w:val="20"/>
              </w:rPr>
              <w:t>ACSIS148</w:t>
            </w:r>
          </w:p>
        </w:tc>
        <w:tc>
          <w:tcPr>
            <w:tcW w:w="4039" w:type="dxa"/>
            <w:vMerge w:val="restart"/>
          </w:tcPr>
          <w:p w14:paraId="7BB6983E" w14:textId="77777777" w:rsidR="00811417" w:rsidRPr="004D5DA2" w:rsidRDefault="00811417" w:rsidP="009F5992">
            <w:pPr>
              <w:rPr>
                <w:rFonts w:ascii="Arial" w:hAnsi="Arial" w:cs="Arial"/>
                <w:sz w:val="20"/>
              </w:rPr>
            </w:pPr>
            <w:r w:rsidRPr="004D5DA2">
              <w:rPr>
                <w:rFonts w:ascii="Arial" w:hAnsi="Arial" w:cs="Arial"/>
                <w:sz w:val="20"/>
              </w:rPr>
              <w:t>By the end of this unit, students should be able to:</w:t>
            </w:r>
          </w:p>
          <w:p w14:paraId="26FB7444" w14:textId="6F9693E5" w:rsidR="00811417" w:rsidRPr="004D5DA2" w:rsidRDefault="00811417" w:rsidP="009F5992">
            <w:pPr>
              <w:rPr>
                <w:rFonts w:ascii="Arial" w:hAnsi="Arial" w:cs="Arial"/>
                <w:sz w:val="20"/>
              </w:rPr>
            </w:pPr>
            <w:r w:rsidRPr="004D5DA2">
              <w:rPr>
                <w:rFonts w:ascii="Arial" w:hAnsi="Arial" w:cs="Arial"/>
                <w:sz w:val="20"/>
              </w:rPr>
              <w:t xml:space="preserve">• </w:t>
            </w:r>
            <w:r w:rsidR="007F1893">
              <w:rPr>
                <w:rFonts w:ascii="Arial" w:hAnsi="Arial" w:cs="Arial"/>
                <w:sz w:val="20"/>
              </w:rPr>
              <w:t>d</w:t>
            </w:r>
            <w:r w:rsidRPr="004D5DA2">
              <w:rPr>
                <w:rFonts w:ascii="Arial" w:hAnsi="Arial" w:cs="Arial"/>
                <w:sz w:val="20"/>
              </w:rPr>
              <w:t>efine</w:t>
            </w:r>
            <w:r>
              <w:rPr>
                <w:rFonts w:ascii="Arial" w:hAnsi="Arial" w:cs="Arial"/>
                <w:sz w:val="20"/>
              </w:rPr>
              <w:t xml:space="preserve"> sexually dimorphic, fertilisation, internal fertilisation, external fertilisation, testosterone and oviduct</w:t>
            </w:r>
          </w:p>
          <w:p w14:paraId="17A8245B" w14:textId="74A5BCC9" w:rsidR="00811417" w:rsidRPr="004D5DA2" w:rsidRDefault="00811417" w:rsidP="009F5992">
            <w:pPr>
              <w:rPr>
                <w:rFonts w:ascii="Arial" w:hAnsi="Arial" w:cs="Arial"/>
                <w:sz w:val="20"/>
              </w:rPr>
            </w:pPr>
            <w:r w:rsidRPr="004D5DA2">
              <w:rPr>
                <w:rFonts w:ascii="Arial" w:hAnsi="Arial" w:cs="Arial"/>
                <w:sz w:val="20"/>
              </w:rPr>
              <w:t xml:space="preserve">• </w:t>
            </w:r>
            <w:r w:rsidR="007F1893">
              <w:rPr>
                <w:rFonts w:ascii="Arial" w:hAnsi="Arial" w:cs="Arial"/>
                <w:sz w:val="20"/>
              </w:rPr>
              <w:t>d</w:t>
            </w:r>
            <w:r w:rsidRPr="004D5DA2">
              <w:rPr>
                <w:rFonts w:ascii="Arial" w:hAnsi="Arial" w:cs="Arial"/>
                <w:sz w:val="20"/>
              </w:rPr>
              <w:t>escribe</w:t>
            </w:r>
            <w:r>
              <w:rPr>
                <w:rFonts w:ascii="Arial" w:hAnsi="Arial" w:cs="Arial"/>
                <w:sz w:val="20"/>
              </w:rPr>
              <w:t xml:space="preserve"> the main structures and functions of the male reproductive system including: testes, penis, scrotum, epididymis, vas deferens, seminal vesicles and prostate gland</w:t>
            </w:r>
          </w:p>
          <w:p w14:paraId="28876DC2" w14:textId="1429D3C5" w:rsidR="00811417" w:rsidRPr="004D5DA2" w:rsidRDefault="00811417" w:rsidP="009F5992">
            <w:pPr>
              <w:rPr>
                <w:rFonts w:ascii="Arial" w:hAnsi="Arial" w:cs="Arial"/>
                <w:sz w:val="20"/>
              </w:rPr>
            </w:pPr>
            <w:r w:rsidRPr="004D5DA2">
              <w:rPr>
                <w:rFonts w:ascii="Arial" w:hAnsi="Arial" w:cs="Arial"/>
                <w:sz w:val="20"/>
              </w:rPr>
              <w:t xml:space="preserve">• </w:t>
            </w:r>
            <w:r w:rsidR="007F1893">
              <w:rPr>
                <w:rFonts w:ascii="Arial" w:hAnsi="Arial" w:cs="Arial"/>
                <w:sz w:val="20"/>
              </w:rPr>
              <w:t>p</w:t>
            </w:r>
            <w:r w:rsidRPr="004D5DA2">
              <w:rPr>
                <w:rFonts w:ascii="Arial" w:hAnsi="Arial" w:cs="Arial"/>
                <w:sz w:val="20"/>
              </w:rPr>
              <w:t>rovide examples of</w:t>
            </w:r>
            <w:r>
              <w:rPr>
                <w:rFonts w:ascii="Arial" w:hAnsi="Arial" w:cs="Arial"/>
                <w:sz w:val="20"/>
              </w:rPr>
              <w:t xml:space="preserve"> animals that use internal fertilisation</w:t>
            </w:r>
          </w:p>
          <w:p w14:paraId="4EDBBF48" w14:textId="62925F7B" w:rsidR="00811417" w:rsidRPr="004D5DA2" w:rsidRDefault="00811417" w:rsidP="00811417">
            <w:pPr>
              <w:rPr>
                <w:rFonts w:ascii="Arial" w:hAnsi="Arial" w:cs="Arial"/>
                <w:sz w:val="20"/>
              </w:rPr>
            </w:pPr>
            <w:r w:rsidRPr="004D5DA2">
              <w:rPr>
                <w:rFonts w:ascii="Arial" w:hAnsi="Arial" w:cs="Arial"/>
                <w:sz w:val="20"/>
              </w:rPr>
              <w:t xml:space="preserve">• </w:t>
            </w:r>
            <w:r w:rsidR="007F1893">
              <w:rPr>
                <w:rFonts w:ascii="Arial" w:hAnsi="Arial" w:cs="Arial"/>
                <w:sz w:val="20"/>
              </w:rPr>
              <w:t>p</w:t>
            </w:r>
            <w:r w:rsidRPr="004D5DA2">
              <w:rPr>
                <w:rFonts w:ascii="Arial" w:hAnsi="Arial" w:cs="Arial"/>
                <w:sz w:val="20"/>
              </w:rPr>
              <w:t>rovide examples of</w:t>
            </w:r>
            <w:r>
              <w:rPr>
                <w:rFonts w:ascii="Arial" w:hAnsi="Arial" w:cs="Arial"/>
                <w:sz w:val="20"/>
              </w:rPr>
              <w:t xml:space="preserve"> animals that use </w:t>
            </w:r>
            <w:r w:rsidR="00FC653E">
              <w:rPr>
                <w:rFonts w:ascii="Arial" w:hAnsi="Arial" w:cs="Arial"/>
                <w:sz w:val="20"/>
              </w:rPr>
              <w:t>ex</w:t>
            </w:r>
            <w:r>
              <w:rPr>
                <w:rFonts w:ascii="Arial" w:hAnsi="Arial" w:cs="Arial"/>
                <w:sz w:val="20"/>
              </w:rPr>
              <w:t>ternal fertilisation</w:t>
            </w:r>
          </w:p>
          <w:p w14:paraId="6E8A75E1" w14:textId="1CC9F6AF" w:rsidR="00811417" w:rsidRPr="004D5DA2" w:rsidRDefault="00811417" w:rsidP="009F5992">
            <w:pPr>
              <w:rPr>
                <w:rFonts w:ascii="Arial" w:hAnsi="Arial" w:cs="Arial"/>
                <w:sz w:val="20"/>
              </w:rPr>
            </w:pPr>
            <w:r w:rsidRPr="004D5DA2">
              <w:rPr>
                <w:rFonts w:ascii="Arial" w:hAnsi="Arial" w:cs="Arial"/>
                <w:sz w:val="20"/>
              </w:rPr>
              <w:t xml:space="preserve">• </w:t>
            </w:r>
            <w:r w:rsidR="007F1893">
              <w:rPr>
                <w:rFonts w:ascii="Arial" w:hAnsi="Arial" w:cs="Arial"/>
                <w:sz w:val="20"/>
              </w:rPr>
              <w:t>e</w:t>
            </w:r>
            <w:r w:rsidRPr="004D5DA2">
              <w:rPr>
                <w:rFonts w:ascii="Arial" w:hAnsi="Arial" w:cs="Arial"/>
                <w:sz w:val="20"/>
              </w:rPr>
              <w:t>xplain</w:t>
            </w:r>
            <w:r>
              <w:rPr>
                <w:rFonts w:ascii="Arial" w:hAnsi="Arial" w:cs="Arial"/>
                <w:sz w:val="20"/>
              </w:rPr>
              <w:t xml:space="preserve"> the difference between internal and external fertilisation</w:t>
            </w:r>
            <w:r w:rsidR="007F1893">
              <w:rPr>
                <w:rFonts w:ascii="Arial" w:hAnsi="Arial" w:cs="Arial"/>
                <w:sz w:val="20"/>
              </w:rPr>
              <w:t>.</w:t>
            </w:r>
            <w:r>
              <w:rPr>
                <w:rFonts w:ascii="Arial" w:hAnsi="Arial" w:cs="Arial"/>
                <w:sz w:val="20"/>
              </w:rPr>
              <w:t xml:space="preserve"> </w:t>
            </w:r>
          </w:p>
          <w:p w14:paraId="3D63946A" w14:textId="3757BD05" w:rsidR="00811417" w:rsidRPr="004D5DA2" w:rsidRDefault="00811417" w:rsidP="009F5992">
            <w:pPr>
              <w:rPr>
                <w:rFonts w:ascii="Arial" w:hAnsi="Arial" w:cs="Arial"/>
                <w:sz w:val="20"/>
              </w:rPr>
            </w:pPr>
            <w:r w:rsidRPr="004D5DA2">
              <w:rPr>
                <w:rFonts w:ascii="Arial" w:hAnsi="Arial" w:cs="Arial"/>
                <w:sz w:val="20"/>
              </w:rPr>
              <w:t xml:space="preserve"> </w:t>
            </w:r>
          </w:p>
        </w:tc>
        <w:tc>
          <w:tcPr>
            <w:tcW w:w="4039" w:type="dxa"/>
            <w:vMerge w:val="restart"/>
          </w:tcPr>
          <w:p w14:paraId="6A9D437D" w14:textId="77777777" w:rsidR="00811417" w:rsidRDefault="00811417" w:rsidP="009F5992">
            <w:pPr>
              <w:rPr>
                <w:rFonts w:ascii="Arial" w:hAnsi="Arial" w:cs="Arial"/>
                <w:b/>
                <w:sz w:val="20"/>
              </w:rPr>
            </w:pPr>
            <w:r>
              <w:rPr>
                <w:rFonts w:ascii="Arial" w:hAnsi="Arial" w:cs="Arial"/>
                <w:b/>
                <w:sz w:val="20"/>
              </w:rPr>
              <w:t>Sperm production</w:t>
            </w:r>
          </w:p>
          <w:p w14:paraId="5E03BB3A" w14:textId="77777777" w:rsidR="00811417" w:rsidRDefault="00811417" w:rsidP="009F5992">
            <w:pPr>
              <w:rPr>
                <w:rFonts w:ascii="Arial" w:hAnsi="Arial" w:cs="Arial"/>
                <w:sz w:val="20"/>
              </w:rPr>
            </w:pPr>
            <w:r w:rsidRPr="00811417">
              <w:rPr>
                <w:rFonts w:ascii="Arial" w:hAnsi="Arial" w:cs="Arial"/>
                <w:sz w:val="20"/>
              </w:rPr>
              <w:t>Students can learn more about the production of sperm in the male reproductive system by watching the narrated DNA Tube video.</w:t>
            </w:r>
          </w:p>
          <w:p w14:paraId="503282E6" w14:textId="77777777" w:rsidR="001E0E83" w:rsidRDefault="001E0E83" w:rsidP="009F5992">
            <w:pPr>
              <w:rPr>
                <w:rFonts w:ascii="Arial" w:hAnsi="Arial" w:cs="Arial"/>
                <w:sz w:val="20"/>
              </w:rPr>
            </w:pPr>
          </w:p>
          <w:p w14:paraId="3CD4A1CC" w14:textId="0D9B8934" w:rsidR="001E0E83" w:rsidRPr="001E0E83" w:rsidRDefault="001E0E83" w:rsidP="009F5992">
            <w:pPr>
              <w:rPr>
                <w:rFonts w:ascii="Arial" w:hAnsi="Arial" w:cs="Arial"/>
                <w:b/>
                <w:sz w:val="20"/>
              </w:rPr>
            </w:pPr>
            <w:r w:rsidRPr="001E0E83">
              <w:rPr>
                <w:rFonts w:ascii="Arial" w:hAnsi="Arial" w:cs="Arial"/>
                <w:b/>
                <w:sz w:val="20"/>
              </w:rPr>
              <w:t>Bitesize reproduction</w:t>
            </w:r>
          </w:p>
          <w:p w14:paraId="30416ED1" w14:textId="5A6A9C0E" w:rsidR="001E0E83" w:rsidRPr="00811417" w:rsidRDefault="001E0E83" w:rsidP="009F5992">
            <w:pPr>
              <w:rPr>
                <w:rFonts w:ascii="Arial" w:hAnsi="Arial" w:cs="Arial"/>
                <w:sz w:val="20"/>
              </w:rPr>
            </w:pPr>
            <w:r>
              <w:rPr>
                <w:rFonts w:ascii="Arial" w:hAnsi="Arial" w:cs="Arial"/>
                <w:sz w:val="20"/>
              </w:rPr>
              <w:t>Students can consolidate their understanding of the male and female reproductive systems by completing the Bitesize tutorial, activity and quiz.</w:t>
            </w:r>
          </w:p>
        </w:tc>
        <w:tc>
          <w:tcPr>
            <w:tcW w:w="4040" w:type="dxa"/>
          </w:tcPr>
          <w:p w14:paraId="59450644" w14:textId="39D90F57" w:rsidR="00811417" w:rsidRPr="002A5F41" w:rsidRDefault="00575216" w:rsidP="009F5992">
            <w:pPr>
              <w:rPr>
                <w:rFonts w:ascii="Arial" w:hAnsi="Arial" w:cs="Arial"/>
                <w:b/>
                <w:sz w:val="20"/>
              </w:rPr>
            </w:pPr>
            <w:r>
              <w:rPr>
                <w:rFonts w:ascii="Arial" w:hAnsi="Arial" w:cs="Arial"/>
                <w:b/>
                <w:sz w:val="20"/>
              </w:rPr>
              <w:t xml:space="preserve">Oxford Science 8 Western Australian Curriculum </w:t>
            </w:r>
            <w:r w:rsidR="00811417" w:rsidRPr="002A5F41">
              <w:rPr>
                <w:rFonts w:ascii="Arial" w:hAnsi="Arial" w:cs="Arial"/>
                <w:b/>
                <w:sz w:val="20"/>
              </w:rPr>
              <w:t>resources</w:t>
            </w:r>
          </w:p>
          <w:p w14:paraId="480E3D56" w14:textId="5C5C9E48" w:rsidR="00811417" w:rsidRPr="002A5F41" w:rsidRDefault="00811417" w:rsidP="009F5992">
            <w:pPr>
              <w:rPr>
                <w:rFonts w:ascii="Arial" w:hAnsi="Arial" w:cs="Arial"/>
                <w:sz w:val="20"/>
              </w:rPr>
            </w:pPr>
            <w:r w:rsidRPr="002A5F41">
              <w:rPr>
                <w:rFonts w:ascii="Arial" w:hAnsi="Arial" w:cs="Arial"/>
                <w:sz w:val="20"/>
              </w:rPr>
              <w:t xml:space="preserve">• Check your learning, page </w:t>
            </w:r>
            <w:r>
              <w:rPr>
                <w:rFonts w:ascii="Arial" w:hAnsi="Arial" w:cs="Arial"/>
                <w:sz w:val="20"/>
              </w:rPr>
              <w:t>145</w:t>
            </w:r>
          </w:p>
          <w:p w14:paraId="33C63CCC" w14:textId="77777777" w:rsidR="00811417" w:rsidRPr="002A5F41" w:rsidRDefault="00811417" w:rsidP="009F5992">
            <w:pPr>
              <w:rPr>
                <w:rFonts w:ascii="Arial" w:hAnsi="Arial" w:cs="Arial"/>
                <w:sz w:val="20"/>
              </w:rPr>
            </w:pPr>
          </w:p>
        </w:tc>
      </w:tr>
      <w:tr w:rsidR="0097298B" w:rsidRPr="002A5F41" w14:paraId="06D26989" w14:textId="77777777" w:rsidTr="00322997">
        <w:trPr>
          <w:trHeight w:val="2349"/>
        </w:trPr>
        <w:tc>
          <w:tcPr>
            <w:tcW w:w="1649" w:type="dxa"/>
            <w:vMerge/>
          </w:tcPr>
          <w:p w14:paraId="2C8E87B5" w14:textId="444FECB2" w:rsidR="0097298B" w:rsidRPr="002A5F41" w:rsidRDefault="0097298B" w:rsidP="009F5992">
            <w:pPr>
              <w:rPr>
                <w:rFonts w:ascii="Arial" w:hAnsi="Arial" w:cs="Arial"/>
                <w:b/>
                <w:sz w:val="20"/>
              </w:rPr>
            </w:pPr>
          </w:p>
        </w:tc>
        <w:tc>
          <w:tcPr>
            <w:tcW w:w="1650" w:type="dxa"/>
            <w:vMerge/>
          </w:tcPr>
          <w:p w14:paraId="72F8F0E2" w14:textId="77777777" w:rsidR="0097298B" w:rsidRPr="001D0958" w:rsidRDefault="0097298B" w:rsidP="009F5992">
            <w:pPr>
              <w:pStyle w:val="ListParagraph"/>
              <w:numPr>
                <w:ilvl w:val="0"/>
                <w:numId w:val="4"/>
              </w:numPr>
              <w:ind w:left="352"/>
              <w:rPr>
                <w:rFonts w:ascii="Arial" w:hAnsi="Arial" w:cs="Arial"/>
              </w:rPr>
            </w:pPr>
          </w:p>
        </w:tc>
        <w:tc>
          <w:tcPr>
            <w:tcW w:w="4039" w:type="dxa"/>
            <w:vMerge/>
          </w:tcPr>
          <w:p w14:paraId="533E0EE7" w14:textId="77777777" w:rsidR="0097298B" w:rsidRPr="002A5F41" w:rsidRDefault="0097298B" w:rsidP="009F5992">
            <w:pPr>
              <w:pStyle w:val="ListParagraph"/>
              <w:numPr>
                <w:ilvl w:val="0"/>
                <w:numId w:val="4"/>
              </w:numPr>
              <w:ind w:left="352"/>
              <w:rPr>
                <w:rFonts w:ascii="Arial" w:hAnsi="Arial" w:cs="Arial"/>
              </w:rPr>
            </w:pPr>
          </w:p>
        </w:tc>
        <w:tc>
          <w:tcPr>
            <w:tcW w:w="4039" w:type="dxa"/>
            <w:vMerge/>
          </w:tcPr>
          <w:p w14:paraId="0ECE970D" w14:textId="77777777" w:rsidR="0097298B" w:rsidRPr="002A5F41" w:rsidRDefault="0097298B" w:rsidP="009F5992">
            <w:pPr>
              <w:ind w:left="-8"/>
              <w:rPr>
                <w:rFonts w:ascii="Arial" w:hAnsi="Arial" w:cs="Arial"/>
                <w:b/>
                <w:sz w:val="20"/>
              </w:rPr>
            </w:pPr>
          </w:p>
        </w:tc>
        <w:tc>
          <w:tcPr>
            <w:tcW w:w="4040" w:type="dxa"/>
          </w:tcPr>
          <w:p w14:paraId="26858D1D" w14:textId="77777777" w:rsidR="0097298B" w:rsidRPr="002A5F41" w:rsidRDefault="0097298B" w:rsidP="009F5992">
            <w:pPr>
              <w:rPr>
                <w:rFonts w:ascii="Arial" w:hAnsi="Arial" w:cs="Arial"/>
                <w:b/>
                <w:sz w:val="20"/>
              </w:rPr>
            </w:pPr>
            <w:r w:rsidRPr="002A5F41">
              <w:rPr>
                <w:rFonts w:ascii="Arial" w:hAnsi="Arial" w:cs="Arial"/>
                <w:b/>
                <w:sz w:val="20"/>
              </w:rPr>
              <w:t>Additional resources</w:t>
            </w:r>
          </w:p>
          <w:p w14:paraId="68664268" w14:textId="3ADDD0BA" w:rsidR="0097298B" w:rsidRDefault="00811417" w:rsidP="009F5992">
            <w:pPr>
              <w:rPr>
                <w:rFonts w:ascii="Arial" w:hAnsi="Arial" w:cs="Arial"/>
                <w:sz w:val="20"/>
              </w:rPr>
            </w:pPr>
            <w:r>
              <w:rPr>
                <w:rFonts w:ascii="Arial" w:hAnsi="Arial" w:cs="Arial"/>
                <w:sz w:val="20"/>
              </w:rPr>
              <w:t>DNA Tube spermatogenesis animation:</w:t>
            </w:r>
          </w:p>
          <w:p w14:paraId="61AF64D6" w14:textId="77777777" w:rsidR="001E0E83" w:rsidRDefault="00575216" w:rsidP="009F5992">
            <w:pPr>
              <w:rPr>
                <w:rFonts w:ascii="Arial" w:hAnsi="Arial" w:cs="Arial"/>
                <w:sz w:val="20"/>
              </w:rPr>
            </w:pPr>
            <w:hyperlink r:id="rId20" w:history="1">
              <w:r w:rsidR="00811417" w:rsidRPr="008129EC">
                <w:rPr>
                  <w:rStyle w:val="Hyperlink"/>
                  <w:rFonts w:ascii="Arial" w:hAnsi="Arial" w:cs="Arial"/>
                  <w:sz w:val="20"/>
                </w:rPr>
                <w:t>http://www.dnatube.com/video/460/Spermatogenesis-The-Production-of-Sperm-Cells</w:t>
              </w:r>
            </w:hyperlink>
          </w:p>
          <w:p w14:paraId="70F14806" w14:textId="77777777" w:rsidR="001E0E83" w:rsidRDefault="001E0E83" w:rsidP="009F5992">
            <w:pPr>
              <w:rPr>
                <w:rFonts w:ascii="Arial" w:hAnsi="Arial" w:cs="Arial"/>
                <w:sz w:val="20"/>
              </w:rPr>
            </w:pPr>
          </w:p>
          <w:p w14:paraId="031FC2CE" w14:textId="77777777" w:rsidR="00811417" w:rsidRDefault="001E0E83" w:rsidP="009F5992">
            <w:pPr>
              <w:rPr>
                <w:rFonts w:ascii="Arial" w:hAnsi="Arial" w:cs="Arial"/>
                <w:sz w:val="20"/>
              </w:rPr>
            </w:pPr>
            <w:r>
              <w:rPr>
                <w:rFonts w:ascii="Arial" w:hAnsi="Arial" w:cs="Arial"/>
                <w:sz w:val="20"/>
              </w:rPr>
              <w:t>BBC Bitesize reproduction tutorial:</w:t>
            </w:r>
          </w:p>
          <w:p w14:paraId="6C835EA2" w14:textId="5C5FB085" w:rsidR="001E0E83" w:rsidRPr="002A5F41" w:rsidRDefault="00575216" w:rsidP="009F5992">
            <w:pPr>
              <w:rPr>
                <w:rFonts w:ascii="Arial" w:hAnsi="Arial" w:cs="Arial"/>
                <w:sz w:val="20"/>
              </w:rPr>
            </w:pPr>
            <w:hyperlink r:id="rId21" w:history="1">
              <w:r w:rsidR="001E0E83" w:rsidRPr="008129EC">
                <w:rPr>
                  <w:rStyle w:val="Hyperlink"/>
                  <w:rFonts w:ascii="Arial" w:hAnsi="Arial" w:cs="Arial"/>
                  <w:sz w:val="20"/>
                </w:rPr>
                <w:t>http://www.bbc.co.uk/education/guides/z7mbkqt/activity</w:t>
              </w:r>
            </w:hyperlink>
            <w:r w:rsidR="001E0E83">
              <w:rPr>
                <w:rFonts w:ascii="Arial" w:hAnsi="Arial" w:cs="Arial"/>
                <w:sz w:val="20"/>
              </w:rPr>
              <w:t xml:space="preserve">  </w:t>
            </w:r>
          </w:p>
        </w:tc>
      </w:tr>
    </w:tbl>
    <w:p w14:paraId="27A8C5BC" w14:textId="77777777" w:rsidR="00575216" w:rsidRDefault="00575216">
      <w:r>
        <w:br w:type="page"/>
      </w:r>
    </w:p>
    <w:tbl>
      <w:tblPr>
        <w:tblStyle w:val="TableGrid"/>
        <w:tblW w:w="15417" w:type="dxa"/>
        <w:tblLayout w:type="fixed"/>
        <w:tblLook w:val="00A0" w:firstRow="1" w:lastRow="0" w:firstColumn="1" w:lastColumn="0" w:noHBand="0" w:noVBand="0"/>
      </w:tblPr>
      <w:tblGrid>
        <w:gridCol w:w="1649"/>
        <w:gridCol w:w="1650"/>
        <w:gridCol w:w="4039"/>
        <w:gridCol w:w="4039"/>
        <w:gridCol w:w="4040"/>
      </w:tblGrid>
      <w:tr w:rsidR="00A34557" w:rsidRPr="002A5F41" w14:paraId="68677278" w14:textId="77777777" w:rsidTr="00322997">
        <w:tc>
          <w:tcPr>
            <w:tcW w:w="1649" w:type="dxa"/>
            <w:vMerge w:val="restart"/>
          </w:tcPr>
          <w:p w14:paraId="512769D6" w14:textId="572E5612" w:rsidR="00A34557" w:rsidRPr="002A5F41" w:rsidRDefault="00A34557" w:rsidP="009F5992">
            <w:pPr>
              <w:rPr>
                <w:rFonts w:ascii="Arial" w:hAnsi="Arial" w:cs="Arial"/>
                <w:b/>
                <w:sz w:val="20"/>
              </w:rPr>
            </w:pPr>
            <w:r>
              <w:rPr>
                <w:rFonts w:ascii="Arial" w:hAnsi="Arial" w:cs="Arial"/>
                <w:b/>
                <w:sz w:val="20"/>
              </w:rPr>
              <w:lastRenderedPageBreak/>
              <w:t>8</w:t>
            </w:r>
            <w:r w:rsidRPr="002A5F41">
              <w:rPr>
                <w:rFonts w:ascii="Arial" w:hAnsi="Arial" w:cs="Arial"/>
                <w:b/>
                <w:sz w:val="20"/>
              </w:rPr>
              <w:t>.</w:t>
            </w:r>
            <w:r>
              <w:rPr>
                <w:rFonts w:ascii="Arial" w:hAnsi="Arial" w:cs="Arial"/>
                <w:b/>
                <w:sz w:val="20"/>
              </w:rPr>
              <w:t>4 Thing sometimes go wrong in reproduction</w:t>
            </w:r>
          </w:p>
          <w:p w14:paraId="70141201" w14:textId="77777777" w:rsidR="00A34557" w:rsidRPr="002A5F41" w:rsidRDefault="00A34557" w:rsidP="009F5992">
            <w:pPr>
              <w:rPr>
                <w:rFonts w:ascii="Arial" w:hAnsi="Arial" w:cs="Arial"/>
                <w:b/>
                <w:sz w:val="20"/>
              </w:rPr>
            </w:pPr>
          </w:p>
          <w:p w14:paraId="4D039358" w14:textId="00FB5F60" w:rsidR="00A34557" w:rsidRPr="002A5F41" w:rsidRDefault="00A34557" w:rsidP="009F5992">
            <w:pPr>
              <w:rPr>
                <w:rFonts w:ascii="Arial" w:hAnsi="Arial" w:cs="Arial"/>
                <w:b/>
                <w:sz w:val="20"/>
              </w:rPr>
            </w:pPr>
            <w:r w:rsidRPr="002A5F41">
              <w:rPr>
                <w:rFonts w:ascii="Arial" w:hAnsi="Arial" w:cs="Arial"/>
                <w:b/>
                <w:sz w:val="20"/>
              </w:rPr>
              <w:t xml:space="preserve">(pages </w:t>
            </w:r>
            <w:r>
              <w:rPr>
                <w:rFonts w:ascii="Arial" w:hAnsi="Arial" w:cs="Arial"/>
                <w:b/>
                <w:sz w:val="20"/>
              </w:rPr>
              <w:t>146</w:t>
            </w:r>
            <w:r w:rsidR="007F1893">
              <w:rPr>
                <w:rFonts w:ascii="Arial" w:hAnsi="Arial" w:cs="Arial"/>
                <w:b/>
                <w:sz w:val="20"/>
              </w:rPr>
              <w:t>–</w:t>
            </w:r>
            <w:r>
              <w:rPr>
                <w:rFonts w:ascii="Arial" w:hAnsi="Arial" w:cs="Arial"/>
                <w:b/>
                <w:sz w:val="20"/>
              </w:rPr>
              <w:t>147</w:t>
            </w:r>
            <w:r w:rsidRPr="002A5F41">
              <w:rPr>
                <w:rFonts w:ascii="Arial" w:hAnsi="Arial" w:cs="Arial"/>
                <w:b/>
                <w:sz w:val="20"/>
              </w:rPr>
              <w:t>)</w:t>
            </w:r>
          </w:p>
          <w:p w14:paraId="1D386EDD" w14:textId="77777777" w:rsidR="00A34557" w:rsidRDefault="00A34557" w:rsidP="009F5992">
            <w:pPr>
              <w:rPr>
                <w:rFonts w:ascii="Arial" w:hAnsi="Arial" w:cs="Arial"/>
                <w:b/>
                <w:sz w:val="20"/>
              </w:rPr>
            </w:pPr>
          </w:p>
          <w:p w14:paraId="1901CA3C" w14:textId="77777777" w:rsidR="00A34557" w:rsidRPr="002A5F41" w:rsidRDefault="00A34557" w:rsidP="009F5992">
            <w:pPr>
              <w:rPr>
                <w:rFonts w:ascii="Arial" w:hAnsi="Arial" w:cs="Arial"/>
                <w:b/>
                <w:sz w:val="20"/>
              </w:rPr>
            </w:pPr>
          </w:p>
        </w:tc>
        <w:tc>
          <w:tcPr>
            <w:tcW w:w="1650" w:type="dxa"/>
            <w:vMerge w:val="restart"/>
          </w:tcPr>
          <w:p w14:paraId="126C514E" w14:textId="77777777" w:rsidR="00A34557" w:rsidRPr="001D0958" w:rsidRDefault="00A34557" w:rsidP="00C52B54">
            <w:pPr>
              <w:rPr>
                <w:rFonts w:ascii="Arial" w:hAnsi="Arial" w:cs="Arial"/>
                <w:i/>
                <w:sz w:val="20"/>
              </w:rPr>
            </w:pPr>
            <w:r w:rsidRPr="001D0958">
              <w:rPr>
                <w:rFonts w:ascii="Arial" w:hAnsi="Arial" w:cs="Arial"/>
                <w:i/>
                <w:sz w:val="20"/>
              </w:rPr>
              <w:t xml:space="preserve">Science Understanding </w:t>
            </w:r>
          </w:p>
          <w:p w14:paraId="6077E0C5" w14:textId="77777777" w:rsidR="00A34557" w:rsidRPr="001D0958" w:rsidRDefault="00A34557" w:rsidP="00C52B54">
            <w:pPr>
              <w:rPr>
                <w:rFonts w:ascii="Arial" w:hAnsi="Arial" w:cs="Arial"/>
                <w:sz w:val="20"/>
              </w:rPr>
            </w:pPr>
            <w:r w:rsidRPr="001D0958">
              <w:rPr>
                <w:rFonts w:ascii="Arial" w:hAnsi="Arial" w:cs="Arial"/>
                <w:sz w:val="20"/>
              </w:rPr>
              <w:t>ACSSU150</w:t>
            </w:r>
          </w:p>
          <w:p w14:paraId="71F6D1AF" w14:textId="77777777" w:rsidR="00A34557" w:rsidRPr="001D0958" w:rsidRDefault="00A34557" w:rsidP="00C52B54">
            <w:pPr>
              <w:rPr>
                <w:rFonts w:ascii="Arial" w:hAnsi="Arial" w:cs="Arial"/>
                <w:sz w:val="20"/>
              </w:rPr>
            </w:pPr>
          </w:p>
          <w:p w14:paraId="24D72AE6" w14:textId="77777777" w:rsidR="00A34557" w:rsidRPr="001D0958" w:rsidRDefault="00A34557" w:rsidP="00C52B54">
            <w:pPr>
              <w:rPr>
                <w:rFonts w:ascii="Arial" w:hAnsi="Arial" w:cs="Arial"/>
                <w:i/>
                <w:sz w:val="20"/>
              </w:rPr>
            </w:pPr>
            <w:r w:rsidRPr="001D0958">
              <w:rPr>
                <w:rFonts w:ascii="Arial" w:hAnsi="Arial" w:cs="Arial"/>
                <w:i/>
                <w:sz w:val="20"/>
              </w:rPr>
              <w:t>Science as a Human Endeavour</w:t>
            </w:r>
          </w:p>
          <w:p w14:paraId="6D958B00" w14:textId="77777777" w:rsidR="00A34557" w:rsidRPr="001D0958" w:rsidRDefault="00A34557" w:rsidP="00C52B54">
            <w:pPr>
              <w:rPr>
                <w:rFonts w:ascii="Arial" w:hAnsi="Arial" w:cs="Arial"/>
                <w:sz w:val="20"/>
              </w:rPr>
            </w:pPr>
            <w:r w:rsidRPr="001D0958">
              <w:rPr>
                <w:rFonts w:ascii="Arial" w:hAnsi="Arial" w:cs="Arial"/>
                <w:sz w:val="20"/>
              </w:rPr>
              <w:t>ACSHE134</w:t>
            </w:r>
          </w:p>
          <w:p w14:paraId="1D0269DA" w14:textId="77777777" w:rsidR="00A34557" w:rsidRPr="001D0958" w:rsidRDefault="00A34557" w:rsidP="00C52B54">
            <w:pPr>
              <w:rPr>
                <w:rFonts w:ascii="Arial" w:hAnsi="Arial" w:cs="Arial"/>
                <w:sz w:val="20"/>
              </w:rPr>
            </w:pPr>
            <w:r w:rsidRPr="001D0958">
              <w:rPr>
                <w:rFonts w:ascii="Arial" w:hAnsi="Arial" w:cs="Arial"/>
                <w:sz w:val="20"/>
              </w:rPr>
              <w:t>ACSHE136</w:t>
            </w:r>
          </w:p>
          <w:p w14:paraId="00A38493" w14:textId="77777777" w:rsidR="00A34557" w:rsidRPr="001D0958" w:rsidRDefault="00A34557" w:rsidP="00C52B54">
            <w:pPr>
              <w:rPr>
                <w:rFonts w:ascii="Arial" w:hAnsi="Arial" w:cs="Arial"/>
                <w:sz w:val="20"/>
              </w:rPr>
            </w:pPr>
          </w:p>
          <w:p w14:paraId="1C21AD9B" w14:textId="77777777" w:rsidR="00A34557" w:rsidRPr="001D0958" w:rsidRDefault="00A34557" w:rsidP="00C52B54">
            <w:pPr>
              <w:rPr>
                <w:rFonts w:ascii="Arial" w:hAnsi="Arial" w:cs="Arial"/>
                <w:i/>
                <w:sz w:val="20"/>
              </w:rPr>
            </w:pPr>
            <w:r w:rsidRPr="001D0958">
              <w:rPr>
                <w:rFonts w:ascii="Arial" w:hAnsi="Arial" w:cs="Arial"/>
                <w:i/>
                <w:sz w:val="20"/>
              </w:rPr>
              <w:t>Science Inquiry Skills</w:t>
            </w:r>
          </w:p>
          <w:p w14:paraId="530DE19C" w14:textId="77777777" w:rsidR="00A34557" w:rsidRPr="001D0958" w:rsidRDefault="00A34557" w:rsidP="00C52B54">
            <w:pPr>
              <w:rPr>
                <w:rFonts w:ascii="Arial" w:hAnsi="Arial" w:cs="Arial"/>
                <w:sz w:val="20"/>
              </w:rPr>
            </w:pPr>
            <w:r w:rsidRPr="001D0958">
              <w:rPr>
                <w:rFonts w:ascii="Arial" w:hAnsi="Arial" w:cs="Arial"/>
                <w:sz w:val="20"/>
              </w:rPr>
              <w:t>ACSIS139</w:t>
            </w:r>
          </w:p>
          <w:p w14:paraId="38595C66" w14:textId="77777777" w:rsidR="00A34557" w:rsidRPr="001D0958" w:rsidRDefault="00A34557" w:rsidP="00C52B54">
            <w:pPr>
              <w:rPr>
                <w:rFonts w:ascii="Arial" w:hAnsi="Arial" w:cs="Arial"/>
                <w:sz w:val="20"/>
              </w:rPr>
            </w:pPr>
            <w:r w:rsidRPr="001D0958">
              <w:rPr>
                <w:rFonts w:ascii="Arial" w:hAnsi="Arial" w:cs="Arial"/>
                <w:sz w:val="20"/>
              </w:rPr>
              <w:t>ACSIS144</w:t>
            </w:r>
          </w:p>
          <w:p w14:paraId="573A8813" w14:textId="77777777" w:rsidR="00A34557" w:rsidRPr="001D0958" w:rsidRDefault="00A34557" w:rsidP="00C52B54">
            <w:pPr>
              <w:rPr>
                <w:rFonts w:ascii="Arial" w:hAnsi="Arial" w:cs="Arial"/>
                <w:sz w:val="20"/>
              </w:rPr>
            </w:pPr>
            <w:r w:rsidRPr="001D0958">
              <w:rPr>
                <w:rFonts w:ascii="Arial" w:hAnsi="Arial" w:cs="Arial"/>
                <w:sz w:val="20"/>
              </w:rPr>
              <w:t>ACSIS145</w:t>
            </w:r>
          </w:p>
          <w:p w14:paraId="29C344E4" w14:textId="20936BC6" w:rsidR="00A34557" w:rsidRPr="001D0958" w:rsidRDefault="00A34557" w:rsidP="009F5992">
            <w:pPr>
              <w:rPr>
                <w:rFonts w:ascii="Arial" w:hAnsi="Arial" w:cs="Arial"/>
              </w:rPr>
            </w:pPr>
            <w:r w:rsidRPr="001D0958">
              <w:rPr>
                <w:rFonts w:ascii="Arial" w:hAnsi="Arial" w:cs="Arial"/>
                <w:sz w:val="20"/>
              </w:rPr>
              <w:t>ACSIS148</w:t>
            </w:r>
          </w:p>
        </w:tc>
        <w:tc>
          <w:tcPr>
            <w:tcW w:w="4039" w:type="dxa"/>
            <w:vMerge w:val="restart"/>
          </w:tcPr>
          <w:p w14:paraId="4336B957" w14:textId="77777777" w:rsidR="00A34557" w:rsidRPr="004D5DA2" w:rsidRDefault="00A34557" w:rsidP="009F5992">
            <w:pPr>
              <w:rPr>
                <w:rFonts w:ascii="Arial" w:hAnsi="Arial" w:cs="Arial"/>
                <w:sz w:val="20"/>
              </w:rPr>
            </w:pPr>
            <w:r w:rsidRPr="004D5DA2">
              <w:rPr>
                <w:rFonts w:ascii="Arial" w:hAnsi="Arial" w:cs="Arial"/>
                <w:sz w:val="20"/>
              </w:rPr>
              <w:t>By the end of this unit, students should be able to:</w:t>
            </w:r>
          </w:p>
          <w:p w14:paraId="257128A2" w14:textId="7FB63633" w:rsidR="00A34557" w:rsidRPr="004D5DA2" w:rsidRDefault="00A34557" w:rsidP="009F5992">
            <w:pPr>
              <w:rPr>
                <w:rFonts w:ascii="Arial" w:hAnsi="Arial" w:cs="Arial"/>
                <w:sz w:val="20"/>
              </w:rPr>
            </w:pPr>
            <w:r w:rsidRPr="004D5DA2">
              <w:rPr>
                <w:rFonts w:ascii="Arial" w:hAnsi="Arial" w:cs="Arial"/>
                <w:sz w:val="20"/>
              </w:rPr>
              <w:t xml:space="preserve">• </w:t>
            </w:r>
            <w:r w:rsidR="007F1893">
              <w:rPr>
                <w:rFonts w:ascii="Arial" w:hAnsi="Arial" w:cs="Arial"/>
                <w:sz w:val="20"/>
              </w:rPr>
              <w:t>d</w:t>
            </w:r>
            <w:r w:rsidRPr="004D5DA2">
              <w:rPr>
                <w:rFonts w:ascii="Arial" w:hAnsi="Arial" w:cs="Arial"/>
                <w:sz w:val="20"/>
              </w:rPr>
              <w:t>efine</w:t>
            </w:r>
            <w:r w:rsidR="00B50DD5">
              <w:rPr>
                <w:rFonts w:ascii="Arial" w:hAnsi="Arial" w:cs="Arial"/>
                <w:sz w:val="20"/>
              </w:rPr>
              <w:t xml:space="preserve"> contraception, inbreeding and </w:t>
            </w:r>
            <w:proofErr w:type="spellStart"/>
            <w:r w:rsidR="00B50DD5">
              <w:rPr>
                <w:rFonts w:ascii="Arial" w:hAnsi="Arial" w:cs="Arial"/>
                <w:sz w:val="20"/>
              </w:rPr>
              <w:t>desexing</w:t>
            </w:r>
            <w:proofErr w:type="spellEnd"/>
          </w:p>
          <w:p w14:paraId="01308328" w14:textId="24557ED2" w:rsidR="00A34557" w:rsidRPr="004D5DA2" w:rsidRDefault="00A34557" w:rsidP="009F5992">
            <w:pPr>
              <w:rPr>
                <w:rFonts w:ascii="Arial" w:hAnsi="Arial" w:cs="Arial"/>
                <w:sz w:val="20"/>
              </w:rPr>
            </w:pPr>
            <w:r w:rsidRPr="004D5DA2">
              <w:rPr>
                <w:rFonts w:ascii="Arial" w:hAnsi="Arial" w:cs="Arial"/>
                <w:sz w:val="20"/>
              </w:rPr>
              <w:t xml:space="preserve">• </w:t>
            </w:r>
            <w:r w:rsidR="007F1893">
              <w:rPr>
                <w:rFonts w:ascii="Arial" w:hAnsi="Arial" w:cs="Arial"/>
                <w:sz w:val="20"/>
              </w:rPr>
              <w:t>d</w:t>
            </w:r>
            <w:r w:rsidRPr="004D5DA2">
              <w:rPr>
                <w:rFonts w:ascii="Arial" w:hAnsi="Arial" w:cs="Arial"/>
                <w:sz w:val="20"/>
              </w:rPr>
              <w:t>escribe</w:t>
            </w:r>
            <w:r w:rsidR="00B50DD5">
              <w:rPr>
                <w:rFonts w:ascii="Arial" w:hAnsi="Arial" w:cs="Arial"/>
                <w:sz w:val="20"/>
              </w:rPr>
              <w:t xml:space="preserve"> some common problems of the human reproductive systems</w:t>
            </w:r>
            <w:r w:rsidR="007F1893">
              <w:rPr>
                <w:rFonts w:ascii="Arial" w:hAnsi="Arial" w:cs="Arial"/>
                <w:sz w:val="20"/>
              </w:rPr>
              <w:t>.</w:t>
            </w:r>
          </w:p>
          <w:p w14:paraId="048C7604" w14:textId="42E014B0" w:rsidR="00A34557" w:rsidRPr="004D5DA2" w:rsidRDefault="00A34557" w:rsidP="009F5992">
            <w:pPr>
              <w:rPr>
                <w:rFonts w:ascii="Arial" w:hAnsi="Arial" w:cs="Arial"/>
                <w:sz w:val="20"/>
              </w:rPr>
            </w:pPr>
            <w:r w:rsidRPr="004D5DA2">
              <w:rPr>
                <w:rFonts w:ascii="Arial" w:hAnsi="Arial" w:cs="Arial"/>
                <w:sz w:val="20"/>
              </w:rPr>
              <w:t xml:space="preserve"> </w:t>
            </w:r>
          </w:p>
        </w:tc>
        <w:tc>
          <w:tcPr>
            <w:tcW w:w="4039" w:type="dxa"/>
            <w:vMerge w:val="restart"/>
          </w:tcPr>
          <w:p w14:paraId="0CB47630" w14:textId="77777777" w:rsidR="00A34557" w:rsidRPr="009F5992" w:rsidRDefault="00A34557" w:rsidP="009F5992">
            <w:pPr>
              <w:rPr>
                <w:rFonts w:ascii="Arial" w:hAnsi="Arial" w:cs="Arial"/>
                <w:b/>
                <w:sz w:val="20"/>
              </w:rPr>
            </w:pPr>
            <w:r w:rsidRPr="009F5992">
              <w:rPr>
                <w:rFonts w:ascii="Arial" w:hAnsi="Arial" w:cs="Arial"/>
                <w:b/>
                <w:sz w:val="20"/>
              </w:rPr>
              <w:t>Challenge 8.4</w:t>
            </w:r>
          </w:p>
          <w:p w14:paraId="0226C71D" w14:textId="00C57C88" w:rsidR="00A34557" w:rsidRPr="009F5992" w:rsidRDefault="00A34557" w:rsidP="009F5992">
            <w:pPr>
              <w:rPr>
                <w:rFonts w:ascii="Arial" w:hAnsi="Arial" w:cs="Arial"/>
                <w:i/>
                <w:sz w:val="20"/>
              </w:rPr>
            </w:pPr>
            <w:r w:rsidRPr="009F5992">
              <w:rPr>
                <w:rFonts w:ascii="Arial" w:hAnsi="Arial" w:cs="Arial"/>
                <w:i/>
                <w:sz w:val="20"/>
              </w:rPr>
              <w:t>Working with the RSPCA</w:t>
            </w:r>
          </w:p>
          <w:p w14:paraId="302D6E2F" w14:textId="77777777" w:rsidR="00A34557" w:rsidRDefault="00C52B54" w:rsidP="009F5992">
            <w:pPr>
              <w:rPr>
                <w:rFonts w:ascii="Arial" w:hAnsi="Arial" w:cs="Arial"/>
                <w:sz w:val="20"/>
              </w:rPr>
            </w:pPr>
            <w:r w:rsidRPr="00C52B54">
              <w:rPr>
                <w:rFonts w:ascii="Arial" w:hAnsi="Arial" w:cs="Arial"/>
                <w:sz w:val="20"/>
              </w:rPr>
              <w:t>Students develop a mathematical model to demonstrate the exponential nature of reproduction in cats.</w:t>
            </w:r>
          </w:p>
          <w:p w14:paraId="59E8DAD6" w14:textId="77777777" w:rsidR="00B50DD5" w:rsidRDefault="00B50DD5" w:rsidP="009F5992">
            <w:pPr>
              <w:rPr>
                <w:rFonts w:ascii="Arial" w:hAnsi="Arial" w:cs="Arial"/>
                <w:sz w:val="20"/>
              </w:rPr>
            </w:pPr>
          </w:p>
          <w:p w14:paraId="552034CF" w14:textId="77777777" w:rsidR="00B50DD5" w:rsidRPr="00B50DD5" w:rsidRDefault="00B50DD5" w:rsidP="009F5992">
            <w:pPr>
              <w:rPr>
                <w:rFonts w:ascii="Arial" w:hAnsi="Arial" w:cs="Arial"/>
                <w:b/>
                <w:sz w:val="20"/>
              </w:rPr>
            </w:pPr>
            <w:r w:rsidRPr="00B50DD5">
              <w:rPr>
                <w:rFonts w:ascii="Arial" w:hAnsi="Arial" w:cs="Arial"/>
                <w:b/>
                <w:sz w:val="20"/>
              </w:rPr>
              <w:t>IVF in action</w:t>
            </w:r>
          </w:p>
          <w:p w14:paraId="1B98332C" w14:textId="654EB12D" w:rsidR="00B50DD5" w:rsidRPr="002A5F41" w:rsidRDefault="00B50DD5" w:rsidP="009F5992">
            <w:pPr>
              <w:rPr>
                <w:rFonts w:ascii="Arial" w:hAnsi="Arial" w:cs="Arial"/>
                <w:b/>
                <w:sz w:val="20"/>
              </w:rPr>
            </w:pPr>
            <w:r>
              <w:rPr>
                <w:rFonts w:ascii="Arial" w:hAnsi="Arial" w:cs="Arial"/>
                <w:sz w:val="20"/>
              </w:rPr>
              <w:t>Students can watch a video clip of IVF to learn more about the process.</w:t>
            </w:r>
          </w:p>
        </w:tc>
        <w:tc>
          <w:tcPr>
            <w:tcW w:w="4040" w:type="dxa"/>
          </w:tcPr>
          <w:p w14:paraId="38EFEFE8" w14:textId="7E2D3BF6" w:rsidR="00A34557" w:rsidRPr="002A5F41" w:rsidRDefault="00575216" w:rsidP="009F5992">
            <w:pPr>
              <w:rPr>
                <w:rFonts w:ascii="Arial" w:hAnsi="Arial" w:cs="Arial"/>
                <w:b/>
                <w:sz w:val="20"/>
              </w:rPr>
            </w:pPr>
            <w:r>
              <w:rPr>
                <w:rFonts w:ascii="Arial" w:hAnsi="Arial" w:cs="Arial"/>
                <w:b/>
                <w:sz w:val="20"/>
              </w:rPr>
              <w:t xml:space="preserve">Oxford Science 8 Western Australian Curriculum </w:t>
            </w:r>
            <w:r w:rsidR="00A34557" w:rsidRPr="002A5F41">
              <w:rPr>
                <w:rFonts w:ascii="Arial" w:hAnsi="Arial" w:cs="Arial"/>
                <w:b/>
                <w:sz w:val="20"/>
              </w:rPr>
              <w:t>resources</w:t>
            </w:r>
          </w:p>
          <w:p w14:paraId="67D377B6" w14:textId="6AAEDAA2" w:rsidR="00A34557" w:rsidRPr="002A5F41" w:rsidRDefault="00A34557" w:rsidP="009F5992">
            <w:pPr>
              <w:rPr>
                <w:rFonts w:ascii="Arial" w:hAnsi="Arial" w:cs="Arial"/>
                <w:sz w:val="20"/>
              </w:rPr>
            </w:pPr>
            <w:r w:rsidRPr="002A5F41">
              <w:rPr>
                <w:rFonts w:ascii="Arial" w:hAnsi="Arial" w:cs="Arial"/>
                <w:sz w:val="20"/>
              </w:rPr>
              <w:t xml:space="preserve">• </w:t>
            </w:r>
            <w:r>
              <w:rPr>
                <w:rFonts w:ascii="Arial" w:hAnsi="Arial" w:cs="Arial"/>
                <w:sz w:val="20"/>
              </w:rPr>
              <w:t>Extend your understanding</w:t>
            </w:r>
            <w:r w:rsidRPr="002A5F41">
              <w:rPr>
                <w:rFonts w:ascii="Arial" w:hAnsi="Arial" w:cs="Arial"/>
                <w:sz w:val="20"/>
              </w:rPr>
              <w:t xml:space="preserve">, page </w:t>
            </w:r>
            <w:r>
              <w:rPr>
                <w:rFonts w:ascii="Arial" w:hAnsi="Arial" w:cs="Arial"/>
                <w:sz w:val="20"/>
              </w:rPr>
              <w:t>147</w:t>
            </w:r>
          </w:p>
          <w:p w14:paraId="5EB1A797" w14:textId="55D358CB" w:rsidR="00A34557" w:rsidRPr="002A5F41" w:rsidRDefault="00A34557" w:rsidP="009F5992">
            <w:pPr>
              <w:rPr>
                <w:rFonts w:ascii="Arial" w:hAnsi="Arial" w:cs="Arial"/>
                <w:sz w:val="20"/>
              </w:rPr>
            </w:pPr>
            <w:r w:rsidRPr="002A5F41">
              <w:rPr>
                <w:rFonts w:ascii="Arial" w:hAnsi="Arial" w:cs="Arial"/>
                <w:sz w:val="20"/>
              </w:rPr>
              <w:t xml:space="preserve">• Challenge </w:t>
            </w:r>
            <w:r>
              <w:rPr>
                <w:rFonts w:ascii="Arial" w:hAnsi="Arial" w:cs="Arial"/>
                <w:sz w:val="20"/>
              </w:rPr>
              <w:t>8.4</w:t>
            </w:r>
            <w:r w:rsidRPr="002A5F41">
              <w:rPr>
                <w:rFonts w:ascii="Arial" w:hAnsi="Arial" w:cs="Arial"/>
                <w:sz w:val="20"/>
              </w:rPr>
              <w:t xml:space="preserve">, page </w:t>
            </w:r>
            <w:r>
              <w:rPr>
                <w:rFonts w:ascii="Arial" w:hAnsi="Arial" w:cs="Arial"/>
                <w:sz w:val="20"/>
              </w:rPr>
              <w:t>211</w:t>
            </w:r>
          </w:p>
          <w:p w14:paraId="59212A7A" w14:textId="77777777" w:rsidR="00A34557" w:rsidRPr="002A5F41" w:rsidRDefault="00A34557" w:rsidP="009F5992">
            <w:pPr>
              <w:rPr>
                <w:rFonts w:ascii="Arial" w:hAnsi="Arial" w:cs="Arial"/>
                <w:sz w:val="20"/>
              </w:rPr>
            </w:pPr>
          </w:p>
        </w:tc>
      </w:tr>
      <w:tr w:rsidR="0097298B" w:rsidRPr="002A5F41" w14:paraId="7BD2605B" w14:textId="77777777" w:rsidTr="00322997">
        <w:trPr>
          <w:trHeight w:val="2349"/>
        </w:trPr>
        <w:tc>
          <w:tcPr>
            <w:tcW w:w="1649" w:type="dxa"/>
            <w:vMerge/>
          </w:tcPr>
          <w:p w14:paraId="639F51DD" w14:textId="4F96C6B6" w:rsidR="0097298B" w:rsidRPr="002A5F41" w:rsidRDefault="0097298B" w:rsidP="009F5992">
            <w:pPr>
              <w:rPr>
                <w:rFonts w:ascii="Arial" w:hAnsi="Arial" w:cs="Arial"/>
                <w:b/>
                <w:sz w:val="20"/>
              </w:rPr>
            </w:pPr>
          </w:p>
        </w:tc>
        <w:tc>
          <w:tcPr>
            <w:tcW w:w="1650" w:type="dxa"/>
            <w:vMerge/>
          </w:tcPr>
          <w:p w14:paraId="7214772E" w14:textId="77777777" w:rsidR="0097298B" w:rsidRPr="001D0958" w:rsidRDefault="0097298B" w:rsidP="009F5992">
            <w:pPr>
              <w:pStyle w:val="ListParagraph"/>
              <w:numPr>
                <w:ilvl w:val="0"/>
                <w:numId w:val="4"/>
              </w:numPr>
              <w:ind w:left="352"/>
              <w:rPr>
                <w:rFonts w:ascii="Arial" w:hAnsi="Arial" w:cs="Arial"/>
              </w:rPr>
            </w:pPr>
          </w:p>
        </w:tc>
        <w:tc>
          <w:tcPr>
            <w:tcW w:w="4039" w:type="dxa"/>
            <w:vMerge/>
          </w:tcPr>
          <w:p w14:paraId="162D0F22" w14:textId="77777777" w:rsidR="0097298B" w:rsidRPr="002A5F41" w:rsidRDefault="0097298B" w:rsidP="009F5992">
            <w:pPr>
              <w:pStyle w:val="ListParagraph"/>
              <w:numPr>
                <w:ilvl w:val="0"/>
                <w:numId w:val="4"/>
              </w:numPr>
              <w:ind w:left="352"/>
              <w:rPr>
                <w:rFonts w:ascii="Arial" w:hAnsi="Arial" w:cs="Arial"/>
              </w:rPr>
            </w:pPr>
          </w:p>
        </w:tc>
        <w:tc>
          <w:tcPr>
            <w:tcW w:w="4039" w:type="dxa"/>
            <w:vMerge/>
          </w:tcPr>
          <w:p w14:paraId="59AA42B9" w14:textId="77777777" w:rsidR="0097298B" w:rsidRPr="002A5F41" w:rsidRDefault="0097298B" w:rsidP="009F5992">
            <w:pPr>
              <w:ind w:left="-8"/>
              <w:rPr>
                <w:rFonts w:ascii="Arial" w:hAnsi="Arial" w:cs="Arial"/>
                <w:b/>
                <w:sz w:val="20"/>
              </w:rPr>
            </w:pPr>
          </w:p>
        </w:tc>
        <w:tc>
          <w:tcPr>
            <w:tcW w:w="4040" w:type="dxa"/>
          </w:tcPr>
          <w:p w14:paraId="73CE95F6" w14:textId="77777777" w:rsidR="0097298B" w:rsidRPr="002A5F41" w:rsidRDefault="0097298B" w:rsidP="009F5992">
            <w:pPr>
              <w:rPr>
                <w:rFonts w:ascii="Arial" w:hAnsi="Arial" w:cs="Arial"/>
                <w:b/>
                <w:sz w:val="20"/>
              </w:rPr>
            </w:pPr>
            <w:r w:rsidRPr="002A5F41">
              <w:rPr>
                <w:rFonts w:ascii="Arial" w:hAnsi="Arial" w:cs="Arial"/>
                <w:b/>
                <w:sz w:val="20"/>
              </w:rPr>
              <w:t>Additional resources</w:t>
            </w:r>
          </w:p>
          <w:p w14:paraId="2851C46E" w14:textId="1747950A" w:rsidR="0097298B" w:rsidRDefault="00B50DD5" w:rsidP="009F5992">
            <w:pPr>
              <w:rPr>
                <w:rFonts w:ascii="Arial" w:hAnsi="Arial" w:cs="Arial"/>
                <w:sz w:val="20"/>
              </w:rPr>
            </w:pPr>
            <w:r>
              <w:rPr>
                <w:rFonts w:ascii="Arial" w:hAnsi="Arial" w:cs="Arial"/>
                <w:sz w:val="20"/>
              </w:rPr>
              <w:t>National Geographic clip of IVF:</w:t>
            </w:r>
          </w:p>
          <w:p w14:paraId="575BE7A4" w14:textId="1AA06B78" w:rsidR="00B50DD5" w:rsidRPr="002A5F41" w:rsidRDefault="00575216" w:rsidP="009F5992">
            <w:pPr>
              <w:rPr>
                <w:rFonts w:ascii="Arial" w:hAnsi="Arial" w:cs="Arial"/>
                <w:sz w:val="20"/>
              </w:rPr>
            </w:pPr>
            <w:hyperlink r:id="rId22" w:history="1">
              <w:r w:rsidR="00B50DD5" w:rsidRPr="008129EC">
                <w:rPr>
                  <w:rStyle w:val="Hyperlink"/>
                  <w:rFonts w:ascii="Arial" w:hAnsi="Arial" w:cs="Arial"/>
                  <w:sz w:val="20"/>
                </w:rPr>
                <w:t>http://video.nationalgeographic.com/video/ivf-sci</w:t>
              </w:r>
            </w:hyperlink>
            <w:r w:rsidR="00B50DD5">
              <w:rPr>
                <w:rFonts w:ascii="Arial" w:hAnsi="Arial" w:cs="Arial"/>
                <w:sz w:val="20"/>
              </w:rPr>
              <w:t xml:space="preserve"> </w:t>
            </w:r>
          </w:p>
        </w:tc>
      </w:tr>
      <w:tr w:rsidR="00A34557" w:rsidRPr="002A5F41" w14:paraId="738F31DF" w14:textId="77777777" w:rsidTr="00322997">
        <w:tc>
          <w:tcPr>
            <w:tcW w:w="1649" w:type="dxa"/>
            <w:vMerge w:val="restart"/>
          </w:tcPr>
          <w:p w14:paraId="50C784D5" w14:textId="4C3DDED5" w:rsidR="00A34557" w:rsidRPr="002A5F41" w:rsidRDefault="00A34557" w:rsidP="009F5992">
            <w:pPr>
              <w:rPr>
                <w:rFonts w:ascii="Arial" w:hAnsi="Arial" w:cs="Arial"/>
                <w:b/>
                <w:sz w:val="20"/>
              </w:rPr>
            </w:pPr>
            <w:r>
              <w:rPr>
                <w:rFonts w:ascii="Arial" w:hAnsi="Arial" w:cs="Arial"/>
                <w:b/>
                <w:sz w:val="20"/>
              </w:rPr>
              <w:t>8</w:t>
            </w:r>
            <w:r w:rsidRPr="002A5F41">
              <w:rPr>
                <w:rFonts w:ascii="Arial" w:hAnsi="Arial" w:cs="Arial"/>
                <w:b/>
                <w:sz w:val="20"/>
              </w:rPr>
              <w:t>.</w:t>
            </w:r>
            <w:r>
              <w:rPr>
                <w:rFonts w:ascii="Arial" w:hAnsi="Arial" w:cs="Arial"/>
                <w:b/>
                <w:sz w:val="20"/>
              </w:rPr>
              <w:t>5 Plant sexual reproduction produces seeds</w:t>
            </w:r>
          </w:p>
          <w:p w14:paraId="113FD04D" w14:textId="77777777" w:rsidR="00A34557" w:rsidRPr="002A5F41" w:rsidRDefault="00A34557" w:rsidP="009F5992">
            <w:pPr>
              <w:rPr>
                <w:rFonts w:ascii="Arial" w:hAnsi="Arial" w:cs="Arial"/>
                <w:b/>
                <w:sz w:val="20"/>
              </w:rPr>
            </w:pPr>
          </w:p>
          <w:p w14:paraId="5826C32F" w14:textId="6968672B" w:rsidR="00A34557" w:rsidRPr="002A5F41" w:rsidRDefault="00A34557" w:rsidP="009F5992">
            <w:pPr>
              <w:rPr>
                <w:rFonts w:ascii="Arial" w:hAnsi="Arial" w:cs="Arial"/>
                <w:b/>
                <w:sz w:val="20"/>
              </w:rPr>
            </w:pPr>
            <w:r w:rsidRPr="002A5F41">
              <w:rPr>
                <w:rFonts w:ascii="Arial" w:hAnsi="Arial" w:cs="Arial"/>
                <w:b/>
                <w:sz w:val="20"/>
              </w:rPr>
              <w:t xml:space="preserve">(pages </w:t>
            </w:r>
            <w:r>
              <w:rPr>
                <w:rFonts w:ascii="Arial" w:hAnsi="Arial" w:cs="Arial"/>
                <w:b/>
                <w:sz w:val="20"/>
              </w:rPr>
              <w:t>148</w:t>
            </w:r>
            <w:r w:rsidR="007F1893">
              <w:rPr>
                <w:rFonts w:ascii="Arial" w:hAnsi="Arial" w:cs="Arial"/>
                <w:b/>
                <w:sz w:val="20"/>
              </w:rPr>
              <w:t>–</w:t>
            </w:r>
            <w:r>
              <w:rPr>
                <w:rFonts w:ascii="Arial" w:hAnsi="Arial" w:cs="Arial"/>
                <w:b/>
                <w:sz w:val="20"/>
              </w:rPr>
              <w:t>149</w:t>
            </w:r>
            <w:r w:rsidRPr="002A5F41">
              <w:rPr>
                <w:rFonts w:ascii="Arial" w:hAnsi="Arial" w:cs="Arial"/>
                <w:b/>
                <w:sz w:val="20"/>
              </w:rPr>
              <w:t>)</w:t>
            </w:r>
          </w:p>
          <w:p w14:paraId="621AB82A" w14:textId="77777777" w:rsidR="00A34557" w:rsidRDefault="00A34557" w:rsidP="009F5992">
            <w:pPr>
              <w:rPr>
                <w:rFonts w:ascii="Arial" w:hAnsi="Arial" w:cs="Arial"/>
                <w:b/>
                <w:sz w:val="20"/>
              </w:rPr>
            </w:pPr>
          </w:p>
          <w:p w14:paraId="36181826" w14:textId="77777777" w:rsidR="00A34557" w:rsidRPr="002A5F41" w:rsidRDefault="00A34557" w:rsidP="009F5992">
            <w:pPr>
              <w:rPr>
                <w:rFonts w:ascii="Arial" w:hAnsi="Arial" w:cs="Arial"/>
                <w:b/>
                <w:sz w:val="20"/>
              </w:rPr>
            </w:pPr>
          </w:p>
        </w:tc>
        <w:tc>
          <w:tcPr>
            <w:tcW w:w="1650" w:type="dxa"/>
            <w:vMerge w:val="restart"/>
          </w:tcPr>
          <w:p w14:paraId="56932672" w14:textId="77777777" w:rsidR="00A34557" w:rsidRPr="001D0958" w:rsidRDefault="00A34557" w:rsidP="00C52B54">
            <w:pPr>
              <w:rPr>
                <w:rFonts w:ascii="Arial" w:hAnsi="Arial" w:cs="Arial"/>
                <w:i/>
                <w:sz w:val="20"/>
              </w:rPr>
            </w:pPr>
            <w:r w:rsidRPr="001D0958">
              <w:rPr>
                <w:rFonts w:ascii="Arial" w:hAnsi="Arial" w:cs="Arial"/>
                <w:i/>
                <w:sz w:val="20"/>
              </w:rPr>
              <w:t xml:space="preserve">Science Understanding </w:t>
            </w:r>
          </w:p>
          <w:p w14:paraId="6636BC34" w14:textId="77777777" w:rsidR="00A34557" w:rsidRPr="001D0958" w:rsidRDefault="00A34557" w:rsidP="00C52B54">
            <w:pPr>
              <w:rPr>
                <w:rFonts w:ascii="Arial" w:hAnsi="Arial" w:cs="Arial"/>
                <w:sz w:val="20"/>
              </w:rPr>
            </w:pPr>
            <w:r w:rsidRPr="001D0958">
              <w:rPr>
                <w:rFonts w:ascii="Arial" w:hAnsi="Arial" w:cs="Arial"/>
                <w:sz w:val="20"/>
              </w:rPr>
              <w:t>ACSSU150</w:t>
            </w:r>
          </w:p>
          <w:p w14:paraId="5CDEFA18" w14:textId="77777777" w:rsidR="00A34557" w:rsidRPr="001D0958" w:rsidRDefault="00A34557" w:rsidP="00C52B54">
            <w:pPr>
              <w:rPr>
                <w:rFonts w:ascii="Arial" w:hAnsi="Arial" w:cs="Arial"/>
                <w:sz w:val="20"/>
              </w:rPr>
            </w:pPr>
          </w:p>
          <w:p w14:paraId="5EA0FD4E" w14:textId="77777777" w:rsidR="00A34557" w:rsidRPr="001D0958" w:rsidRDefault="00A34557" w:rsidP="00C52B54">
            <w:pPr>
              <w:rPr>
                <w:rFonts w:ascii="Arial" w:hAnsi="Arial" w:cs="Arial"/>
                <w:sz w:val="20"/>
              </w:rPr>
            </w:pPr>
          </w:p>
          <w:p w14:paraId="61228515" w14:textId="77777777" w:rsidR="00A34557" w:rsidRPr="001D0958" w:rsidRDefault="00A34557" w:rsidP="00C52B54">
            <w:pPr>
              <w:rPr>
                <w:rFonts w:ascii="Arial" w:hAnsi="Arial" w:cs="Arial"/>
                <w:i/>
                <w:sz w:val="20"/>
              </w:rPr>
            </w:pPr>
            <w:r w:rsidRPr="001D0958">
              <w:rPr>
                <w:rFonts w:ascii="Arial" w:hAnsi="Arial" w:cs="Arial"/>
                <w:i/>
                <w:sz w:val="20"/>
              </w:rPr>
              <w:t>Science Inquiry Skills</w:t>
            </w:r>
          </w:p>
          <w:p w14:paraId="0458581D" w14:textId="77777777" w:rsidR="00A34557" w:rsidRPr="001D0958" w:rsidRDefault="00A34557" w:rsidP="00C52B54">
            <w:pPr>
              <w:rPr>
                <w:rFonts w:ascii="Arial" w:hAnsi="Arial" w:cs="Arial"/>
                <w:sz w:val="20"/>
              </w:rPr>
            </w:pPr>
            <w:r w:rsidRPr="001D0958">
              <w:rPr>
                <w:rFonts w:ascii="Arial" w:hAnsi="Arial" w:cs="Arial"/>
                <w:sz w:val="20"/>
              </w:rPr>
              <w:t>ACSIS139</w:t>
            </w:r>
          </w:p>
          <w:p w14:paraId="4C391013" w14:textId="77777777" w:rsidR="00A34557" w:rsidRPr="001D0958" w:rsidRDefault="00A34557" w:rsidP="00C52B54">
            <w:pPr>
              <w:rPr>
                <w:rFonts w:ascii="Arial" w:hAnsi="Arial" w:cs="Arial"/>
                <w:sz w:val="20"/>
              </w:rPr>
            </w:pPr>
            <w:r w:rsidRPr="001D0958">
              <w:rPr>
                <w:rFonts w:ascii="Arial" w:hAnsi="Arial" w:cs="Arial"/>
                <w:sz w:val="20"/>
              </w:rPr>
              <w:t>ACSIS140</w:t>
            </w:r>
          </w:p>
          <w:p w14:paraId="63E4184D" w14:textId="67B8C16F" w:rsidR="00A34557" w:rsidRPr="001D0958" w:rsidRDefault="00A34557" w:rsidP="00C52B54">
            <w:pPr>
              <w:rPr>
                <w:rFonts w:ascii="Arial" w:hAnsi="Arial" w:cs="Arial"/>
                <w:sz w:val="20"/>
              </w:rPr>
            </w:pPr>
            <w:r w:rsidRPr="001D0958">
              <w:rPr>
                <w:rFonts w:ascii="Arial" w:hAnsi="Arial" w:cs="Arial"/>
                <w:sz w:val="20"/>
              </w:rPr>
              <w:t>ACSIS144</w:t>
            </w:r>
          </w:p>
          <w:p w14:paraId="665FB7E6" w14:textId="5242B568" w:rsidR="00A34557" w:rsidRPr="001D0958" w:rsidRDefault="00A34557" w:rsidP="009F5992">
            <w:pPr>
              <w:rPr>
                <w:rFonts w:ascii="Arial" w:hAnsi="Arial" w:cs="Arial"/>
              </w:rPr>
            </w:pPr>
            <w:r w:rsidRPr="001D0958">
              <w:rPr>
                <w:rFonts w:ascii="Arial" w:hAnsi="Arial" w:cs="Arial"/>
                <w:sz w:val="20"/>
              </w:rPr>
              <w:t>ACSIS148</w:t>
            </w:r>
          </w:p>
        </w:tc>
        <w:tc>
          <w:tcPr>
            <w:tcW w:w="4039" w:type="dxa"/>
            <w:vMerge w:val="restart"/>
          </w:tcPr>
          <w:p w14:paraId="011ED0BE" w14:textId="77777777" w:rsidR="00A34557" w:rsidRPr="004D5DA2" w:rsidRDefault="00A34557" w:rsidP="009F5992">
            <w:pPr>
              <w:rPr>
                <w:rFonts w:ascii="Arial" w:hAnsi="Arial" w:cs="Arial"/>
                <w:sz w:val="20"/>
              </w:rPr>
            </w:pPr>
            <w:r w:rsidRPr="004D5DA2">
              <w:rPr>
                <w:rFonts w:ascii="Arial" w:hAnsi="Arial" w:cs="Arial"/>
                <w:sz w:val="20"/>
              </w:rPr>
              <w:t>By the end of this unit, students should be able to:</w:t>
            </w:r>
          </w:p>
          <w:p w14:paraId="163AC8DD" w14:textId="3407CC79" w:rsidR="00A34557" w:rsidRPr="004D5DA2" w:rsidRDefault="00A34557" w:rsidP="009F5992">
            <w:pPr>
              <w:rPr>
                <w:rFonts w:ascii="Arial" w:hAnsi="Arial" w:cs="Arial"/>
                <w:sz w:val="20"/>
              </w:rPr>
            </w:pPr>
            <w:r w:rsidRPr="004D5DA2">
              <w:rPr>
                <w:rFonts w:ascii="Arial" w:hAnsi="Arial" w:cs="Arial"/>
                <w:sz w:val="20"/>
              </w:rPr>
              <w:t xml:space="preserve">• </w:t>
            </w:r>
            <w:r w:rsidR="007F1893">
              <w:rPr>
                <w:rFonts w:ascii="Arial" w:hAnsi="Arial" w:cs="Arial"/>
                <w:sz w:val="20"/>
              </w:rPr>
              <w:t>d</w:t>
            </w:r>
            <w:r w:rsidRPr="004D5DA2">
              <w:rPr>
                <w:rFonts w:ascii="Arial" w:hAnsi="Arial" w:cs="Arial"/>
                <w:sz w:val="20"/>
              </w:rPr>
              <w:t>efine</w:t>
            </w:r>
            <w:r w:rsidR="00B50DD5">
              <w:rPr>
                <w:rFonts w:ascii="Arial" w:hAnsi="Arial" w:cs="Arial"/>
                <w:sz w:val="20"/>
              </w:rPr>
              <w:t xml:space="preserve"> pollination, self-pollination, cross-pollination and spores</w:t>
            </w:r>
          </w:p>
          <w:p w14:paraId="683896D5" w14:textId="5E24C1E2" w:rsidR="00A34557" w:rsidRPr="004D5DA2" w:rsidRDefault="00A34557" w:rsidP="009F5992">
            <w:pPr>
              <w:rPr>
                <w:rFonts w:ascii="Arial" w:hAnsi="Arial" w:cs="Arial"/>
                <w:sz w:val="20"/>
              </w:rPr>
            </w:pPr>
            <w:r w:rsidRPr="004D5DA2">
              <w:rPr>
                <w:rFonts w:ascii="Arial" w:hAnsi="Arial" w:cs="Arial"/>
                <w:sz w:val="20"/>
              </w:rPr>
              <w:t xml:space="preserve">• </w:t>
            </w:r>
            <w:r w:rsidR="007F1893">
              <w:rPr>
                <w:rFonts w:ascii="Arial" w:hAnsi="Arial" w:cs="Arial"/>
                <w:sz w:val="20"/>
              </w:rPr>
              <w:t>d</w:t>
            </w:r>
            <w:r w:rsidRPr="004D5DA2">
              <w:rPr>
                <w:rFonts w:ascii="Arial" w:hAnsi="Arial" w:cs="Arial"/>
                <w:sz w:val="20"/>
              </w:rPr>
              <w:t>escribe</w:t>
            </w:r>
            <w:r w:rsidR="00B50DD5">
              <w:rPr>
                <w:rFonts w:ascii="Arial" w:hAnsi="Arial" w:cs="Arial"/>
                <w:sz w:val="20"/>
              </w:rPr>
              <w:t xml:space="preserve"> the main functions of the reproductive structure of flowers including: anther, stigma, petals, stamen, filament, sepals, ovum, ovary, carpel and style</w:t>
            </w:r>
          </w:p>
          <w:p w14:paraId="5DFF58D5" w14:textId="79ED8DB7" w:rsidR="00A34557" w:rsidRPr="004D5DA2" w:rsidRDefault="00A34557" w:rsidP="009F5992">
            <w:pPr>
              <w:rPr>
                <w:rFonts w:ascii="Arial" w:hAnsi="Arial" w:cs="Arial"/>
                <w:sz w:val="20"/>
              </w:rPr>
            </w:pPr>
            <w:r w:rsidRPr="004D5DA2">
              <w:rPr>
                <w:rFonts w:ascii="Arial" w:hAnsi="Arial" w:cs="Arial"/>
                <w:sz w:val="20"/>
              </w:rPr>
              <w:t xml:space="preserve">• </w:t>
            </w:r>
            <w:r w:rsidR="007F1893">
              <w:rPr>
                <w:rFonts w:ascii="Arial" w:hAnsi="Arial" w:cs="Arial"/>
                <w:sz w:val="20"/>
              </w:rPr>
              <w:t>c</w:t>
            </w:r>
            <w:r w:rsidR="00B50DD5">
              <w:rPr>
                <w:rFonts w:ascii="Arial" w:hAnsi="Arial" w:cs="Arial"/>
                <w:sz w:val="20"/>
              </w:rPr>
              <w:t>lassify the parts of a flower as being male or female or both</w:t>
            </w:r>
          </w:p>
          <w:p w14:paraId="27FFD7AB" w14:textId="4789872F" w:rsidR="00A34557" w:rsidRPr="004D5DA2" w:rsidRDefault="00A34557" w:rsidP="009F5992">
            <w:pPr>
              <w:rPr>
                <w:rFonts w:ascii="Arial" w:hAnsi="Arial" w:cs="Arial"/>
                <w:sz w:val="20"/>
              </w:rPr>
            </w:pPr>
            <w:r w:rsidRPr="004D5DA2">
              <w:rPr>
                <w:rFonts w:ascii="Arial" w:hAnsi="Arial" w:cs="Arial"/>
                <w:sz w:val="20"/>
              </w:rPr>
              <w:t xml:space="preserve">• </w:t>
            </w:r>
            <w:r w:rsidR="007F1893">
              <w:rPr>
                <w:rFonts w:ascii="Arial" w:hAnsi="Arial" w:cs="Arial"/>
                <w:sz w:val="20"/>
              </w:rPr>
              <w:t>e</w:t>
            </w:r>
            <w:r w:rsidRPr="004D5DA2">
              <w:rPr>
                <w:rFonts w:ascii="Arial" w:hAnsi="Arial" w:cs="Arial"/>
                <w:sz w:val="20"/>
              </w:rPr>
              <w:t>xplain</w:t>
            </w:r>
            <w:r w:rsidR="00B50DD5">
              <w:rPr>
                <w:rFonts w:ascii="Arial" w:hAnsi="Arial" w:cs="Arial"/>
                <w:sz w:val="20"/>
              </w:rPr>
              <w:t xml:space="preserve"> the process of pollination and fertilisation in plants</w:t>
            </w:r>
          </w:p>
          <w:p w14:paraId="0B624546" w14:textId="666CA0C7" w:rsidR="00A34557" w:rsidRPr="004D5DA2" w:rsidRDefault="00A34557" w:rsidP="007F1893">
            <w:pPr>
              <w:rPr>
                <w:rFonts w:ascii="Arial" w:hAnsi="Arial" w:cs="Arial"/>
                <w:sz w:val="20"/>
              </w:rPr>
            </w:pPr>
            <w:r w:rsidRPr="004D5DA2">
              <w:rPr>
                <w:rFonts w:ascii="Arial" w:hAnsi="Arial" w:cs="Arial"/>
                <w:sz w:val="20"/>
              </w:rPr>
              <w:t xml:space="preserve">• </w:t>
            </w:r>
            <w:r w:rsidR="007F1893">
              <w:rPr>
                <w:rFonts w:ascii="Arial" w:hAnsi="Arial" w:cs="Arial"/>
                <w:sz w:val="20"/>
              </w:rPr>
              <w:t>r</w:t>
            </w:r>
            <w:r w:rsidRPr="004D5DA2">
              <w:rPr>
                <w:rFonts w:ascii="Arial" w:hAnsi="Arial" w:cs="Arial"/>
                <w:sz w:val="20"/>
              </w:rPr>
              <w:t>elate</w:t>
            </w:r>
            <w:r w:rsidR="00FC653E">
              <w:rPr>
                <w:rFonts w:ascii="Arial" w:hAnsi="Arial" w:cs="Arial"/>
                <w:sz w:val="20"/>
              </w:rPr>
              <w:t xml:space="preserve"> the</w:t>
            </w:r>
            <w:r w:rsidR="00B50DD5">
              <w:rPr>
                <w:rFonts w:ascii="Arial" w:hAnsi="Arial" w:cs="Arial"/>
                <w:sz w:val="20"/>
              </w:rPr>
              <w:t xml:space="preserve"> type of flower attractant to the pollinators</w:t>
            </w:r>
            <w:r w:rsidR="007F1893">
              <w:rPr>
                <w:rFonts w:ascii="Arial" w:hAnsi="Arial" w:cs="Arial"/>
                <w:sz w:val="20"/>
              </w:rPr>
              <w:t>.</w:t>
            </w:r>
          </w:p>
        </w:tc>
        <w:tc>
          <w:tcPr>
            <w:tcW w:w="4039" w:type="dxa"/>
            <w:vMerge w:val="restart"/>
          </w:tcPr>
          <w:p w14:paraId="2898AD58" w14:textId="77777777" w:rsidR="00A34557" w:rsidRPr="009F5992" w:rsidRDefault="00A34557" w:rsidP="009F5992">
            <w:pPr>
              <w:rPr>
                <w:rFonts w:ascii="Arial" w:hAnsi="Arial" w:cs="Arial"/>
                <w:b/>
                <w:sz w:val="20"/>
              </w:rPr>
            </w:pPr>
            <w:r w:rsidRPr="009F5992">
              <w:rPr>
                <w:rFonts w:ascii="Arial" w:hAnsi="Arial" w:cs="Arial"/>
                <w:b/>
                <w:sz w:val="20"/>
              </w:rPr>
              <w:t>Experiment 8.5</w:t>
            </w:r>
          </w:p>
          <w:p w14:paraId="043EDCE5" w14:textId="77777777" w:rsidR="00A34557" w:rsidRPr="009F5992" w:rsidRDefault="00A34557" w:rsidP="009F5992">
            <w:pPr>
              <w:rPr>
                <w:rFonts w:ascii="Arial" w:hAnsi="Arial" w:cs="Arial"/>
                <w:i/>
                <w:sz w:val="20"/>
              </w:rPr>
            </w:pPr>
            <w:r w:rsidRPr="009F5992">
              <w:rPr>
                <w:rFonts w:ascii="Arial" w:hAnsi="Arial" w:cs="Arial"/>
                <w:i/>
                <w:sz w:val="20"/>
              </w:rPr>
              <w:t>Flower dissection</w:t>
            </w:r>
          </w:p>
          <w:p w14:paraId="30E338E6" w14:textId="37752000" w:rsidR="00A34557" w:rsidRDefault="00986054" w:rsidP="009F5992">
            <w:pPr>
              <w:rPr>
                <w:rFonts w:ascii="Arial" w:hAnsi="Arial" w:cs="Arial"/>
                <w:sz w:val="20"/>
              </w:rPr>
            </w:pPr>
            <w:r w:rsidRPr="00986054">
              <w:rPr>
                <w:rFonts w:ascii="Arial" w:hAnsi="Arial" w:cs="Arial"/>
                <w:sz w:val="20"/>
              </w:rPr>
              <w:t>Students use their dissection skills to investigate the main structures of a flower.</w:t>
            </w:r>
          </w:p>
          <w:p w14:paraId="685FA3E9" w14:textId="77777777" w:rsidR="00B50DD5" w:rsidRDefault="00B50DD5" w:rsidP="009F5992">
            <w:pPr>
              <w:rPr>
                <w:rFonts w:ascii="Arial" w:hAnsi="Arial" w:cs="Arial"/>
                <w:sz w:val="20"/>
              </w:rPr>
            </w:pPr>
          </w:p>
          <w:p w14:paraId="38200826" w14:textId="77777777" w:rsidR="00B50DD5" w:rsidRPr="00B50DD5" w:rsidRDefault="00B50DD5" w:rsidP="009F5992">
            <w:pPr>
              <w:rPr>
                <w:rFonts w:ascii="Arial" w:hAnsi="Arial" w:cs="Arial"/>
                <w:b/>
                <w:sz w:val="20"/>
              </w:rPr>
            </w:pPr>
            <w:r w:rsidRPr="00B50DD5">
              <w:rPr>
                <w:rFonts w:ascii="Arial" w:hAnsi="Arial" w:cs="Arial"/>
                <w:b/>
                <w:sz w:val="20"/>
              </w:rPr>
              <w:t>Flower structure and function</w:t>
            </w:r>
          </w:p>
          <w:p w14:paraId="3EEB98EF" w14:textId="77777777" w:rsidR="00B50DD5" w:rsidRDefault="00B50DD5" w:rsidP="00B50DD5">
            <w:pPr>
              <w:rPr>
                <w:rFonts w:ascii="Arial" w:hAnsi="Arial" w:cs="Arial"/>
                <w:sz w:val="20"/>
              </w:rPr>
            </w:pPr>
            <w:r>
              <w:rPr>
                <w:rFonts w:ascii="Arial" w:hAnsi="Arial" w:cs="Arial"/>
                <w:sz w:val="20"/>
              </w:rPr>
              <w:t>Student can learn more about the structure and function of flowers with the interactive diagram from the University of Nebraska-Lincoln.</w:t>
            </w:r>
          </w:p>
          <w:p w14:paraId="6F56CDD5" w14:textId="77777777" w:rsidR="00560615" w:rsidRDefault="00560615" w:rsidP="00B50DD5">
            <w:pPr>
              <w:rPr>
                <w:rFonts w:ascii="Arial" w:hAnsi="Arial" w:cs="Arial"/>
                <w:sz w:val="20"/>
              </w:rPr>
            </w:pPr>
          </w:p>
          <w:p w14:paraId="54084AAC" w14:textId="6813C23F" w:rsidR="00560615" w:rsidRPr="00986054" w:rsidRDefault="00560615" w:rsidP="00B50DD5">
            <w:pPr>
              <w:rPr>
                <w:rFonts w:ascii="Arial" w:hAnsi="Arial" w:cs="Arial"/>
                <w:sz w:val="20"/>
              </w:rPr>
            </w:pPr>
          </w:p>
        </w:tc>
        <w:tc>
          <w:tcPr>
            <w:tcW w:w="4040" w:type="dxa"/>
          </w:tcPr>
          <w:p w14:paraId="5D2583D2" w14:textId="614828E9" w:rsidR="00A34557" w:rsidRPr="002A5F41" w:rsidRDefault="00575216" w:rsidP="009F5992">
            <w:pPr>
              <w:rPr>
                <w:rFonts w:ascii="Arial" w:hAnsi="Arial" w:cs="Arial"/>
                <w:b/>
                <w:sz w:val="20"/>
              </w:rPr>
            </w:pPr>
            <w:r>
              <w:rPr>
                <w:rFonts w:ascii="Arial" w:hAnsi="Arial" w:cs="Arial"/>
                <w:b/>
                <w:sz w:val="20"/>
              </w:rPr>
              <w:t xml:space="preserve">Oxford Science 8 Western Australian Curriculum </w:t>
            </w:r>
            <w:r w:rsidR="00A34557" w:rsidRPr="002A5F41">
              <w:rPr>
                <w:rFonts w:ascii="Arial" w:hAnsi="Arial" w:cs="Arial"/>
                <w:b/>
                <w:sz w:val="20"/>
              </w:rPr>
              <w:t>resources</w:t>
            </w:r>
          </w:p>
          <w:p w14:paraId="033EF93E" w14:textId="7A8A6DBA" w:rsidR="00A34557" w:rsidRPr="002A5F41" w:rsidRDefault="00A34557" w:rsidP="009F5992">
            <w:pPr>
              <w:rPr>
                <w:rFonts w:ascii="Arial" w:hAnsi="Arial" w:cs="Arial"/>
                <w:sz w:val="20"/>
              </w:rPr>
            </w:pPr>
            <w:r w:rsidRPr="002A5F41">
              <w:rPr>
                <w:rFonts w:ascii="Arial" w:hAnsi="Arial" w:cs="Arial"/>
                <w:sz w:val="20"/>
              </w:rPr>
              <w:t xml:space="preserve">• Check your learning, page </w:t>
            </w:r>
            <w:r>
              <w:rPr>
                <w:rFonts w:ascii="Arial" w:hAnsi="Arial" w:cs="Arial"/>
                <w:sz w:val="20"/>
              </w:rPr>
              <w:t>149</w:t>
            </w:r>
          </w:p>
          <w:p w14:paraId="21EC6CDB" w14:textId="652D0263" w:rsidR="00A34557" w:rsidRPr="002A5F41" w:rsidRDefault="00A34557" w:rsidP="009F5992">
            <w:pPr>
              <w:rPr>
                <w:rFonts w:ascii="Arial" w:hAnsi="Arial" w:cs="Arial"/>
                <w:sz w:val="20"/>
              </w:rPr>
            </w:pPr>
            <w:r w:rsidRPr="002A5F41">
              <w:rPr>
                <w:rFonts w:ascii="Arial" w:hAnsi="Arial" w:cs="Arial"/>
                <w:sz w:val="20"/>
              </w:rPr>
              <w:t xml:space="preserve">• Experiment </w:t>
            </w:r>
            <w:r>
              <w:rPr>
                <w:rFonts w:ascii="Arial" w:hAnsi="Arial" w:cs="Arial"/>
                <w:sz w:val="20"/>
              </w:rPr>
              <w:t>8.5</w:t>
            </w:r>
            <w:r w:rsidRPr="002A5F41">
              <w:rPr>
                <w:rFonts w:ascii="Arial" w:hAnsi="Arial" w:cs="Arial"/>
                <w:sz w:val="20"/>
              </w:rPr>
              <w:t xml:space="preserve">, page </w:t>
            </w:r>
            <w:r>
              <w:rPr>
                <w:rFonts w:ascii="Arial" w:hAnsi="Arial" w:cs="Arial"/>
                <w:sz w:val="20"/>
              </w:rPr>
              <w:t>212</w:t>
            </w:r>
          </w:p>
          <w:p w14:paraId="77A44244" w14:textId="77777777" w:rsidR="00A34557" w:rsidRPr="002A5F41" w:rsidRDefault="00A34557" w:rsidP="009F5992">
            <w:pPr>
              <w:rPr>
                <w:rFonts w:ascii="Arial" w:hAnsi="Arial" w:cs="Arial"/>
                <w:sz w:val="20"/>
              </w:rPr>
            </w:pPr>
          </w:p>
        </w:tc>
      </w:tr>
      <w:tr w:rsidR="0097298B" w:rsidRPr="002A5F41" w14:paraId="2C045F32" w14:textId="77777777" w:rsidTr="00322997">
        <w:trPr>
          <w:trHeight w:val="2349"/>
        </w:trPr>
        <w:tc>
          <w:tcPr>
            <w:tcW w:w="1649" w:type="dxa"/>
            <w:vMerge/>
          </w:tcPr>
          <w:p w14:paraId="57792BED" w14:textId="14C308C0" w:rsidR="0097298B" w:rsidRPr="002A5F41" w:rsidRDefault="0097298B" w:rsidP="009F5992">
            <w:pPr>
              <w:rPr>
                <w:rFonts w:ascii="Arial" w:hAnsi="Arial" w:cs="Arial"/>
                <w:b/>
                <w:sz w:val="20"/>
              </w:rPr>
            </w:pPr>
          </w:p>
        </w:tc>
        <w:tc>
          <w:tcPr>
            <w:tcW w:w="1650" w:type="dxa"/>
            <w:vMerge/>
          </w:tcPr>
          <w:p w14:paraId="5E96FCEF" w14:textId="77777777" w:rsidR="0097298B" w:rsidRPr="001D0958" w:rsidRDefault="0097298B" w:rsidP="009F5992">
            <w:pPr>
              <w:pStyle w:val="ListParagraph"/>
              <w:numPr>
                <w:ilvl w:val="0"/>
                <w:numId w:val="4"/>
              </w:numPr>
              <w:ind w:left="352"/>
              <w:rPr>
                <w:rFonts w:ascii="Arial" w:hAnsi="Arial" w:cs="Arial"/>
              </w:rPr>
            </w:pPr>
          </w:p>
        </w:tc>
        <w:tc>
          <w:tcPr>
            <w:tcW w:w="4039" w:type="dxa"/>
            <w:vMerge/>
          </w:tcPr>
          <w:p w14:paraId="617254DC" w14:textId="77777777" w:rsidR="0097298B" w:rsidRPr="002A5F41" w:rsidRDefault="0097298B" w:rsidP="009F5992">
            <w:pPr>
              <w:pStyle w:val="ListParagraph"/>
              <w:numPr>
                <w:ilvl w:val="0"/>
                <w:numId w:val="4"/>
              </w:numPr>
              <w:ind w:left="352"/>
              <w:rPr>
                <w:rFonts w:ascii="Arial" w:hAnsi="Arial" w:cs="Arial"/>
              </w:rPr>
            </w:pPr>
          </w:p>
        </w:tc>
        <w:tc>
          <w:tcPr>
            <w:tcW w:w="4039" w:type="dxa"/>
            <w:vMerge/>
          </w:tcPr>
          <w:p w14:paraId="7A2E554F" w14:textId="77777777" w:rsidR="0097298B" w:rsidRPr="002A5F41" w:rsidRDefault="0097298B" w:rsidP="009F5992">
            <w:pPr>
              <w:ind w:left="-8"/>
              <w:rPr>
                <w:rFonts w:ascii="Arial" w:hAnsi="Arial" w:cs="Arial"/>
                <w:b/>
                <w:sz w:val="20"/>
              </w:rPr>
            </w:pPr>
          </w:p>
        </w:tc>
        <w:tc>
          <w:tcPr>
            <w:tcW w:w="4040" w:type="dxa"/>
          </w:tcPr>
          <w:p w14:paraId="5E8BAC49" w14:textId="77777777" w:rsidR="0097298B" w:rsidRPr="002A5F41" w:rsidRDefault="0097298B" w:rsidP="009F5992">
            <w:pPr>
              <w:rPr>
                <w:rFonts w:ascii="Arial" w:hAnsi="Arial" w:cs="Arial"/>
                <w:b/>
                <w:sz w:val="20"/>
              </w:rPr>
            </w:pPr>
            <w:r w:rsidRPr="002A5F41">
              <w:rPr>
                <w:rFonts w:ascii="Arial" w:hAnsi="Arial" w:cs="Arial"/>
                <w:b/>
                <w:sz w:val="20"/>
              </w:rPr>
              <w:t>Additional resources</w:t>
            </w:r>
          </w:p>
          <w:p w14:paraId="2E610808" w14:textId="77777777" w:rsidR="0097298B" w:rsidRDefault="00B50DD5" w:rsidP="009F5992">
            <w:pPr>
              <w:rPr>
                <w:rFonts w:ascii="Arial" w:hAnsi="Arial" w:cs="Arial"/>
                <w:sz w:val="20"/>
              </w:rPr>
            </w:pPr>
            <w:r>
              <w:rPr>
                <w:rFonts w:ascii="Arial" w:hAnsi="Arial" w:cs="Arial"/>
                <w:sz w:val="20"/>
              </w:rPr>
              <w:t>University of Nebraska-Lincoln interactive flower diagram:</w:t>
            </w:r>
          </w:p>
          <w:p w14:paraId="149A87E3" w14:textId="77777777" w:rsidR="00B50DD5" w:rsidRDefault="00575216" w:rsidP="009F5992">
            <w:pPr>
              <w:rPr>
                <w:rFonts w:ascii="Arial" w:hAnsi="Arial" w:cs="Arial"/>
                <w:sz w:val="20"/>
              </w:rPr>
            </w:pPr>
            <w:hyperlink r:id="rId23" w:history="1">
              <w:r w:rsidR="00B50DD5" w:rsidRPr="008129EC">
                <w:rPr>
                  <w:rStyle w:val="Hyperlink"/>
                  <w:rFonts w:ascii="Arial" w:hAnsi="Arial" w:cs="Arial"/>
                  <w:sz w:val="20"/>
                </w:rPr>
                <w:t>http://passel.unl.edu/pages/animation.php?a=flowerbreeding.swf</w:t>
              </w:r>
            </w:hyperlink>
            <w:r w:rsidR="00B50DD5">
              <w:rPr>
                <w:rFonts w:ascii="Arial" w:hAnsi="Arial" w:cs="Arial"/>
                <w:sz w:val="20"/>
              </w:rPr>
              <w:t xml:space="preserve"> </w:t>
            </w:r>
          </w:p>
          <w:p w14:paraId="075BDBF8" w14:textId="77777777" w:rsidR="00560615" w:rsidRDefault="00560615" w:rsidP="009F5992">
            <w:pPr>
              <w:rPr>
                <w:rFonts w:ascii="Arial" w:hAnsi="Arial" w:cs="Arial"/>
                <w:sz w:val="20"/>
              </w:rPr>
            </w:pPr>
          </w:p>
          <w:p w14:paraId="2F5D5EA3" w14:textId="008F413D" w:rsidR="00560615" w:rsidRPr="002A5F41" w:rsidRDefault="00560615" w:rsidP="009F5992">
            <w:pPr>
              <w:rPr>
                <w:rFonts w:ascii="Arial" w:hAnsi="Arial" w:cs="Arial"/>
                <w:sz w:val="20"/>
              </w:rPr>
            </w:pPr>
            <w:r>
              <w:rPr>
                <w:rFonts w:ascii="Arial" w:hAnsi="Arial" w:cs="Arial"/>
                <w:sz w:val="20"/>
              </w:rPr>
              <w:t xml:space="preserve"> </w:t>
            </w:r>
          </w:p>
        </w:tc>
      </w:tr>
    </w:tbl>
    <w:p w14:paraId="308B4BFF" w14:textId="77777777" w:rsidR="00575216" w:rsidRDefault="00575216">
      <w:r>
        <w:br w:type="page"/>
      </w:r>
    </w:p>
    <w:tbl>
      <w:tblPr>
        <w:tblStyle w:val="TableGrid"/>
        <w:tblW w:w="15417" w:type="dxa"/>
        <w:tblLayout w:type="fixed"/>
        <w:tblLook w:val="00A0" w:firstRow="1" w:lastRow="0" w:firstColumn="1" w:lastColumn="0" w:noHBand="0" w:noVBand="0"/>
      </w:tblPr>
      <w:tblGrid>
        <w:gridCol w:w="1649"/>
        <w:gridCol w:w="1650"/>
        <w:gridCol w:w="4039"/>
        <w:gridCol w:w="4039"/>
        <w:gridCol w:w="4040"/>
      </w:tblGrid>
      <w:tr w:rsidR="00A34557" w:rsidRPr="002A5F41" w14:paraId="6FBD4418" w14:textId="77777777" w:rsidTr="00322997">
        <w:tc>
          <w:tcPr>
            <w:tcW w:w="1649" w:type="dxa"/>
            <w:vMerge w:val="restart"/>
          </w:tcPr>
          <w:p w14:paraId="7AAFEDF7" w14:textId="1D0DABFA" w:rsidR="00A34557" w:rsidRPr="002A5F41" w:rsidRDefault="00A34557" w:rsidP="005A13AD">
            <w:pPr>
              <w:rPr>
                <w:rFonts w:ascii="Arial" w:hAnsi="Arial" w:cs="Arial"/>
                <w:b/>
                <w:sz w:val="20"/>
              </w:rPr>
            </w:pPr>
            <w:r>
              <w:rPr>
                <w:rFonts w:ascii="Arial" w:hAnsi="Arial" w:cs="Arial"/>
                <w:b/>
                <w:sz w:val="20"/>
              </w:rPr>
              <w:lastRenderedPageBreak/>
              <w:t>8</w:t>
            </w:r>
            <w:r w:rsidRPr="002A5F41">
              <w:rPr>
                <w:rFonts w:ascii="Arial" w:hAnsi="Arial" w:cs="Arial"/>
                <w:b/>
                <w:sz w:val="20"/>
              </w:rPr>
              <w:t>.</w:t>
            </w:r>
            <w:r>
              <w:rPr>
                <w:rFonts w:ascii="Arial" w:hAnsi="Arial" w:cs="Arial"/>
                <w:b/>
                <w:sz w:val="20"/>
              </w:rPr>
              <w:t>6 Reproduction techniques have an impact in agriculture</w:t>
            </w:r>
          </w:p>
          <w:p w14:paraId="270B1758" w14:textId="6F8B5957" w:rsidR="00A34557" w:rsidRPr="002A5F41" w:rsidRDefault="00A34557" w:rsidP="005A13AD">
            <w:pPr>
              <w:rPr>
                <w:rFonts w:ascii="Arial" w:hAnsi="Arial" w:cs="Arial"/>
                <w:b/>
                <w:sz w:val="20"/>
              </w:rPr>
            </w:pPr>
          </w:p>
          <w:p w14:paraId="4B84EB15" w14:textId="40BC2458" w:rsidR="00A34557" w:rsidRPr="002A5F41" w:rsidRDefault="00A34557" w:rsidP="005A13AD">
            <w:pPr>
              <w:rPr>
                <w:rFonts w:ascii="Arial" w:hAnsi="Arial" w:cs="Arial"/>
                <w:b/>
                <w:sz w:val="20"/>
              </w:rPr>
            </w:pPr>
            <w:r w:rsidRPr="002A5F41">
              <w:rPr>
                <w:rFonts w:ascii="Arial" w:hAnsi="Arial" w:cs="Arial"/>
                <w:b/>
                <w:sz w:val="20"/>
              </w:rPr>
              <w:t xml:space="preserve">(pages </w:t>
            </w:r>
            <w:r>
              <w:rPr>
                <w:rFonts w:ascii="Arial" w:hAnsi="Arial" w:cs="Arial"/>
                <w:b/>
                <w:sz w:val="20"/>
              </w:rPr>
              <w:t>150</w:t>
            </w:r>
            <w:r w:rsidR="007F1893">
              <w:rPr>
                <w:rFonts w:ascii="Arial" w:hAnsi="Arial" w:cs="Arial"/>
                <w:b/>
                <w:sz w:val="20"/>
              </w:rPr>
              <w:t>–</w:t>
            </w:r>
            <w:r>
              <w:rPr>
                <w:rFonts w:ascii="Arial" w:hAnsi="Arial" w:cs="Arial"/>
                <w:b/>
                <w:sz w:val="20"/>
              </w:rPr>
              <w:t>151</w:t>
            </w:r>
            <w:r w:rsidRPr="002A5F41">
              <w:rPr>
                <w:rFonts w:ascii="Arial" w:hAnsi="Arial" w:cs="Arial"/>
                <w:b/>
                <w:sz w:val="20"/>
              </w:rPr>
              <w:t>)</w:t>
            </w:r>
          </w:p>
          <w:p w14:paraId="5278A431" w14:textId="77777777" w:rsidR="00A34557" w:rsidRDefault="00A34557" w:rsidP="005A13AD">
            <w:pPr>
              <w:rPr>
                <w:rFonts w:ascii="Arial" w:hAnsi="Arial" w:cs="Arial"/>
                <w:b/>
                <w:sz w:val="20"/>
              </w:rPr>
            </w:pPr>
          </w:p>
          <w:p w14:paraId="48E1C509" w14:textId="1612324E" w:rsidR="00A34557" w:rsidRPr="002A5F41" w:rsidRDefault="00A34557" w:rsidP="005A13AD">
            <w:pPr>
              <w:rPr>
                <w:rFonts w:ascii="Arial" w:hAnsi="Arial" w:cs="Arial"/>
                <w:b/>
                <w:sz w:val="20"/>
              </w:rPr>
            </w:pPr>
          </w:p>
        </w:tc>
        <w:tc>
          <w:tcPr>
            <w:tcW w:w="1650" w:type="dxa"/>
            <w:vMerge w:val="restart"/>
          </w:tcPr>
          <w:p w14:paraId="431D07F7" w14:textId="77777777" w:rsidR="00A34557" w:rsidRPr="001D0958" w:rsidRDefault="00A34557" w:rsidP="00C52B54">
            <w:pPr>
              <w:rPr>
                <w:rFonts w:ascii="Arial" w:hAnsi="Arial" w:cs="Arial"/>
                <w:i/>
                <w:sz w:val="20"/>
              </w:rPr>
            </w:pPr>
            <w:r w:rsidRPr="001D0958">
              <w:rPr>
                <w:rFonts w:ascii="Arial" w:hAnsi="Arial" w:cs="Arial"/>
                <w:i/>
                <w:sz w:val="20"/>
              </w:rPr>
              <w:t xml:space="preserve">Science Understanding </w:t>
            </w:r>
          </w:p>
          <w:p w14:paraId="4BC754DD" w14:textId="77777777" w:rsidR="00A34557" w:rsidRPr="001D0958" w:rsidRDefault="00A34557" w:rsidP="00C52B54">
            <w:pPr>
              <w:rPr>
                <w:rFonts w:ascii="Arial" w:hAnsi="Arial" w:cs="Arial"/>
                <w:sz w:val="20"/>
              </w:rPr>
            </w:pPr>
            <w:r w:rsidRPr="001D0958">
              <w:rPr>
                <w:rFonts w:ascii="Arial" w:hAnsi="Arial" w:cs="Arial"/>
                <w:sz w:val="20"/>
              </w:rPr>
              <w:t>ACSSU150</w:t>
            </w:r>
          </w:p>
          <w:p w14:paraId="390F7CB9" w14:textId="77777777" w:rsidR="00A34557" w:rsidRPr="001D0958" w:rsidRDefault="00A34557" w:rsidP="00C52B54">
            <w:pPr>
              <w:rPr>
                <w:rFonts w:ascii="Arial" w:hAnsi="Arial" w:cs="Arial"/>
                <w:sz w:val="20"/>
              </w:rPr>
            </w:pPr>
          </w:p>
          <w:p w14:paraId="2230A844" w14:textId="77777777" w:rsidR="00A34557" w:rsidRPr="001D0958" w:rsidRDefault="00A34557" w:rsidP="00C52B54">
            <w:pPr>
              <w:rPr>
                <w:rFonts w:ascii="Arial" w:hAnsi="Arial" w:cs="Arial"/>
                <w:i/>
                <w:sz w:val="20"/>
              </w:rPr>
            </w:pPr>
            <w:r w:rsidRPr="001D0958">
              <w:rPr>
                <w:rFonts w:ascii="Arial" w:hAnsi="Arial" w:cs="Arial"/>
                <w:i/>
                <w:sz w:val="20"/>
              </w:rPr>
              <w:t>Science as a Human Endeavour</w:t>
            </w:r>
          </w:p>
          <w:p w14:paraId="3FB3F120" w14:textId="77777777" w:rsidR="00A34557" w:rsidRPr="001D0958" w:rsidRDefault="00A34557" w:rsidP="00C52B54">
            <w:pPr>
              <w:rPr>
                <w:rFonts w:ascii="Arial" w:hAnsi="Arial" w:cs="Arial"/>
                <w:sz w:val="20"/>
              </w:rPr>
            </w:pPr>
            <w:r w:rsidRPr="001D0958">
              <w:rPr>
                <w:rFonts w:ascii="Arial" w:hAnsi="Arial" w:cs="Arial"/>
                <w:sz w:val="20"/>
              </w:rPr>
              <w:t>ACSHE134</w:t>
            </w:r>
          </w:p>
          <w:p w14:paraId="753629D8" w14:textId="77777777" w:rsidR="00A34557" w:rsidRPr="001D0958" w:rsidRDefault="00A34557" w:rsidP="00C52B54">
            <w:pPr>
              <w:rPr>
                <w:rFonts w:ascii="Arial" w:hAnsi="Arial" w:cs="Arial"/>
                <w:sz w:val="20"/>
              </w:rPr>
            </w:pPr>
            <w:r w:rsidRPr="001D0958">
              <w:rPr>
                <w:rFonts w:ascii="Arial" w:hAnsi="Arial" w:cs="Arial"/>
                <w:sz w:val="20"/>
              </w:rPr>
              <w:t>ACSHE136</w:t>
            </w:r>
          </w:p>
          <w:p w14:paraId="39F03FC7" w14:textId="77777777" w:rsidR="00A34557" w:rsidRPr="001D0958" w:rsidRDefault="00A34557" w:rsidP="00C52B54">
            <w:pPr>
              <w:rPr>
                <w:rFonts w:ascii="Arial" w:hAnsi="Arial" w:cs="Arial"/>
                <w:sz w:val="20"/>
              </w:rPr>
            </w:pPr>
          </w:p>
          <w:p w14:paraId="50CB75F5" w14:textId="77777777" w:rsidR="00A34557" w:rsidRPr="001D0958" w:rsidRDefault="00A34557" w:rsidP="00C52B54">
            <w:pPr>
              <w:rPr>
                <w:rFonts w:ascii="Arial" w:hAnsi="Arial" w:cs="Arial"/>
                <w:i/>
                <w:sz w:val="20"/>
              </w:rPr>
            </w:pPr>
            <w:r w:rsidRPr="001D0958">
              <w:rPr>
                <w:rFonts w:ascii="Arial" w:hAnsi="Arial" w:cs="Arial"/>
                <w:i/>
                <w:sz w:val="20"/>
              </w:rPr>
              <w:t>Science Inquiry Skills</w:t>
            </w:r>
          </w:p>
          <w:p w14:paraId="20FA4E34" w14:textId="4245B085" w:rsidR="00A34557" w:rsidRPr="001D0958" w:rsidRDefault="00A34557" w:rsidP="004D5DA2">
            <w:pPr>
              <w:rPr>
                <w:rFonts w:ascii="Arial" w:hAnsi="Arial" w:cs="Arial"/>
              </w:rPr>
            </w:pPr>
            <w:r w:rsidRPr="001D0958">
              <w:rPr>
                <w:rFonts w:ascii="Arial" w:hAnsi="Arial" w:cs="Arial"/>
                <w:sz w:val="20"/>
              </w:rPr>
              <w:t>ACSIS148</w:t>
            </w:r>
          </w:p>
        </w:tc>
        <w:tc>
          <w:tcPr>
            <w:tcW w:w="4039" w:type="dxa"/>
            <w:vMerge w:val="restart"/>
          </w:tcPr>
          <w:p w14:paraId="5A4ECFF5" w14:textId="70A910E6" w:rsidR="00A34557" w:rsidRPr="004D5DA2" w:rsidRDefault="00A34557" w:rsidP="004D5DA2">
            <w:pPr>
              <w:rPr>
                <w:rFonts w:ascii="Arial" w:hAnsi="Arial" w:cs="Arial"/>
                <w:sz w:val="20"/>
              </w:rPr>
            </w:pPr>
            <w:r w:rsidRPr="004D5DA2">
              <w:rPr>
                <w:rFonts w:ascii="Arial" w:hAnsi="Arial" w:cs="Arial"/>
                <w:sz w:val="20"/>
              </w:rPr>
              <w:t>By the end of this unit, students should be able to:</w:t>
            </w:r>
          </w:p>
          <w:p w14:paraId="1C8CDC1F" w14:textId="4E081490" w:rsidR="00A34557" w:rsidRPr="004D5DA2" w:rsidRDefault="00A34557" w:rsidP="004D5DA2">
            <w:pPr>
              <w:rPr>
                <w:rFonts w:ascii="Arial" w:hAnsi="Arial" w:cs="Arial"/>
                <w:sz w:val="20"/>
              </w:rPr>
            </w:pPr>
            <w:r w:rsidRPr="004D5DA2">
              <w:rPr>
                <w:rFonts w:ascii="Arial" w:hAnsi="Arial" w:cs="Arial"/>
                <w:sz w:val="20"/>
              </w:rPr>
              <w:t xml:space="preserve">• </w:t>
            </w:r>
            <w:r w:rsidR="007F1893">
              <w:rPr>
                <w:rFonts w:ascii="Arial" w:hAnsi="Arial" w:cs="Arial"/>
                <w:sz w:val="20"/>
              </w:rPr>
              <w:t>d</w:t>
            </w:r>
            <w:r w:rsidRPr="004D5DA2">
              <w:rPr>
                <w:rFonts w:ascii="Arial" w:hAnsi="Arial" w:cs="Arial"/>
                <w:sz w:val="20"/>
              </w:rPr>
              <w:t>efine</w:t>
            </w:r>
            <w:r w:rsidR="005658BC">
              <w:rPr>
                <w:rFonts w:ascii="Arial" w:hAnsi="Arial" w:cs="Arial"/>
                <w:sz w:val="20"/>
              </w:rPr>
              <w:t xml:space="preserve"> selective breeding</w:t>
            </w:r>
          </w:p>
          <w:p w14:paraId="62E55D3D" w14:textId="3CD2F382" w:rsidR="00A34557" w:rsidRPr="004D5DA2" w:rsidRDefault="00A34557" w:rsidP="004D5DA2">
            <w:pPr>
              <w:rPr>
                <w:rFonts w:ascii="Arial" w:hAnsi="Arial" w:cs="Arial"/>
                <w:sz w:val="20"/>
              </w:rPr>
            </w:pPr>
            <w:r w:rsidRPr="004D5DA2">
              <w:rPr>
                <w:rFonts w:ascii="Arial" w:hAnsi="Arial" w:cs="Arial"/>
                <w:sz w:val="20"/>
              </w:rPr>
              <w:t xml:space="preserve">• </w:t>
            </w:r>
            <w:r w:rsidR="007F1893">
              <w:rPr>
                <w:rFonts w:ascii="Arial" w:hAnsi="Arial" w:cs="Arial"/>
                <w:sz w:val="20"/>
              </w:rPr>
              <w:t>d</w:t>
            </w:r>
            <w:r w:rsidRPr="004D5DA2">
              <w:rPr>
                <w:rFonts w:ascii="Arial" w:hAnsi="Arial" w:cs="Arial"/>
                <w:sz w:val="20"/>
              </w:rPr>
              <w:t>escribe</w:t>
            </w:r>
            <w:r w:rsidR="005658BC">
              <w:rPr>
                <w:rFonts w:ascii="Arial" w:hAnsi="Arial" w:cs="Arial"/>
                <w:sz w:val="20"/>
              </w:rPr>
              <w:t xml:space="preserve"> the purpose of selective breeding</w:t>
            </w:r>
          </w:p>
          <w:p w14:paraId="1436CE0C" w14:textId="0F37810F" w:rsidR="00A34557" w:rsidRPr="004D5DA2" w:rsidRDefault="00A34557" w:rsidP="004D5DA2">
            <w:pPr>
              <w:rPr>
                <w:rFonts w:ascii="Arial" w:hAnsi="Arial" w:cs="Arial"/>
                <w:sz w:val="20"/>
              </w:rPr>
            </w:pPr>
            <w:r w:rsidRPr="004D5DA2">
              <w:rPr>
                <w:rFonts w:ascii="Arial" w:hAnsi="Arial" w:cs="Arial"/>
                <w:sz w:val="20"/>
              </w:rPr>
              <w:t xml:space="preserve">• </w:t>
            </w:r>
            <w:r w:rsidR="007F1893">
              <w:rPr>
                <w:rFonts w:ascii="Arial" w:hAnsi="Arial" w:cs="Arial"/>
                <w:sz w:val="20"/>
              </w:rPr>
              <w:t>p</w:t>
            </w:r>
            <w:r w:rsidRPr="004D5DA2">
              <w:rPr>
                <w:rFonts w:ascii="Arial" w:hAnsi="Arial" w:cs="Arial"/>
                <w:sz w:val="20"/>
              </w:rPr>
              <w:t>rovide examples of</w:t>
            </w:r>
            <w:r w:rsidR="005658BC">
              <w:rPr>
                <w:rFonts w:ascii="Arial" w:hAnsi="Arial" w:cs="Arial"/>
                <w:sz w:val="20"/>
              </w:rPr>
              <w:t xml:space="preserve"> organisms that have been selective bred</w:t>
            </w:r>
          </w:p>
          <w:p w14:paraId="1C9CAD99" w14:textId="310BC4AB" w:rsidR="00A34557" w:rsidRPr="004D5DA2" w:rsidRDefault="00A34557" w:rsidP="004D5DA2">
            <w:pPr>
              <w:rPr>
                <w:rFonts w:ascii="Arial" w:hAnsi="Arial" w:cs="Arial"/>
                <w:sz w:val="20"/>
              </w:rPr>
            </w:pPr>
            <w:r w:rsidRPr="004D5DA2">
              <w:rPr>
                <w:rFonts w:ascii="Arial" w:hAnsi="Arial" w:cs="Arial"/>
                <w:sz w:val="20"/>
              </w:rPr>
              <w:t xml:space="preserve">• </w:t>
            </w:r>
            <w:r w:rsidR="007F1893">
              <w:rPr>
                <w:rFonts w:ascii="Arial" w:hAnsi="Arial" w:cs="Arial"/>
                <w:sz w:val="20"/>
              </w:rPr>
              <w:t>r</w:t>
            </w:r>
            <w:r w:rsidRPr="004D5DA2">
              <w:rPr>
                <w:rFonts w:ascii="Arial" w:hAnsi="Arial" w:cs="Arial"/>
                <w:sz w:val="20"/>
              </w:rPr>
              <w:t>elate</w:t>
            </w:r>
            <w:r w:rsidR="005658BC">
              <w:rPr>
                <w:rFonts w:ascii="Arial" w:hAnsi="Arial" w:cs="Arial"/>
                <w:sz w:val="20"/>
              </w:rPr>
              <w:t xml:space="preserve"> selective breeding to a loss of diversity</w:t>
            </w:r>
            <w:r w:rsidR="007F1893">
              <w:rPr>
                <w:rFonts w:ascii="Arial" w:hAnsi="Arial" w:cs="Arial"/>
                <w:sz w:val="20"/>
              </w:rPr>
              <w:t>.</w:t>
            </w:r>
          </w:p>
          <w:p w14:paraId="00365CF7" w14:textId="210BCE73" w:rsidR="00A34557" w:rsidRPr="004D5DA2" w:rsidRDefault="00A34557" w:rsidP="004D5DA2">
            <w:pPr>
              <w:rPr>
                <w:rFonts w:ascii="Arial" w:hAnsi="Arial" w:cs="Arial"/>
                <w:sz w:val="20"/>
              </w:rPr>
            </w:pPr>
            <w:r w:rsidRPr="004D5DA2">
              <w:rPr>
                <w:rFonts w:ascii="Arial" w:hAnsi="Arial" w:cs="Arial"/>
                <w:sz w:val="20"/>
              </w:rPr>
              <w:t xml:space="preserve"> </w:t>
            </w:r>
          </w:p>
        </w:tc>
        <w:tc>
          <w:tcPr>
            <w:tcW w:w="4039" w:type="dxa"/>
            <w:vMerge w:val="restart"/>
          </w:tcPr>
          <w:p w14:paraId="590FDC07" w14:textId="33261327" w:rsidR="005658BC" w:rsidRPr="00560615" w:rsidRDefault="008C3D98" w:rsidP="005658BC">
            <w:pPr>
              <w:rPr>
                <w:rFonts w:ascii="Arial" w:hAnsi="Arial" w:cs="Arial"/>
                <w:b/>
                <w:sz w:val="20"/>
              </w:rPr>
            </w:pPr>
            <w:r>
              <w:rPr>
                <w:rFonts w:ascii="Arial" w:hAnsi="Arial" w:cs="Arial"/>
                <w:b/>
                <w:sz w:val="20"/>
              </w:rPr>
              <w:t>Australia’s farming future</w:t>
            </w:r>
          </w:p>
          <w:p w14:paraId="4E1F2539" w14:textId="37F6A81D" w:rsidR="008C3D98" w:rsidRPr="002A5F41" w:rsidRDefault="008C3D98" w:rsidP="005658BC">
            <w:pPr>
              <w:rPr>
                <w:rFonts w:ascii="Arial" w:hAnsi="Arial" w:cs="Arial"/>
                <w:b/>
                <w:sz w:val="20"/>
              </w:rPr>
            </w:pPr>
            <w:r>
              <w:rPr>
                <w:rFonts w:ascii="Arial" w:hAnsi="Arial" w:cs="Arial"/>
                <w:sz w:val="20"/>
              </w:rPr>
              <w:t>Students can read an article about ‘Agriculture in Australia: growing more than our farming future’ about how science will contribute to Australia now and in the future.</w:t>
            </w:r>
          </w:p>
        </w:tc>
        <w:tc>
          <w:tcPr>
            <w:tcW w:w="4040" w:type="dxa"/>
          </w:tcPr>
          <w:p w14:paraId="20F04894" w14:textId="40D3EBE6" w:rsidR="00A34557" w:rsidRPr="002A5F41" w:rsidRDefault="00575216" w:rsidP="00E007C5">
            <w:pPr>
              <w:rPr>
                <w:rFonts w:ascii="Arial" w:hAnsi="Arial" w:cs="Arial"/>
                <w:b/>
                <w:sz w:val="20"/>
              </w:rPr>
            </w:pPr>
            <w:r>
              <w:rPr>
                <w:rFonts w:ascii="Arial" w:hAnsi="Arial" w:cs="Arial"/>
                <w:b/>
                <w:sz w:val="20"/>
              </w:rPr>
              <w:t xml:space="preserve">Oxford Science 8 Western Australian Curriculum </w:t>
            </w:r>
            <w:r w:rsidR="00A34557" w:rsidRPr="002A5F41">
              <w:rPr>
                <w:rFonts w:ascii="Arial" w:hAnsi="Arial" w:cs="Arial"/>
                <w:b/>
                <w:sz w:val="20"/>
              </w:rPr>
              <w:t>resources</w:t>
            </w:r>
          </w:p>
          <w:p w14:paraId="4D235331" w14:textId="421F15CB" w:rsidR="00A34557" w:rsidRPr="002A5F41" w:rsidRDefault="00A34557" w:rsidP="00982B2B">
            <w:pPr>
              <w:rPr>
                <w:rFonts w:ascii="Arial" w:hAnsi="Arial" w:cs="Arial"/>
                <w:sz w:val="20"/>
              </w:rPr>
            </w:pPr>
            <w:r w:rsidRPr="002A5F41">
              <w:rPr>
                <w:rFonts w:ascii="Arial" w:hAnsi="Arial" w:cs="Arial"/>
                <w:sz w:val="20"/>
              </w:rPr>
              <w:t xml:space="preserve">• </w:t>
            </w:r>
            <w:r>
              <w:rPr>
                <w:rFonts w:ascii="Arial" w:hAnsi="Arial" w:cs="Arial"/>
                <w:sz w:val="20"/>
              </w:rPr>
              <w:t>Extend your understanding</w:t>
            </w:r>
            <w:r w:rsidRPr="002A5F41">
              <w:rPr>
                <w:rFonts w:ascii="Arial" w:hAnsi="Arial" w:cs="Arial"/>
                <w:sz w:val="20"/>
              </w:rPr>
              <w:t xml:space="preserve">, page </w:t>
            </w:r>
            <w:r>
              <w:rPr>
                <w:rFonts w:ascii="Arial" w:hAnsi="Arial" w:cs="Arial"/>
                <w:sz w:val="20"/>
              </w:rPr>
              <w:t>151</w:t>
            </w:r>
          </w:p>
          <w:p w14:paraId="38FD7D50" w14:textId="03B012A6" w:rsidR="00A34557" w:rsidRPr="002A5F41" w:rsidRDefault="00A34557" w:rsidP="009F5992">
            <w:pPr>
              <w:rPr>
                <w:rFonts w:ascii="Arial" w:hAnsi="Arial" w:cs="Arial"/>
                <w:sz w:val="20"/>
              </w:rPr>
            </w:pPr>
          </w:p>
        </w:tc>
      </w:tr>
      <w:tr w:rsidR="004D5DA2" w:rsidRPr="002A5F41" w14:paraId="7827E765" w14:textId="77777777" w:rsidTr="00322997">
        <w:trPr>
          <w:trHeight w:val="2349"/>
        </w:trPr>
        <w:tc>
          <w:tcPr>
            <w:tcW w:w="1649" w:type="dxa"/>
            <w:vMerge/>
          </w:tcPr>
          <w:p w14:paraId="4AEA4B59" w14:textId="215B9251" w:rsidR="004D5DA2" w:rsidRPr="002A5F41" w:rsidRDefault="004D5DA2" w:rsidP="005A13AD">
            <w:pPr>
              <w:rPr>
                <w:rFonts w:ascii="Arial" w:hAnsi="Arial" w:cs="Arial"/>
                <w:b/>
                <w:sz w:val="20"/>
              </w:rPr>
            </w:pPr>
          </w:p>
        </w:tc>
        <w:tc>
          <w:tcPr>
            <w:tcW w:w="1650" w:type="dxa"/>
            <w:vMerge/>
          </w:tcPr>
          <w:p w14:paraId="60B990A9" w14:textId="77777777" w:rsidR="004D5DA2" w:rsidRPr="001D0958" w:rsidRDefault="004D5DA2" w:rsidP="001C64DE">
            <w:pPr>
              <w:pStyle w:val="ListParagraph"/>
              <w:numPr>
                <w:ilvl w:val="0"/>
                <w:numId w:val="4"/>
              </w:numPr>
              <w:ind w:left="352"/>
              <w:rPr>
                <w:rFonts w:ascii="Arial" w:hAnsi="Arial" w:cs="Arial"/>
              </w:rPr>
            </w:pPr>
          </w:p>
        </w:tc>
        <w:tc>
          <w:tcPr>
            <w:tcW w:w="4039" w:type="dxa"/>
            <w:vMerge/>
          </w:tcPr>
          <w:p w14:paraId="16E83E36" w14:textId="3D96E41A" w:rsidR="004D5DA2" w:rsidRPr="002A5F41" w:rsidRDefault="004D5DA2" w:rsidP="001C64DE">
            <w:pPr>
              <w:pStyle w:val="ListParagraph"/>
              <w:numPr>
                <w:ilvl w:val="0"/>
                <w:numId w:val="4"/>
              </w:numPr>
              <w:ind w:left="352"/>
              <w:rPr>
                <w:rFonts w:ascii="Arial" w:hAnsi="Arial" w:cs="Arial"/>
              </w:rPr>
            </w:pPr>
          </w:p>
        </w:tc>
        <w:tc>
          <w:tcPr>
            <w:tcW w:w="4039" w:type="dxa"/>
            <w:vMerge/>
          </w:tcPr>
          <w:p w14:paraId="6E622774" w14:textId="15172E15" w:rsidR="004D5DA2" w:rsidRPr="002A5F41" w:rsidRDefault="004D5DA2" w:rsidP="002E5E41">
            <w:pPr>
              <w:ind w:left="-8"/>
              <w:rPr>
                <w:rFonts w:ascii="Arial" w:hAnsi="Arial" w:cs="Arial"/>
                <w:b/>
                <w:sz w:val="20"/>
              </w:rPr>
            </w:pPr>
          </w:p>
        </w:tc>
        <w:tc>
          <w:tcPr>
            <w:tcW w:w="4040" w:type="dxa"/>
          </w:tcPr>
          <w:p w14:paraId="0A21F27E" w14:textId="77777777" w:rsidR="004D5DA2" w:rsidRPr="002A5F41" w:rsidRDefault="004D5DA2" w:rsidP="009F5992">
            <w:pPr>
              <w:rPr>
                <w:rFonts w:ascii="Arial" w:hAnsi="Arial" w:cs="Arial"/>
                <w:b/>
                <w:sz w:val="20"/>
              </w:rPr>
            </w:pPr>
            <w:r w:rsidRPr="002A5F41">
              <w:rPr>
                <w:rFonts w:ascii="Arial" w:hAnsi="Arial" w:cs="Arial"/>
                <w:b/>
                <w:sz w:val="20"/>
              </w:rPr>
              <w:t>Additional resources</w:t>
            </w:r>
          </w:p>
          <w:p w14:paraId="12C65FA9" w14:textId="63AD642E" w:rsidR="005658BC" w:rsidRDefault="008C3D98" w:rsidP="005658BC">
            <w:pPr>
              <w:rPr>
                <w:rFonts w:ascii="Arial" w:hAnsi="Arial" w:cs="Arial"/>
                <w:sz w:val="20"/>
              </w:rPr>
            </w:pPr>
            <w:r>
              <w:rPr>
                <w:rFonts w:ascii="Arial" w:hAnsi="Arial" w:cs="Arial"/>
                <w:sz w:val="20"/>
              </w:rPr>
              <w:t>The Conversation article on agriculture in Australia:</w:t>
            </w:r>
          </w:p>
          <w:p w14:paraId="4A456943" w14:textId="77777777" w:rsidR="008C3D98" w:rsidRPr="008C3D98" w:rsidRDefault="00575216" w:rsidP="008C3D98">
            <w:pPr>
              <w:rPr>
                <w:rFonts w:ascii="Arial" w:hAnsi="Arial" w:cs="Arial"/>
                <w:sz w:val="20"/>
                <w:szCs w:val="20"/>
              </w:rPr>
            </w:pPr>
            <w:hyperlink r:id="rId24" w:tgtFrame="_blank" w:history="1">
              <w:r w:rsidR="008C3D98" w:rsidRPr="008C3D98">
                <w:rPr>
                  <w:rStyle w:val="Hyperlink"/>
                  <w:rFonts w:ascii="Arial" w:hAnsi="Arial" w:cs="Arial"/>
                  <w:sz w:val="20"/>
                  <w:szCs w:val="20"/>
                </w:rPr>
                <w:t>http://theconversation.com/agriculture-in-australia-growing-more-than-our-farming-future-22843</w:t>
              </w:r>
            </w:hyperlink>
          </w:p>
          <w:p w14:paraId="0639F2E5" w14:textId="656AB8EE" w:rsidR="004D5DA2" w:rsidRPr="002A5F41" w:rsidRDefault="004D5DA2" w:rsidP="005658BC">
            <w:pPr>
              <w:rPr>
                <w:rFonts w:ascii="Arial" w:hAnsi="Arial" w:cs="Arial"/>
                <w:sz w:val="20"/>
              </w:rPr>
            </w:pPr>
          </w:p>
        </w:tc>
      </w:tr>
      <w:tr w:rsidR="00A34557" w:rsidRPr="002A5F41" w14:paraId="3FCC4A29" w14:textId="77777777" w:rsidTr="00322997">
        <w:trPr>
          <w:trHeight w:val="3509"/>
        </w:trPr>
        <w:tc>
          <w:tcPr>
            <w:tcW w:w="1649" w:type="dxa"/>
          </w:tcPr>
          <w:p w14:paraId="6AD975EB" w14:textId="7525EBB7" w:rsidR="00A34557" w:rsidRPr="002A5F41" w:rsidRDefault="00A34557" w:rsidP="00982B2B">
            <w:pPr>
              <w:rPr>
                <w:rFonts w:ascii="Arial" w:hAnsi="Arial" w:cs="Arial"/>
                <w:b/>
                <w:sz w:val="20"/>
              </w:rPr>
            </w:pPr>
            <w:r>
              <w:rPr>
                <w:rFonts w:ascii="Arial" w:hAnsi="Arial" w:cs="Arial"/>
                <w:b/>
                <w:sz w:val="20"/>
              </w:rPr>
              <w:t>8</w:t>
            </w:r>
            <w:r w:rsidRPr="002A5F41">
              <w:rPr>
                <w:rFonts w:ascii="Arial" w:hAnsi="Arial" w:cs="Arial"/>
                <w:b/>
                <w:sz w:val="20"/>
              </w:rPr>
              <w:t xml:space="preserve"> Review</w:t>
            </w:r>
          </w:p>
          <w:p w14:paraId="338DB1E8" w14:textId="77777777" w:rsidR="00A34557" w:rsidRPr="002A5F41" w:rsidRDefault="00A34557" w:rsidP="00982B2B">
            <w:pPr>
              <w:rPr>
                <w:rFonts w:ascii="Arial" w:hAnsi="Arial" w:cs="Arial"/>
                <w:b/>
                <w:sz w:val="20"/>
              </w:rPr>
            </w:pPr>
          </w:p>
          <w:p w14:paraId="5DEEDCBC" w14:textId="27D66986" w:rsidR="00A34557" w:rsidRPr="002A5F41" w:rsidRDefault="00A34557" w:rsidP="00982B2B">
            <w:pPr>
              <w:rPr>
                <w:rFonts w:ascii="Arial" w:hAnsi="Arial" w:cs="Arial"/>
                <w:b/>
                <w:sz w:val="20"/>
              </w:rPr>
            </w:pPr>
            <w:r w:rsidRPr="002A5F41">
              <w:rPr>
                <w:rFonts w:ascii="Arial" w:hAnsi="Arial" w:cs="Arial"/>
                <w:b/>
                <w:sz w:val="20"/>
              </w:rPr>
              <w:t xml:space="preserve">(pages </w:t>
            </w:r>
            <w:r>
              <w:rPr>
                <w:rFonts w:ascii="Arial" w:hAnsi="Arial" w:cs="Arial"/>
                <w:b/>
                <w:sz w:val="20"/>
              </w:rPr>
              <w:t>152</w:t>
            </w:r>
            <w:r w:rsidR="007F1893">
              <w:rPr>
                <w:rFonts w:ascii="Arial" w:hAnsi="Arial" w:cs="Arial"/>
                <w:b/>
                <w:sz w:val="20"/>
              </w:rPr>
              <w:t>–</w:t>
            </w:r>
            <w:r>
              <w:rPr>
                <w:rFonts w:ascii="Arial" w:hAnsi="Arial" w:cs="Arial"/>
                <w:b/>
                <w:sz w:val="20"/>
              </w:rPr>
              <w:t>154</w:t>
            </w:r>
            <w:r w:rsidRPr="002A5F41">
              <w:rPr>
                <w:rFonts w:ascii="Arial" w:hAnsi="Arial" w:cs="Arial"/>
                <w:b/>
                <w:sz w:val="20"/>
              </w:rPr>
              <w:t>)</w:t>
            </w:r>
          </w:p>
          <w:p w14:paraId="2F96EEC4" w14:textId="72E61475" w:rsidR="00A34557" w:rsidRPr="002A5F41" w:rsidRDefault="00A34557" w:rsidP="00536753">
            <w:pPr>
              <w:rPr>
                <w:rFonts w:ascii="Arial" w:hAnsi="Arial" w:cs="Arial"/>
                <w:b/>
                <w:sz w:val="20"/>
              </w:rPr>
            </w:pPr>
          </w:p>
        </w:tc>
        <w:tc>
          <w:tcPr>
            <w:tcW w:w="1650" w:type="dxa"/>
          </w:tcPr>
          <w:p w14:paraId="5F99C407" w14:textId="77777777" w:rsidR="00A34557" w:rsidRPr="001D0958" w:rsidRDefault="00A34557" w:rsidP="00C52B54">
            <w:pPr>
              <w:rPr>
                <w:rFonts w:ascii="Arial" w:hAnsi="Arial" w:cs="Arial"/>
                <w:i/>
                <w:sz w:val="20"/>
              </w:rPr>
            </w:pPr>
            <w:r w:rsidRPr="001D0958">
              <w:rPr>
                <w:rFonts w:ascii="Arial" w:hAnsi="Arial" w:cs="Arial"/>
                <w:i/>
                <w:sz w:val="20"/>
              </w:rPr>
              <w:t xml:space="preserve">Science Understanding </w:t>
            </w:r>
          </w:p>
          <w:p w14:paraId="290224CC" w14:textId="77777777" w:rsidR="00A34557" w:rsidRPr="001D0958" w:rsidRDefault="00A34557" w:rsidP="00C52B54">
            <w:pPr>
              <w:rPr>
                <w:rFonts w:ascii="Arial" w:hAnsi="Arial" w:cs="Arial"/>
                <w:sz w:val="20"/>
              </w:rPr>
            </w:pPr>
            <w:r w:rsidRPr="001D0958">
              <w:rPr>
                <w:rFonts w:ascii="Arial" w:hAnsi="Arial" w:cs="Arial"/>
                <w:sz w:val="20"/>
              </w:rPr>
              <w:t>ACSSU150</w:t>
            </w:r>
          </w:p>
          <w:p w14:paraId="7FD0ADB9" w14:textId="77777777" w:rsidR="00A34557" w:rsidRPr="001D0958" w:rsidRDefault="00A34557" w:rsidP="00C52B54">
            <w:pPr>
              <w:rPr>
                <w:rFonts w:ascii="Arial" w:hAnsi="Arial" w:cs="Arial"/>
                <w:sz w:val="20"/>
              </w:rPr>
            </w:pPr>
          </w:p>
          <w:p w14:paraId="03A5914A" w14:textId="77777777" w:rsidR="00A34557" w:rsidRPr="001D0958" w:rsidRDefault="00A34557" w:rsidP="00C52B54">
            <w:pPr>
              <w:rPr>
                <w:rFonts w:ascii="Arial" w:hAnsi="Arial" w:cs="Arial"/>
                <w:i/>
                <w:sz w:val="20"/>
              </w:rPr>
            </w:pPr>
            <w:r w:rsidRPr="001D0958">
              <w:rPr>
                <w:rFonts w:ascii="Arial" w:hAnsi="Arial" w:cs="Arial"/>
                <w:i/>
                <w:sz w:val="20"/>
              </w:rPr>
              <w:t>Science Inquiry Skills</w:t>
            </w:r>
          </w:p>
          <w:p w14:paraId="63168AC9" w14:textId="0FA63FC7" w:rsidR="00A34557" w:rsidRPr="001D0958" w:rsidRDefault="00A34557" w:rsidP="00D53FB3">
            <w:pPr>
              <w:rPr>
                <w:rFonts w:ascii="Arial" w:hAnsi="Arial" w:cs="Arial"/>
              </w:rPr>
            </w:pPr>
            <w:r w:rsidRPr="001D0958">
              <w:rPr>
                <w:rFonts w:ascii="Arial" w:hAnsi="Arial" w:cs="Arial"/>
                <w:sz w:val="20"/>
              </w:rPr>
              <w:t>ACSIS148</w:t>
            </w:r>
          </w:p>
        </w:tc>
        <w:tc>
          <w:tcPr>
            <w:tcW w:w="4039" w:type="dxa"/>
          </w:tcPr>
          <w:p w14:paraId="4C52A035" w14:textId="4220101A" w:rsidR="00A34557" w:rsidRPr="004D5DA2" w:rsidRDefault="00A34557" w:rsidP="004D5DA2">
            <w:pPr>
              <w:rPr>
                <w:rFonts w:ascii="Arial" w:hAnsi="Arial" w:cs="Arial"/>
                <w:sz w:val="20"/>
              </w:rPr>
            </w:pPr>
            <w:r w:rsidRPr="004D5DA2">
              <w:rPr>
                <w:rFonts w:ascii="Arial" w:hAnsi="Arial" w:cs="Arial"/>
                <w:sz w:val="20"/>
              </w:rPr>
              <w:t>By the end of this unit, students should be able to:</w:t>
            </w:r>
          </w:p>
          <w:p w14:paraId="5EC387B9" w14:textId="1CBC2069" w:rsidR="00A34557" w:rsidRPr="002A5F41" w:rsidRDefault="00A34557" w:rsidP="004D5DA2">
            <w:pPr>
              <w:rPr>
                <w:rFonts w:ascii="Arial" w:hAnsi="Arial" w:cs="Arial"/>
                <w:sz w:val="20"/>
              </w:rPr>
            </w:pPr>
            <w:r w:rsidRPr="002A5F41">
              <w:rPr>
                <w:rFonts w:ascii="Arial" w:hAnsi="Arial" w:cs="Arial"/>
                <w:sz w:val="20"/>
              </w:rPr>
              <w:t xml:space="preserve">• </w:t>
            </w:r>
            <w:r w:rsidR="007F1893">
              <w:rPr>
                <w:rFonts w:ascii="Arial" w:hAnsi="Arial" w:cs="Arial"/>
                <w:sz w:val="20"/>
              </w:rPr>
              <w:t>d</w:t>
            </w:r>
            <w:r w:rsidRPr="002A5F41">
              <w:rPr>
                <w:rFonts w:ascii="Arial" w:hAnsi="Arial" w:cs="Arial"/>
                <w:sz w:val="20"/>
              </w:rPr>
              <w:t xml:space="preserve">efine all Key Words listed on page </w:t>
            </w:r>
            <w:r>
              <w:rPr>
                <w:rFonts w:ascii="Arial" w:hAnsi="Arial" w:cs="Arial"/>
                <w:sz w:val="20"/>
              </w:rPr>
              <w:t>154</w:t>
            </w:r>
          </w:p>
          <w:p w14:paraId="0F8D6B7D" w14:textId="04054D5F" w:rsidR="00A34557" w:rsidRPr="002A5F41" w:rsidRDefault="00A34557" w:rsidP="004D5DA2">
            <w:pPr>
              <w:rPr>
                <w:rFonts w:ascii="Arial" w:hAnsi="Arial" w:cs="Arial"/>
                <w:sz w:val="20"/>
              </w:rPr>
            </w:pPr>
            <w:r w:rsidRPr="002A5F41">
              <w:rPr>
                <w:rFonts w:ascii="Arial" w:hAnsi="Arial" w:cs="Arial"/>
                <w:sz w:val="20"/>
              </w:rPr>
              <w:t xml:space="preserve">• </w:t>
            </w:r>
            <w:r w:rsidR="007F1893">
              <w:rPr>
                <w:rFonts w:ascii="Arial" w:hAnsi="Arial" w:cs="Arial"/>
                <w:sz w:val="20"/>
              </w:rPr>
              <w:t>e</w:t>
            </w:r>
            <w:r w:rsidR="005658BC">
              <w:rPr>
                <w:rFonts w:ascii="Arial" w:hAnsi="Arial" w:cs="Arial"/>
                <w:sz w:val="20"/>
              </w:rPr>
              <w:t>xplain that multicellular organisms can survive and reproduce because they contain organ system</w:t>
            </w:r>
            <w:r w:rsidR="003F2BA0">
              <w:rPr>
                <w:rFonts w:ascii="Arial" w:hAnsi="Arial" w:cs="Arial"/>
                <w:sz w:val="20"/>
              </w:rPr>
              <w:t>s</w:t>
            </w:r>
            <w:r w:rsidR="005658BC">
              <w:rPr>
                <w:rFonts w:ascii="Arial" w:hAnsi="Arial" w:cs="Arial"/>
                <w:sz w:val="20"/>
              </w:rPr>
              <w:t xml:space="preserve"> with specific functions</w:t>
            </w:r>
          </w:p>
          <w:p w14:paraId="53BA3529" w14:textId="6DFC9845" w:rsidR="00A34557" w:rsidRPr="002A5F41" w:rsidRDefault="00A34557" w:rsidP="004D5DA2">
            <w:pPr>
              <w:rPr>
                <w:rFonts w:ascii="Arial" w:hAnsi="Arial" w:cs="Arial"/>
                <w:sz w:val="20"/>
              </w:rPr>
            </w:pPr>
            <w:r w:rsidRPr="002A5F41">
              <w:rPr>
                <w:rFonts w:ascii="Arial" w:hAnsi="Arial" w:cs="Arial"/>
                <w:sz w:val="20"/>
              </w:rPr>
              <w:t xml:space="preserve">• </w:t>
            </w:r>
            <w:r w:rsidR="007F1893">
              <w:rPr>
                <w:rFonts w:ascii="Arial" w:hAnsi="Arial" w:cs="Arial"/>
                <w:sz w:val="20"/>
              </w:rPr>
              <w:t>i</w:t>
            </w:r>
            <w:r w:rsidRPr="002A5F41">
              <w:rPr>
                <w:rFonts w:ascii="Arial" w:hAnsi="Arial" w:cs="Arial"/>
                <w:sz w:val="20"/>
              </w:rPr>
              <w:t>dentify areas of personal strengths and weaknesses in their knowledge and understanding of the topic</w:t>
            </w:r>
            <w:r w:rsidR="007F1893">
              <w:rPr>
                <w:rFonts w:ascii="Arial" w:hAnsi="Arial" w:cs="Arial"/>
                <w:sz w:val="20"/>
              </w:rPr>
              <w:t>.</w:t>
            </w:r>
          </w:p>
          <w:p w14:paraId="02BC109F" w14:textId="77777777" w:rsidR="00A34557" w:rsidRPr="002A5F41" w:rsidRDefault="00A34557" w:rsidP="004D5DA2">
            <w:pPr>
              <w:rPr>
                <w:rFonts w:ascii="Arial" w:hAnsi="Arial" w:cs="Arial"/>
                <w:sz w:val="20"/>
              </w:rPr>
            </w:pPr>
          </w:p>
        </w:tc>
        <w:tc>
          <w:tcPr>
            <w:tcW w:w="4039" w:type="dxa"/>
          </w:tcPr>
          <w:p w14:paraId="0DB02EDF" w14:textId="77777777" w:rsidR="00A34557" w:rsidRPr="00BA00B5" w:rsidRDefault="00A34557" w:rsidP="009F5992">
            <w:pPr>
              <w:rPr>
                <w:rFonts w:ascii="Arial" w:hAnsi="Arial" w:cs="Arial"/>
                <w:b/>
                <w:sz w:val="20"/>
              </w:rPr>
            </w:pPr>
            <w:r w:rsidRPr="00BA00B5">
              <w:rPr>
                <w:rFonts w:ascii="Arial" w:hAnsi="Arial" w:cs="Arial"/>
                <w:b/>
                <w:sz w:val="20"/>
              </w:rPr>
              <w:t>Revision activities</w:t>
            </w:r>
          </w:p>
          <w:p w14:paraId="3B02EC3E" w14:textId="77777777" w:rsidR="00A34557" w:rsidRDefault="00A34557" w:rsidP="009F5992">
            <w:pPr>
              <w:rPr>
                <w:rFonts w:ascii="Arial" w:hAnsi="Arial" w:cs="Arial"/>
                <w:sz w:val="20"/>
              </w:rPr>
            </w:pPr>
            <w:r w:rsidRPr="003E3F52">
              <w:rPr>
                <w:rFonts w:ascii="Arial" w:hAnsi="Arial" w:cs="Arial"/>
                <w:sz w:val="20"/>
              </w:rPr>
              <w:t>•</w:t>
            </w:r>
            <w:r>
              <w:rPr>
                <w:rFonts w:ascii="Arial" w:hAnsi="Arial" w:cs="Arial"/>
                <w:sz w:val="20"/>
              </w:rPr>
              <w:t xml:space="preserve"> Students could play celebrity heads with the Key Words list</w:t>
            </w:r>
          </w:p>
          <w:p w14:paraId="7A2DC815" w14:textId="77777777" w:rsidR="00A34557" w:rsidRDefault="00A34557" w:rsidP="009F5992">
            <w:pPr>
              <w:rPr>
                <w:rFonts w:ascii="Arial" w:hAnsi="Arial" w:cs="Arial"/>
                <w:sz w:val="20"/>
              </w:rPr>
            </w:pPr>
            <w:r w:rsidRPr="003E3F52">
              <w:rPr>
                <w:rFonts w:ascii="Arial" w:hAnsi="Arial" w:cs="Arial"/>
                <w:sz w:val="20"/>
              </w:rPr>
              <w:t>•</w:t>
            </w:r>
            <w:r>
              <w:rPr>
                <w:rFonts w:ascii="Arial" w:hAnsi="Arial" w:cs="Arial"/>
                <w:sz w:val="20"/>
              </w:rPr>
              <w:t xml:space="preserve"> Students can make dominoes with Key Words on one end and definitions/diagrams/examples on the other end</w:t>
            </w:r>
          </w:p>
          <w:p w14:paraId="4961CB5C" w14:textId="77777777" w:rsidR="00A34557" w:rsidRDefault="00A34557" w:rsidP="009F5992">
            <w:pPr>
              <w:rPr>
                <w:rFonts w:ascii="Arial" w:hAnsi="Arial" w:cs="Arial"/>
                <w:sz w:val="20"/>
              </w:rPr>
            </w:pPr>
            <w:r w:rsidRPr="003E3F52">
              <w:rPr>
                <w:rFonts w:ascii="Arial" w:hAnsi="Arial" w:cs="Arial"/>
                <w:sz w:val="20"/>
              </w:rPr>
              <w:t>•</w:t>
            </w:r>
            <w:r>
              <w:rPr>
                <w:rFonts w:ascii="Arial" w:hAnsi="Arial" w:cs="Arial"/>
                <w:sz w:val="20"/>
              </w:rPr>
              <w:t xml:space="preserve"> Students can create mind maps, Venn diagrams or other graphic organisers to summarise the key concepts of this chapter</w:t>
            </w:r>
          </w:p>
          <w:p w14:paraId="03D656B8" w14:textId="47C35A78" w:rsidR="00A34557" w:rsidRPr="002A5F41" w:rsidRDefault="00A34557" w:rsidP="00982B2B">
            <w:pPr>
              <w:rPr>
                <w:rFonts w:ascii="Arial" w:hAnsi="Arial" w:cs="Arial"/>
                <w:b/>
                <w:sz w:val="20"/>
              </w:rPr>
            </w:pPr>
            <w:r w:rsidRPr="003E3F52">
              <w:rPr>
                <w:rFonts w:ascii="Arial" w:hAnsi="Arial" w:cs="Arial"/>
                <w:sz w:val="20"/>
              </w:rPr>
              <w:t>•</w:t>
            </w:r>
            <w:r>
              <w:rPr>
                <w:rFonts w:ascii="Arial" w:hAnsi="Arial" w:cs="Arial"/>
                <w:sz w:val="20"/>
              </w:rPr>
              <w:t xml:space="preserve"> Peer teaching: students can work in groups to reteach the content of the unit to the class for the purpose of revision. Each group could be allocated a double-page to summarise</w:t>
            </w:r>
          </w:p>
        </w:tc>
        <w:tc>
          <w:tcPr>
            <w:tcW w:w="4040" w:type="dxa"/>
          </w:tcPr>
          <w:p w14:paraId="29FCE34E" w14:textId="66FF6837" w:rsidR="00A34557" w:rsidRPr="002A5F41" w:rsidRDefault="00575216" w:rsidP="00982B2B">
            <w:pPr>
              <w:rPr>
                <w:rFonts w:ascii="Arial" w:hAnsi="Arial" w:cs="Arial"/>
                <w:b/>
                <w:sz w:val="20"/>
              </w:rPr>
            </w:pPr>
            <w:r>
              <w:rPr>
                <w:rFonts w:ascii="Arial" w:hAnsi="Arial" w:cs="Arial"/>
                <w:b/>
                <w:sz w:val="20"/>
              </w:rPr>
              <w:t xml:space="preserve">Oxford Science 8 Western Australian Curriculum </w:t>
            </w:r>
            <w:bookmarkStart w:id="0" w:name="_GoBack"/>
            <w:bookmarkEnd w:id="0"/>
            <w:r w:rsidR="00A34557" w:rsidRPr="002A5F41">
              <w:rPr>
                <w:rFonts w:ascii="Arial" w:hAnsi="Arial" w:cs="Arial"/>
                <w:b/>
                <w:sz w:val="20"/>
              </w:rPr>
              <w:t>resources</w:t>
            </w:r>
          </w:p>
          <w:p w14:paraId="767F6348" w14:textId="17908211" w:rsidR="00A34557" w:rsidRPr="002A5F41" w:rsidRDefault="00A34557" w:rsidP="00982B2B">
            <w:pPr>
              <w:rPr>
                <w:rFonts w:ascii="Arial" w:hAnsi="Arial" w:cs="Arial"/>
                <w:sz w:val="20"/>
              </w:rPr>
            </w:pPr>
            <w:r>
              <w:rPr>
                <w:rFonts w:ascii="Arial" w:hAnsi="Arial" w:cs="Arial"/>
                <w:sz w:val="20"/>
              </w:rPr>
              <w:t>• Review questions, page</w:t>
            </w:r>
            <w:r w:rsidRPr="002A5F41">
              <w:rPr>
                <w:rFonts w:ascii="Arial" w:hAnsi="Arial" w:cs="Arial"/>
                <w:sz w:val="20"/>
              </w:rPr>
              <w:t xml:space="preserve"> </w:t>
            </w:r>
            <w:r>
              <w:rPr>
                <w:rFonts w:ascii="Arial" w:hAnsi="Arial" w:cs="Arial"/>
                <w:sz w:val="20"/>
              </w:rPr>
              <w:t>152</w:t>
            </w:r>
          </w:p>
          <w:p w14:paraId="1010AFFA" w14:textId="1670A42D" w:rsidR="00A34557" w:rsidRPr="002A5F41" w:rsidRDefault="00A34557" w:rsidP="00982B2B">
            <w:pPr>
              <w:rPr>
                <w:rFonts w:ascii="Arial" w:hAnsi="Arial" w:cs="Arial"/>
                <w:sz w:val="20"/>
              </w:rPr>
            </w:pPr>
            <w:r w:rsidRPr="002A5F41">
              <w:rPr>
                <w:rFonts w:ascii="Arial" w:hAnsi="Arial" w:cs="Arial"/>
                <w:sz w:val="20"/>
              </w:rPr>
              <w:t xml:space="preserve">• Research topics, page </w:t>
            </w:r>
            <w:r>
              <w:rPr>
                <w:rFonts w:ascii="Arial" w:hAnsi="Arial" w:cs="Arial"/>
                <w:sz w:val="20"/>
              </w:rPr>
              <w:t>153</w:t>
            </w:r>
          </w:p>
          <w:p w14:paraId="6B3BD62C" w14:textId="76A42B8A" w:rsidR="00A34557" w:rsidRPr="002A5F41" w:rsidRDefault="00A34557" w:rsidP="00982B2B">
            <w:pPr>
              <w:rPr>
                <w:rFonts w:ascii="Arial" w:hAnsi="Arial" w:cs="Arial"/>
                <w:sz w:val="20"/>
              </w:rPr>
            </w:pPr>
            <w:r w:rsidRPr="002A5F41">
              <w:rPr>
                <w:rFonts w:ascii="Arial" w:hAnsi="Arial" w:cs="Arial"/>
                <w:sz w:val="20"/>
              </w:rPr>
              <w:t xml:space="preserve">• Key Words list, page </w:t>
            </w:r>
            <w:r>
              <w:rPr>
                <w:rFonts w:ascii="Arial" w:hAnsi="Arial" w:cs="Arial"/>
                <w:sz w:val="20"/>
              </w:rPr>
              <w:t>154</w:t>
            </w:r>
          </w:p>
          <w:p w14:paraId="0D2782A9" w14:textId="77777777" w:rsidR="00A34557" w:rsidRPr="002A5F41" w:rsidRDefault="00A34557" w:rsidP="00982B2B">
            <w:pPr>
              <w:rPr>
                <w:rFonts w:ascii="Arial" w:hAnsi="Arial" w:cs="Arial"/>
                <w:sz w:val="20"/>
              </w:rPr>
            </w:pPr>
          </w:p>
        </w:tc>
      </w:tr>
    </w:tbl>
    <w:p w14:paraId="5CAF64BF" w14:textId="77777777" w:rsidR="00163270" w:rsidRPr="002A5F41" w:rsidRDefault="00163270">
      <w:pPr>
        <w:rPr>
          <w:rFonts w:ascii="Arial" w:hAnsi="Arial" w:cs="Arial"/>
          <w:sz w:val="20"/>
        </w:rPr>
      </w:pPr>
    </w:p>
    <w:sectPr w:rsidR="00163270" w:rsidRPr="002A5F41" w:rsidSect="00B262D6">
      <w:headerReference w:type="even" r:id="rId25"/>
      <w:headerReference w:type="default" r:id="rId26"/>
      <w:footerReference w:type="even" r:id="rId27"/>
      <w:footerReference w:type="default" r:id="rId28"/>
      <w:headerReference w:type="first" r:id="rId29"/>
      <w:footerReference w:type="first" r:id="rId30"/>
      <w:pgSz w:w="16840" w:h="11901" w:orient="landscape"/>
      <w:pgMar w:top="1985" w:right="851" w:bottom="851" w:left="851" w:header="0" w:footer="1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FA339" w14:textId="77777777" w:rsidR="00B50DD5" w:rsidRDefault="00B50DD5" w:rsidP="00132366">
      <w:r>
        <w:separator/>
      </w:r>
    </w:p>
  </w:endnote>
  <w:endnote w:type="continuationSeparator" w:id="0">
    <w:p w14:paraId="76B9DA3C" w14:textId="77777777" w:rsidR="00B50DD5" w:rsidRDefault="00B50DD5"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A1002AE7" w:usb1="C0000063" w:usb2="00000038"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C00E1" w14:textId="77777777" w:rsidR="00762206" w:rsidRDefault="007622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5BC1A" w14:textId="68EE3D8A" w:rsidR="005B79D7" w:rsidRDefault="005B79D7" w:rsidP="005B79D7">
    <w:pPr>
      <w:pStyle w:val="Footer"/>
    </w:pPr>
    <w:r>
      <w:t>© Oxford University Press 201</w:t>
    </w:r>
    <w:r w:rsidR="006C776E">
      <w:t>7</w:t>
    </w:r>
    <w:r>
      <w:ptab w:relativeTo="margin" w:alignment="right" w:leader="none"/>
    </w:r>
    <w:r>
      <w:t xml:space="preserve"> </w:t>
    </w:r>
    <w:r>
      <w:fldChar w:fldCharType="begin"/>
    </w:r>
    <w:r>
      <w:instrText xml:space="preserve"> PAGE   \* MERGEFORMAT </w:instrText>
    </w:r>
    <w:r>
      <w:fldChar w:fldCharType="separate"/>
    </w:r>
    <w:r w:rsidR="00575216">
      <w:rPr>
        <w:noProof/>
      </w:rPr>
      <w:t>5</w:t>
    </w:r>
    <w:r>
      <w:fldChar w:fldCharType="end"/>
    </w:r>
  </w:p>
  <w:p w14:paraId="3DB421C3" w14:textId="77777777" w:rsidR="006C776E" w:rsidRDefault="006C776E" w:rsidP="006C776E">
    <w:pPr>
      <w:pStyle w:val="Footer"/>
    </w:pPr>
    <w:r>
      <w:rPr>
        <w:i/>
      </w:rPr>
      <w:t xml:space="preserve">Oxford Science 8 Western Australian Curriculum </w:t>
    </w:r>
    <w:r w:rsidRPr="00613B8E">
      <w:t xml:space="preserve">Teacher </w:t>
    </w:r>
    <w:r w:rsidRPr="00AC57FF">
      <w:rPr>
        <w:u w:val="single"/>
      </w:rPr>
      <w:t>o</w:t>
    </w:r>
    <w:r>
      <w:t xml:space="preserve">book </w:t>
    </w:r>
    <w:r w:rsidRPr="00AC57FF">
      <w:rPr>
        <w:u w:val="single"/>
      </w:rPr>
      <w:t>a</w:t>
    </w:r>
    <w:r w:rsidRPr="00613B8E">
      <w:t>ssess</w:t>
    </w:r>
    <w:r>
      <w:rPr>
        <w:i/>
      </w:rPr>
      <w:t xml:space="preserve"> </w:t>
    </w:r>
    <w:r>
      <w:t>ISBN 9780190307172</w:t>
    </w:r>
  </w:p>
  <w:p w14:paraId="3772BC45" w14:textId="4280087C" w:rsidR="00B50DD5" w:rsidRDefault="006C776E" w:rsidP="006C776E">
    <w:pPr>
      <w:pStyle w:val="Footer"/>
    </w:pPr>
    <w:r>
      <w:t>Permission has been granted for this page to be photocopied within the purchasing institution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F89DF" w14:textId="77777777" w:rsidR="00762206" w:rsidRDefault="007622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E5711" w14:textId="77777777" w:rsidR="00B50DD5" w:rsidRDefault="00B50DD5" w:rsidP="00132366">
      <w:r>
        <w:separator/>
      </w:r>
    </w:p>
  </w:footnote>
  <w:footnote w:type="continuationSeparator" w:id="0">
    <w:p w14:paraId="19FBC946" w14:textId="77777777" w:rsidR="00B50DD5" w:rsidRDefault="00B50DD5"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2ACD7" w14:textId="77777777" w:rsidR="00762206" w:rsidRDefault="007622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8F360" w14:textId="154AC63B" w:rsidR="00B50DD5" w:rsidRDefault="00157DC6" w:rsidP="00B262D6">
    <w:pPr>
      <w:pStyle w:val="Header"/>
      <w:ind w:left="-851"/>
    </w:pPr>
    <w:r>
      <w:rPr>
        <w:noProof/>
        <w:lang w:eastAsia="en-AU"/>
      </w:rPr>
      <w:drawing>
        <wp:inline distT="0" distB="0" distL="0" distR="0" wp14:anchorId="54656DAE" wp14:editId="53FB940E">
          <wp:extent cx="11333293" cy="114350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pinalld\Desktop\Word banners\OXFORD SCI\SIL_OXSCI8_00890_Banners\SIL_OXSCI8_00890_Banner_Landscape.jpg"/>
                  <pic:cNvPicPr>
                    <a:picLocks noChangeAspect="1" noChangeArrowheads="1"/>
                  </pic:cNvPicPr>
                </pic:nvPicPr>
                <pic:blipFill>
                  <a:blip r:embed="rId1" r:link="rId2">
                    <a:extLst>
                      <a:ext uri="{28A0092B-C50C-407E-A947-70E740481C1C}">
                        <a14:useLocalDpi xmlns:a14="http://schemas.microsoft.com/office/drawing/2010/main" val="0"/>
                      </a:ext>
                    </a:extLst>
                  </a:blip>
                  <a:stretch>
                    <a:fillRect/>
                  </a:stretch>
                </pic:blipFill>
                <pic:spPr bwMode="auto">
                  <a:xfrm>
                    <a:off x="0" y="0"/>
                    <a:ext cx="11333293" cy="1143504"/>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546D3" w14:textId="77777777" w:rsidR="00762206" w:rsidRDefault="007622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E42"/>
    <w:multiLevelType w:val="hybridMultilevel"/>
    <w:tmpl w:val="5C76A4A4"/>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14082D3C"/>
    <w:multiLevelType w:val="hybridMultilevel"/>
    <w:tmpl w:val="4B78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72BB6"/>
    <w:multiLevelType w:val="hybridMultilevel"/>
    <w:tmpl w:val="20F4B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779271E"/>
    <w:multiLevelType w:val="hybridMultilevel"/>
    <w:tmpl w:val="BAB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57171"/>
    <w:multiLevelType w:val="hybridMultilevel"/>
    <w:tmpl w:val="9456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758BE"/>
    <w:multiLevelType w:val="hybridMultilevel"/>
    <w:tmpl w:val="3DB0D57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2D2818"/>
    <w:multiLevelType w:val="hybridMultilevel"/>
    <w:tmpl w:val="93C4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nsid w:val="3B6C5BA5"/>
    <w:multiLevelType w:val="hybridMultilevel"/>
    <w:tmpl w:val="302E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6B5FF3"/>
    <w:multiLevelType w:val="hybridMultilevel"/>
    <w:tmpl w:val="DFB235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4C4115CE"/>
    <w:multiLevelType w:val="hybridMultilevel"/>
    <w:tmpl w:val="14C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3"/>
  </w:num>
  <w:num w:numId="6">
    <w:abstractNumId w:val="9"/>
  </w:num>
  <w:num w:numId="7">
    <w:abstractNumId w:val="4"/>
  </w:num>
  <w:num w:numId="8">
    <w:abstractNumId w:val="8"/>
  </w:num>
  <w:num w:numId="9">
    <w:abstractNumId w:val="5"/>
  </w:num>
  <w:num w:numId="10">
    <w:abstractNumId w:val="0"/>
  </w:num>
  <w:num w:numId="11">
    <w:abstractNumId w:val="6"/>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oNotHyphenateCaps/>
  <w:characterSpacingControl w:val="doNotCompress"/>
  <w:doNotValidateAgainstSchema/>
  <w:doNotDemarcateInvalidXml/>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1288E"/>
    <w:rsid w:val="000255A1"/>
    <w:rsid w:val="000328E6"/>
    <w:rsid w:val="00051ACA"/>
    <w:rsid w:val="00071DBA"/>
    <w:rsid w:val="0007552B"/>
    <w:rsid w:val="00091914"/>
    <w:rsid w:val="000A11DD"/>
    <w:rsid w:val="000D380F"/>
    <w:rsid w:val="000D38C6"/>
    <w:rsid w:val="000D4C8C"/>
    <w:rsid w:val="000E5E5A"/>
    <w:rsid w:val="000F0CFE"/>
    <w:rsid w:val="000F55F0"/>
    <w:rsid w:val="00106EBD"/>
    <w:rsid w:val="00107535"/>
    <w:rsid w:val="00107EC2"/>
    <w:rsid w:val="00117FFB"/>
    <w:rsid w:val="00132366"/>
    <w:rsid w:val="001423D9"/>
    <w:rsid w:val="0014685B"/>
    <w:rsid w:val="00157DC6"/>
    <w:rsid w:val="00163270"/>
    <w:rsid w:val="001677AA"/>
    <w:rsid w:val="001A4730"/>
    <w:rsid w:val="001C64DE"/>
    <w:rsid w:val="001D0958"/>
    <w:rsid w:val="001D1073"/>
    <w:rsid w:val="001D4812"/>
    <w:rsid w:val="001D774E"/>
    <w:rsid w:val="001E0E83"/>
    <w:rsid w:val="001E49F6"/>
    <w:rsid w:val="001E7AE2"/>
    <w:rsid w:val="00257005"/>
    <w:rsid w:val="00264232"/>
    <w:rsid w:val="00281E1A"/>
    <w:rsid w:val="00292612"/>
    <w:rsid w:val="00295199"/>
    <w:rsid w:val="002A5F41"/>
    <w:rsid w:val="002B6739"/>
    <w:rsid w:val="002D229C"/>
    <w:rsid w:val="002E5E41"/>
    <w:rsid w:val="00306D24"/>
    <w:rsid w:val="0031266F"/>
    <w:rsid w:val="00313A5C"/>
    <w:rsid w:val="003165A1"/>
    <w:rsid w:val="00322997"/>
    <w:rsid w:val="0033562B"/>
    <w:rsid w:val="00367DD8"/>
    <w:rsid w:val="0039019C"/>
    <w:rsid w:val="003B1D54"/>
    <w:rsid w:val="003B34FE"/>
    <w:rsid w:val="003B7C74"/>
    <w:rsid w:val="003E09F6"/>
    <w:rsid w:val="003E4BCA"/>
    <w:rsid w:val="003E6F4D"/>
    <w:rsid w:val="003F047D"/>
    <w:rsid w:val="003F2BA0"/>
    <w:rsid w:val="00401EA9"/>
    <w:rsid w:val="0040298F"/>
    <w:rsid w:val="00403866"/>
    <w:rsid w:val="004343DF"/>
    <w:rsid w:val="004452B9"/>
    <w:rsid w:val="0044793F"/>
    <w:rsid w:val="00451B4E"/>
    <w:rsid w:val="004601B6"/>
    <w:rsid w:val="00472D95"/>
    <w:rsid w:val="004823D0"/>
    <w:rsid w:val="004846A5"/>
    <w:rsid w:val="004D5DA2"/>
    <w:rsid w:val="004E0591"/>
    <w:rsid w:val="005340BF"/>
    <w:rsid w:val="00536753"/>
    <w:rsid w:val="00551073"/>
    <w:rsid w:val="00552E97"/>
    <w:rsid w:val="00560615"/>
    <w:rsid w:val="005658BC"/>
    <w:rsid w:val="00575216"/>
    <w:rsid w:val="005A13AD"/>
    <w:rsid w:val="005B79D7"/>
    <w:rsid w:val="005D195B"/>
    <w:rsid w:val="005E203F"/>
    <w:rsid w:val="005E2753"/>
    <w:rsid w:val="005E3153"/>
    <w:rsid w:val="005E58B3"/>
    <w:rsid w:val="00605138"/>
    <w:rsid w:val="006307A3"/>
    <w:rsid w:val="0069033B"/>
    <w:rsid w:val="00694736"/>
    <w:rsid w:val="006B6F23"/>
    <w:rsid w:val="006C776E"/>
    <w:rsid w:val="006D2657"/>
    <w:rsid w:val="006E3CB8"/>
    <w:rsid w:val="00710661"/>
    <w:rsid w:val="00752920"/>
    <w:rsid w:val="00762206"/>
    <w:rsid w:val="007659DB"/>
    <w:rsid w:val="0078275E"/>
    <w:rsid w:val="00783DD7"/>
    <w:rsid w:val="00791712"/>
    <w:rsid w:val="00795447"/>
    <w:rsid w:val="007A7940"/>
    <w:rsid w:val="007B06CA"/>
    <w:rsid w:val="007D1A0E"/>
    <w:rsid w:val="007F1893"/>
    <w:rsid w:val="007F77ED"/>
    <w:rsid w:val="00811417"/>
    <w:rsid w:val="00825BF4"/>
    <w:rsid w:val="008308FA"/>
    <w:rsid w:val="008310BD"/>
    <w:rsid w:val="008639E2"/>
    <w:rsid w:val="00886C71"/>
    <w:rsid w:val="008C3D98"/>
    <w:rsid w:val="008D3B6D"/>
    <w:rsid w:val="008D469A"/>
    <w:rsid w:val="00903F10"/>
    <w:rsid w:val="0091673F"/>
    <w:rsid w:val="00924A89"/>
    <w:rsid w:val="00932D6F"/>
    <w:rsid w:val="00936FD2"/>
    <w:rsid w:val="009637D1"/>
    <w:rsid w:val="009660C4"/>
    <w:rsid w:val="009705A2"/>
    <w:rsid w:val="009713B7"/>
    <w:rsid w:val="0097298B"/>
    <w:rsid w:val="00982B2B"/>
    <w:rsid w:val="00986054"/>
    <w:rsid w:val="009956EC"/>
    <w:rsid w:val="009A049A"/>
    <w:rsid w:val="009A0A5F"/>
    <w:rsid w:val="009A591D"/>
    <w:rsid w:val="009B60D3"/>
    <w:rsid w:val="009C5F16"/>
    <w:rsid w:val="009E08B2"/>
    <w:rsid w:val="009F0AEA"/>
    <w:rsid w:val="009F4252"/>
    <w:rsid w:val="009F5992"/>
    <w:rsid w:val="00A06E31"/>
    <w:rsid w:val="00A26EA3"/>
    <w:rsid w:val="00A34557"/>
    <w:rsid w:val="00A45144"/>
    <w:rsid w:val="00A67050"/>
    <w:rsid w:val="00A80675"/>
    <w:rsid w:val="00A840A6"/>
    <w:rsid w:val="00A84FFD"/>
    <w:rsid w:val="00A864BC"/>
    <w:rsid w:val="00A92E87"/>
    <w:rsid w:val="00A96280"/>
    <w:rsid w:val="00AC2C2E"/>
    <w:rsid w:val="00AD06AF"/>
    <w:rsid w:val="00B0237C"/>
    <w:rsid w:val="00B262D6"/>
    <w:rsid w:val="00B3218B"/>
    <w:rsid w:val="00B3359B"/>
    <w:rsid w:val="00B50DD5"/>
    <w:rsid w:val="00B82C50"/>
    <w:rsid w:val="00B84474"/>
    <w:rsid w:val="00BB0759"/>
    <w:rsid w:val="00BC666B"/>
    <w:rsid w:val="00BF174D"/>
    <w:rsid w:val="00BF32F5"/>
    <w:rsid w:val="00C01BA0"/>
    <w:rsid w:val="00C17A27"/>
    <w:rsid w:val="00C26060"/>
    <w:rsid w:val="00C3724C"/>
    <w:rsid w:val="00C52B54"/>
    <w:rsid w:val="00C55BFB"/>
    <w:rsid w:val="00C6158A"/>
    <w:rsid w:val="00C65A9C"/>
    <w:rsid w:val="00C94429"/>
    <w:rsid w:val="00CA45EC"/>
    <w:rsid w:val="00CC16CB"/>
    <w:rsid w:val="00CD45AE"/>
    <w:rsid w:val="00CE049B"/>
    <w:rsid w:val="00D123A7"/>
    <w:rsid w:val="00D16D32"/>
    <w:rsid w:val="00D17912"/>
    <w:rsid w:val="00D17CC1"/>
    <w:rsid w:val="00D20EA1"/>
    <w:rsid w:val="00D3110D"/>
    <w:rsid w:val="00D4367B"/>
    <w:rsid w:val="00D53FB3"/>
    <w:rsid w:val="00D63339"/>
    <w:rsid w:val="00D86F1F"/>
    <w:rsid w:val="00D952DA"/>
    <w:rsid w:val="00DA2CFA"/>
    <w:rsid w:val="00DB279D"/>
    <w:rsid w:val="00DD06E6"/>
    <w:rsid w:val="00DF3A89"/>
    <w:rsid w:val="00DF5171"/>
    <w:rsid w:val="00E007C5"/>
    <w:rsid w:val="00E024B8"/>
    <w:rsid w:val="00E124A8"/>
    <w:rsid w:val="00E14BA8"/>
    <w:rsid w:val="00E16A88"/>
    <w:rsid w:val="00E80CCC"/>
    <w:rsid w:val="00E816A8"/>
    <w:rsid w:val="00E82349"/>
    <w:rsid w:val="00E934EC"/>
    <w:rsid w:val="00EB30E5"/>
    <w:rsid w:val="00EC0F89"/>
    <w:rsid w:val="00EC6381"/>
    <w:rsid w:val="00ED40DD"/>
    <w:rsid w:val="00EE0D97"/>
    <w:rsid w:val="00EF1BE0"/>
    <w:rsid w:val="00EF64C9"/>
    <w:rsid w:val="00F01161"/>
    <w:rsid w:val="00F016E2"/>
    <w:rsid w:val="00F1337A"/>
    <w:rsid w:val="00F134FF"/>
    <w:rsid w:val="00F14F11"/>
    <w:rsid w:val="00F20665"/>
    <w:rsid w:val="00F305F8"/>
    <w:rsid w:val="00F37568"/>
    <w:rsid w:val="00F657BC"/>
    <w:rsid w:val="00FA293F"/>
    <w:rsid w:val="00FA7678"/>
    <w:rsid w:val="00FB56F5"/>
    <w:rsid w:val="00FC3714"/>
    <w:rsid w:val="00FC5DBE"/>
    <w:rsid w:val="00FC653E"/>
    <w:rsid w:val="00FD7A86"/>
    <w:rsid w:val="00FE28A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05CA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footer" w:uiPriority="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spacing w:before="120" w:after="12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paragraph" w:styleId="NormalWeb">
    <w:name w:val="Normal (Web)"/>
    <w:basedOn w:val="Normal"/>
    <w:uiPriority w:val="99"/>
    <w:semiHidden/>
    <w:unhideWhenUsed/>
    <w:rsid w:val="0053675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6753"/>
  </w:style>
  <w:style w:type="character" w:styleId="Hyperlink">
    <w:name w:val="Hyperlink"/>
    <w:basedOn w:val="DefaultParagraphFont"/>
    <w:uiPriority w:val="99"/>
    <w:unhideWhenUsed/>
    <w:rsid w:val="0053675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footer" w:uiPriority="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spacing w:before="120" w:after="12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paragraph" w:styleId="NormalWeb">
    <w:name w:val="Normal (Web)"/>
    <w:basedOn w:val="Normal"/>
    <w:uiPriority w:val="99"/>
    <w:semiHidden/>
    <w:unhideWhenUsed/>
    <w:rsid w:val="0053675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6753"/>
  </w:style>
  <w:style w:type="character" w:styleId="Hyperlink">
    <w:name w:val="Hyperlink"/>
    <w:basedOn w:val="DefaultParagraphFont"/>
    <w:uiPriority w:val="99"/>
    <w:unhideWhenUsed/>
    <w:rsid w:val="005367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7562">
      <w:bodyDiv w:val="1"/>
      <w:marLeft w:val="0"/>
      <w:marRight w:val="0"/>
      <w:marTop w:val="0"/>
      <w:marBottom w:val="0"/>
      <w:divBdr>
        <w:top w:val="none" w:sz="0" w:space="0" w:color="auto"/>
        <w:left w:val="none" w:sz="0" w:space="0" w:color="auto"/>
        <w:bottom w:val="none" w:sz="0" w:space="0" w:color="auto"/>
        <w:right w:val="none" w:sz="0" w:space="0" w:color="auto"/>
      </w:divBdr>
    </w:div>
    <w:div w:id="129178251">
      <w:bodyDiv w:val="1"/>
      <w:marLeft w:val="0"/>
      <w:marRight w:val="0"/>
      <w:marTop w:val="0"/>
      <w:marBottom w:val="0"/>
      <w:divBdr>
        <w:top w:val="none" w:sz="0" w:space="0" w:color="auto"/>
        <w:left w:val="none" w:sz="0" w:space="0" w:color="auto"/>
        <w:bottom w:val="none" w:sz="0" w:space="0" w:color="auto"/>
        <w:right w:val="none" w:sz="0" w:space="0" w:color="auto"/>
      </w:divBdr>
    </w:div>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834413832">
      <w:bodyDiv w:val="1"/>
      <w:marLeft w:val="0"/>
      <w:marRight w:val="0"/>
      <w:marTop w:val="0"/>
      <w:marBottom w:val="0"/>
      <w:divBdr>
        <w:top w:val="none" w:sz="0" w:space="0" w:color="auto"/>
        <w:left w:val="none" w:sz="0" w:space="0" w:color="auto"/>
        <w:bottom w:val="none" w:sz="0" w:space="0" w:color="auto"/>
        <w:right w:val="none" w:sz="0" w:space="0" w:color="auto"/>
      </w:divBdr>
    </w:div>
    <w:div w:id="1661274917">
      <w:bodyDiv w:val="1"/>
      <w:marLeft w:val="0"/>
      <w:marRight w:val="0"/>
      <w:marTop w:val="0"/>
      <w:marBottom w:val="0"/>
      <w:divBdr>
        <w:top w:val="none" w:sz="0" w:space="0" w:color="auto"/>
        <w:left w:val="none" w:sz="0" w:space="0" w:color="auto"/>
        <w:bottom w:val="none" w:sz="0" w:space="0" w:color="auto"/>
        <w:right w:val="none" w:sz="0" w:space="0" w:color="auto"/>
      </w:divBdr>
    </w:div>
    <w:div w:id="1749300521">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13" Type="http://schemas.openxmlformats.org/officeDocument/2006/relationships/hyperlink" Target="http://k10outline.scsa.wa.edu.au/home/p-10-curriculum/curriculum-browser/science-v9/overview/glossary/digital-technologies" TargetMode="External"/><Relationship Id="rId18" Type="http://schemas.openxmlformats.org/officeDocument/2006/relationships/hyperlink" Target="http://k10outline.scsa.wa.edu.au/home/p-10-curriculum/curriculum-browser/science-v9/overview/glossary/digital-technologies" TargetMode="External"/><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yperlink" Target="http://www.bbc.co.uk/education/guides/z7mbkqt/activity" TargetMode="External"/><Relationship Id="rId34"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k10outline.scsa.wa.edu.au/home/p-10-curriculum/curriculum-browser/science-v9/overview/glossary/data" TargetMode="External"/><Relationship Id="rId17" Type="http://schemas.openxmlformats.org/officeDocument/2006/relationships/hyperlink" Target="http://k10outline.scsa.wa.edu.au/home/p-10-curriculum/curriculum-browser/science-v9/overview/glossary/scientific-language" TargetMode="External"/><Relationship Id="rId25" Type="http://schemas.openxmlformats.org/officeDocument/2006/relationships/header" Target="header1.xml"/><Relationship Id="rId33"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k10outline.scsa.wa.edu.au/home/p-10-curriculum/curriculum-browser/science-v9/overview/glossary/evidence" TargetMode="External"/><Relationship Id="rId20" Type="http://schemas.openxmlformats.org/officeDocument/2006/relationships/hyperlink" Target="http://www.dnatube.com/video/460/Spermatogenesis-The-Production-of-Sperm-Cells"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k10outline.scsa.wa.edu.au/home/p-10-curriculum/curriculum-browser/science-v9/overview/glossary/analyse" TargetMode="External"/><Relationship Id="rId24" Type="http://schemas.openxmlformats.org/officeDocument/2006/relationships/hyperlink" Target="http://theconversation.com/agriculture-in-australia-growing-more-than-our-farming-future-22843"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k10outline.scsa.wa.edu.au/home/p-10-curriculum/curriculum-browser/science-v9/overview/glossary/evidence" TargetMode="External"/><Relationship Id="rId23" Type="http://schemas.openxmlformats.org/officeDocument/2006/relationships/hyperlink" Target="http://passel.unl.edu/pages/animation.php?a=flowerbreeding.swf" TargetMode="External"/><Relationship Id="rId28" Type="http://schemas.openxmlformats.org/officeDocument/2006/relationships/footer" Target="footer2.xml"/><Relationship Id="rId10" Type="http://schemas.openxmlformats.org/officeDocument/2006/relationships/hyperlink" Target="http://k10outline.scsa.wa.edu.au/home/p-10-curriculum/curriculum-browser/science-v9/overview/glossary/data" TargetMode="External"/><Relationship Id="rId19" Type="http://schemas.openxmlformats.org/officeDocument/2006/relationships/hyperlink" Target="http://www.sumanasinc.com/webcontent/animations/content/ovarianuterine.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k10outline.scsa.wa.edu.au/home/p-10-curriculum/curriculum-browser/science-v9/overview/glossary/investigation" TargetMode="External"/><Relationship Id="rId14" Type="http://schemas.openxmlformats.org/officeDocument/2006/relationships/hyperlink" Target="http://k10outline.scsa.wa.edu.au/home/p-10-curriculum/curriculum-browser/science-v9/overview/glossary/data" TargetMode="External"/><Relationship Id="rId22" Type="http://schemas.openxmlformats.org/officeDocument/2006/relationships/hyperlink" Target="http://video.nationalgeographic.com/video/ivf-sci" TargetMode="External"/><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customXml" Target="../customXml/item3.xml"/><Relationship Id="rId8" Type="http://schemas.openxmlformats.org/officeDocument/2006/relationships/hyperlink" Target="http://k10outline.scsa.wa.edu.au/home/p-10-curriculum/curriculum-browser/science-v9/overview/glossary/evidence" TargetMode="External"/></Relationships>
</file>

<file path=word/_rels/header2.xml.rels><?xml version="1.0" encoding="UTF-8" standalone="yes"?>
<Relationships xmlns="http://schemas.openxmlformats.org/package/2006/relationships"><Relationship Id="rId2" Type="http://schemas.openxmlformats.org/officeDocument/2006/relationships/image" Target="file:///\\10.4.1.59\Data_ELT\production\OUP\OUP_ANZ\LIVE\Secondary\OXFORD_SCIENCE_8_WA_STUDENT_BOOK\PRODN\CODING\PER-EDIT\SIL_OXSCI_WA8_Banner_Landscape.jpg"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1BE7BC4-7C40-4047-B881-64865839A7C5}"/>
</file>

<file path=customXml/itemProps2.xml><?xml version="1.0" encoding="utf-8"?>
<ds:datastoreItem xmlns:ds="http://schemas.openxmlformats.org/officeDocument/2006/customXml" ds:itemID="{F00B05DC-CAB2-4133-BE12-BA17DD8CE77A}"/>
</file>

<file path=customXml/itemProps3.xml><?xml version="1.0" encoding="utf-8"?>
<ds:datastoreItem xmlns:ds="http://schemas.openxmlformats.org/officeDocument/2006/customXml" ds:itemID="{35DAD1DB-0F7C-4FE1-AD56-80B08798B70E}"/>
</file>

<file path=docProps/app.xml><?xml version="1.0" encoding="utf-8"?>
<Properties xmlns="http://schemas.openxmlformats.org/officeDocument/2006/extended-properties" xmlns:vt="http://schemas.openxmlformats.org/officeDocument/2006/docPropsVTypes">
  <Template>Normal</Template>
  <TotalTime>81</TotalTime>
  <Pages>5</Pages>
  <Words>1954</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13072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O'Brien, Frances</cp:lastModifiedBy>
  <cp:revision>9</cp:revision>
  <dcterms:created xsi:type="dcterms:W3CDTF">2016-01-13T03:36:00Z</dcterms:created>
  <dcterms:modified xsi:type="dcterms:W3CDTF">2017-01-11T04:03:00Z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21300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