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2E" w:rsidRDefault="0083602E" w:rsidP="0083602E">
      <w:pPr>
        <w:pStyle w:val="xworksheettype"/>
      </w:pPr>
      <w:r>
        <w:t>Student worksheet</w:t>
      </w:r>
    </w:p>
    <w:p w:rsidR="0083602E" w:rsidRDefault="0083602E" w:rsidP="0083602E">
      <w:pPr>
        <w:pStyle w:val="xchapterhead"/>
      </w:pPr>
      <w:r>
        <w:t>3.3 The nervous system provides fast control of the body</w:t>
      </w:r>
    </w:p>
    <w:p w:rsidR="0081650C" w:rsidRPr="00ED3898" w:rsidRDefault="0081650C" w:rsidP="0081650C">
      <w:pPr>
        <w:pStyle w:val="xchapterhea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Pages 48–49 and 189</w:t>
      </w:r>
    </w:p>
    <w:p w:rsidR="0083602E" w:rsidRDefault="0083602E" w:rsidP="0083602E">
      <w:pPr>
        <w:pStyle w:val="xahead"/>
      </w:pPr>
      <w:r>
        <w:t>The stimulus response model</w:t>
      </w:r>
    </w:p>
    <w:p w:rsidR="0083602E" w:rsidRDefault="0083602E" w:rsidP="0083602E">
      <w:pPr>
        <w:pStyle w:val="xlist"/>
      </w:pPr>
      <w:r>
        <w:t>1</w:t>
      </w:r>
      <w:r>
        <w:tab/>
        <w:t>What would happen if your body could not respond quickly to stimuli?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"/>
      </w:pPr>
      <w:r>
        <w:t>2</w:t>
      </w:r>
      <w:r>
        <w:tab/>
        <w:t>Name 4 different stimuli that your body responds to.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"/>
      </w:pPr>
      <w:r>
        <w:t>3</w:t>
      </w:r>
      <w:r>
        <w:tab/>
        <w:t xml:space="preserve">Use the terms in the following word bank to create a flowchart that explains the stimulus-response pathway that your body exhibits when you step on a thumbtack with your bare foot. </w:t>
      </w:r>
    </w:p>
    <w:p w:rsidR="0083602E" w:rsidRDefault="0083602E" w:rsidP="0083602E">
      <w:pPr>
        <w:pStyle w:val="xlis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2746"/>
        <w:gridCol w:w="2468"/>
        <w:gridCol w:w="2468"/>
        <w:gridCol w:w="2468"/>
      </w:tblGrid>
      <w:tr w:rsidR="0083602E" w:rsidTr="0083602E">
        <w:trPr>
          <w:gridBefore w:val="1"/>
          <w:wBefore w:w="250" w:type="pct"/>
        </w:trPr>
        <w:tc>
          <w:tcPr>
            <w:tcW w:w="1285" w:type="pct"/>
            <w:vAlign w:val="center"/>
            <w:hideMark/>
          </w:tcPr>
          <w:p w:rsidR="0083602E" w:rsidRDefault="0083602E">
            <w:pPr>
              <w:pStyle w:val="xlist"/>
              <w:rPr>
                <w:b/>
              </w:rPr>
            </w:pPr>
            <w:r>
              <w:t>stimulus</w:t>
            </w:r>
          </w:p>
        </w:tc>
        <w:tc>
          <w:tcPr>
            <w:tcW w:w="1155" w:type="pct"/>
            <w:vAlign w:val="center"/>
            <w:hideMark/>
          </w:tcPr>
          <w:p w:rsidR="0083602E" w:rsidRDefault="0083602E">
            <w:pPr>
              <w:pStyle w:val="xlist"/>
              <w:rPr>
                <w:b/>
              </w:rPr>
            </w:pPr>
            <w:r>
              <w:t>sensory neuron</w:t>
            </w:r>
          </w:p>
        </w:tc>
        <w:tc>
          <w:tcPr>
            <w:tcW w:w="1155" w:type="pct"/>
            <w:vAlign w:val="center"/>
            <w:hideMark/>
          </w:tcPr>
          <w:p w:rsidR="0083602E" w:rsidRDefault="0083602E">
            <w:pPr>
              <w:pStyle w:val="xlist"/>
              <w:rPr>
                <w:b/>
              </w:rPr>
            </w:pPr>
            <w:r>
              <w:t>effector</w:t>
            </w:r>
          </w:p>
        </w:tc>
        <w:tc>
          <w:tcPr>
            <w:tcW w:w="1155" w:type="pct"/>
            <w:vAlign w:val="center"/>
            <w:hideMark/>
          </w:tcPr>
          <w:p w:rsidR="0083602E" w:rsidRDefault="0083602E">
            <w:pPr>
              <w:pStyle w:val="xlist"/>
              <w:rPr>
                <w:b/>
              </w:rPr>
            </w:pPr>
            <w:r>
              <w:t xml:space="preserve">motor neuron </w:t>
            </w:r>
          </w:p>
        </w:tc>
      </w:tr>
      <w:tr w:rsidR="0083602E" w:rsidTr="0083602E">
        <w:trPr>
          <w:gridBefore w:val="1"/>
          <w:wBefore w:w="250" w:type="pct"/>
        </w:trPr>
        <w:tc>
          <w:tcPr>
            <w:tcW w:w="1285" w:type="pct"/>
            <w:vAlign w:val="center"/>
            <w:hideMark/>
          </w:tcPr>
          <w:p w:rsidR="0083602E" w:rsidRDefault="0083602E">
            <w:pPr>
              <w:pStyle w:val="xlist"/>
              <w:rPr>
                <w:b/>
              </w:rPr>
            </w:pPr>
            <w:r>
              <w:t>interneuron</w:t>
            </w:r>
          </w:p>
        </w:tc>
        <w:tc>
          <w:tcPr>
            <w:tcW w:w="1155" w:type="pct"/>
            <w:vAlign w:val="center"/>
            <w:hideMark/>
          </w:tcPr>
          <w:p w:rsidR="0083602E" w:rsidRDefault="0083602E">
            <w:pPr>
              <w:pStyle w:val="xlist"/>
              <w:rPr>
                <w:b/>
              </w:rPr>
            </w:pPr>
            <w:r>
              <w:t>spinal cord</w:t>
            </w:r>
          </w:p>
        </w:tc>
        <w:tc>
          <w:tcPr>
            <w:tcW w:w="1155" w:type="pct"/>
            <w:vAlign w:val="center"/>
            <w:hideMark/>
          </w:tcPr>
          <w:p w:rsidR="0083602E" w:rsidRDefault="0083602E">
            <w:pPr>
              <w:pStyle w:val="xlist"/>
              <w:rPr>
                <w:b/>
              </w:rPr>
            </w:pPr>
            <w:r>
              <w:t>response</w:t>
            </w:r>
          </w:p>
        </w:tc>
        <w:tc>
          <w:tcPr>
            <w:tcW w:w="1155" w:type="pct"/>
            <w:vAlign w:val="center"/>
            <w:hideMark/>
          </w:tcPr>
          <w:p w:rsidR="0083602E" w:rsidRDefault="0083602E">
            <w:pPr>
              <w:pStyle w:val="xlist"/>
              <w:rPr>
                <w:b/>
              </w:rPr>
            </w:pPr>
            <w:r>
              <w:t xml:space="preserve">sense organ </w:t>
            </w:r>
          </w:p>
        </w:tc>
      </w:tr>
      <w:tr w:rsidR="0083602E" w:rsidTr="0083602E">
        <w:trPr>
          <w:gridBefore w:val="1"/>
          <w:wBefore w:w="250" w:type="pct"/>
        </w:trPr>
        <w:tc>
          <w:tcPr>
            <w:tcW w:w="1285" w:type="pct"/>
            <w:vAlign w:val="center"/>
          </w:tcPr>
          <w:p w:rsidR="0083602E" w:rsidRDefault="0083602E">
            <w:pPr>
              <w:pStyle w:val="xahead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55" w:type="pct"/>
            <w:vAlign w:val="center"/>
          </w:tcPr>
          <w:p w:rsidR="0083602E" w:rsidRDefault="0083602E">
            <w:pPr>
              <w:pStyle w:val="xahead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55" w:type="pct"/>
            <w:vAlign w:val="center"/>
          </w:tcPr>
          <w:p w:rsidR="0083602E" w:rsidRDefault="0083602E">
            <w:pPr>
              <w:pStyle w:val="xahead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155" w:type="pct"/>
            <w:vAlign w:val="center"/>
          </w:tcPr>
          <w:p w:rsidR="0083602E" w:rsidRDefault="0083602E">
            <w:pPr>
              <w:pStyle w:val="xahead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83602E" w:rsidTr="0083602E">
        <w:trPr>
          <w:trHeight w:val="59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02E" w:rsidRDefault="0083602E">
            <w:pPr>
              <w:pStyle w:val="xahead"/>
              <w:spacing w:line="480" w:lineRule="auto"/>
              <w:rPr>
                <w:b w:val="0"/>
                <w:color w:val="auto"/>
                <w:sz w:val="20"/>
                <w:szCs w:val="20"/>
              </w:rPr>
            </w:pPr>
          </w:p>
        </w:tc>
      </w:tr>
    </w:tbl>
    <w:p w:rsidR="0083602E" w:rsidRDefault="0083602E" w:rsidP="0083602E">
      <w:pPr>
        <w:pStyle w:val="xlist"/>
      </w:pPr>
    </w:p>
    <w:p w:rsidR="0083602E" w:rsidRDefault="0083602E" w:rsidP="0083602E">
      <w:pPr>
        <w:pStyle w:val="xlist"/>
      </w:pPr>
      <w:r>
        <w:lastRenderedPageBreak/>
        <w:t>4</w:t>
      </w:r>
      <w:r>
        <w:tab/>
        <w:t>Use the words from question 3 to label the following diagram of the stimulus-response pathway and add arrows to indicate the pathway of the signal.</w:t>
      </w:r>
    </w:p>
    <w:p w:rsidR="0083602E" w:rsidRDefault="0083602E" w:rsidP="0083602E">
      <w:pPr>
        <w:pStyle w:val="xlist"/>
      </w:pPr>
    </w:p>
    <w:p w:rsidR="0083602E" w:rsidRDefault="0083602E" w:rsidP="0083602E">
      <w:pPr>
        <w:pStyle w:val="xlist"/>
        <w:jc w:val="center"/>
      </w:pPr>
      <w:r>
        <w:rPr>
          <w:noProof/>
          <w:lang w:eastAsia="en-AU"/>
        </w:rPr>
        <w:drawing>
          <wp:inline distT="0" distB="0" distL="0" distR="0" wp14:anchorId="07CC57EF" wp14:editId="455617E2">
            <wp:extent cx="6477000" cy="2371725"/>
            <wp:effectExtent l="0" t="0" r="0" b="9525"/>
            <wp:docPr id="6" name="Picture 6" descr="SW0309_01026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W0309_01026-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2E" w:rsidRDefault="0083602E" w:rsidP="0083602E">
      <w:pPr>
        <w:pStyle w:val="xahead"/>
        <w:spacing w:line="480" w:lineRule="auto"/>
        <w:jc w:val="center"/>
        <w:rPr>
          <w:b w:val="0"/>
          <w:color w:val="auto"/>
          <w:sz w:val="20"/>
          <w:szCs w:val="20"/>
        </w:rPr>
      </w:pPr>
    </w:p>
    <w:p w:rsidR="0083602E" w:rsidRDefault="0083602E" w:rsidP="0083602E">
      <w:pPr>
        <w:pStyle w:val="xlist"/>
      </w:pPr>
      <w:r>
        <w:t>5</w:t>
      </w:r>
      <w:r>
        <w:tab/>
        <w:t>For the stimulus-response pathway outlined in question 3, state what each of the following are:</w:t>
      </w:r>
    </w:p>
    <w:p w:rsidR="0083602E" w:rsidRDefault="0083602E" w:rsidP="0083602E">
      <w:pPr>
        <w:pStyle w:val="xlist2line"/>
      </w:pPr>
      <w:proofErr w:type="gramStart"/>
      <w:r>
        <w:t>a</w:t>
      </w:r>
      <w:proofErr w:type="gramEnd"/>
      <w:r>
        <w:tab/>
        <w:t>stimulus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2line"/>
      </w:pPr>
      <w:proofErr w:type="gramStart"/>
      <w:r>
        <w:t>b</w:t>
      </w:r>
      <w:proofErr w:type="gramEnd"/>
      <w:r>
        <w:tab/>
        <w:t>sense organ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2line"/>
      </w:pPr>
      <w:proofErr w:type="gramStart"/>
      <w:r>
        <w:t>c</w:t>
      </w:r>
      <w:proofErr w:type="gramEnd"/>
      <w:r>
        <w:tab/>
        <w:t>effector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2line"/>
      </w:pPr>
      <w:proofErr w:type="gramStart"/>
      <w:r>
        <w:t>d</w:t>
      </w:r>
      <w:proofErr w:type="gramEnd"/>
      <w:r>
        <w:tab/>
        <w:t>response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"/>
      </w:pPr>
      <w:r>
        <w:t>6</w:t>
      </w:r>
      <w:r>
        <w:tab/>
        <w:t>What is a reflex action?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st"/>
      </w:pPr>
      <w:r>
        <w:t>7</w:t>
      </w:r>
      <w:r>
        <w:tab/>
        <w:t>State 3 reflex actions, not on page 49, that your body experiences.</w:t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pStyle w:val="xline"/>
      </w:pPr>
      <w:r>
        <w:tab/>
      </w:r>
    </w:p>
    <w:p w:rsidR="0083602E" w:rsidRDefault="0083602E" w:rsidP="0083602E">
      <w:pPr>
        <w:spacing w:before="0" w:after="200" w:line="276" w:lineRule="auto"/>
        <w:ind w:left="0" w:firstLine="0"/>
        <w:rPr>
          <w:rFonts w:eastAsia="MS Gothic" w:cs="Times New Roman"/>
          <w:b/>
          <w:noProof/>
          <w:sz w:val="28"/>
          <w:szCs w:val="28"/>
          <w:lang w:val="en-US" w:eastAsia="en-AU"/>
        </w:rPr>
      </w:pPr>
      <w:bookmarkStart w:id="0" w:name="_GoBack"/>
      <w:bookmarkEnd w:id="0"/>
    </w:p>
    <w:sectPr w:rsidR="0083602E" w:rsidSect="00C54250">
      <w:headerReference w:type="default" r:id="rId9"/>
      <w:footerReference w:type="default" r:id="rId10"/>
      <w:pgSz w:w="11907" w:h="16839" w:code="9"/>
      <w:pgMar w:top="1813" w:right="720" w:bottom="720" w:left="720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DA" w:rsidRDefault="006F37DA" w:rsidP="006F4BF3">
      <w:pPr>
        <w:spacing w:before="0" w:line="240" w:lineRule="auto"/>
      </w:pPr>
      <w:r>
        <w:separator/>
      </w:r>
    </w:p>
  </w:endnote>
  <w:endnote w:type="continuationSeparator" w:id="0">
    <w:p w:rsidR="006F37DA" w:rsidRDefault="006F37DA" w:rsidP="006F4B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086" w:rsidRDefault="007A7086" w:rsidP="000938F2">
    <w:pPr>
      <w:pStyle w:val="Footer"/>
      <w:tabs>
        <w:tab w:val="left" w:pos="4962"/>
      </w:tabs>
    </w:pPr>
    <w:r w:rsidRPr="00C96A66">
      <w:t xml:space="preserve">© Oxford University </w:t>
    </w:r>
    <w:r>
      <w:t>Press 201</w:t>
    </w:r>
    <w:r w:rsidR="00D26538">
      <w:t>7</w:t>
    </w:r>
    <w:r>
      <w:ptab w:relativeTo="margin" w:alignment="right" w:leader="none"/>
    </w:r>
  </w:p>
  <w:p w:rsidR="00D26538" w:rsidRDefault="00D26538" w:rsidP="00D26538">
    <w:pPr>
      <w:pStyle w:val="Footer"/>
    </w:pPr>
    <w:r>
      <w:rPr>
        <w:i/>
      </w:rPr>
      <w:t xml:space="preserve">Oxford Science 9 Western Australian Curriculum </w:t>
    </w:r>
    <w:r w:rsidRPr="00613B8E">
      <w:t xml:space="preserve">Teacher </w:t>
    </w:r>
    <w:r w:rsidRPr="00AC57FF">
      <w:rPr>
        <w:u w:val="single"/>
      </w:rPr>
      <w:t>o</w:t>
    </w:r>
    <w:r>
      <w:t xml:space="preserve">book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9780190307233</w:t>
    </w:r>
  </w:p>
  <w:p w:rsidR="00453F81" w:rsidRPr="007A7086" w:rsidRDefault="00D26538" w:rsidP="00D26538">
    <w:pPr>
      <w:tabs>
        <w:tab w:val="left" w:pos="4962"/>
      </w:tabs>
      <w:spacing w:before="0" w:after="0" w:line="240" w:lineRule="auto"/>
    </w:pPr>
    <w:r>
      <w:t>Permission has been granted for this page to be photocopied within the purchasing institution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DA" w:rsidRDefault="006F37DA" w:rsidP="006F4BF3">
      <w:pPr>
        <w:spacing w:before="0" w:line="240" w:lineRule="auto"/>
      </w:pPr>
      <w:r>
        <w:separator/>
      </w:r>
    </w:p>
  </w:footnote>
  <w:footnote w:type="continuationSeparator" w:id="0">
    <w:p w:rsidR="006F37DA" w:rsidRDefault="006F37DA" w:rsidP="006F4B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796" w:rsidRDefault="0081326D" w:rsidP="00115796">
    <w:pPr>
      <w:pStyle w:val="Header"/>
      <w:ind w:hanging="1049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695DDE6A" wp14:editId="512A7ED2">
          <wp:simplePos x="0" y="0"/>
          <wp:positionH relativeFrom="page">
            <wp:posOffset>-142875</wp:posOffset>
          </wp:positionH>
          <wp:positionV relativeFrom="page">
            <wp:posOffset>0</wp:posOffset>
          </wp:positionV>
          <wp:extent cx="7782560" cy="1109980"/>
          <wp:effectExtent l="0" t="0" r="8890" b="0"/>
          <wp:wrapTight wrapText="bothSides">
            <wp:wrapPolygon edited="0">
              <wp:start x="0" y="0"/>
              <wp:lineTo x="0" y="21130"/>
              <wp:lineTo x="21572" y="21130"/>
              <wp:lineTo x="21572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XSCI_WA7_portrait_namcas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60" cy="1109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 w15:restartNumberingAfterBreak="0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E130B"/>
    <w:multiLevelType w:val="hybridMultilevel"/>
    <w:tmpl w:val="3678F320"/>
    <w:lvl w:ilvl="0" w:tplc="F4D2D8F8">
      <w:start w:val="12"/>
      <w:numFmt w:val="bullet"/>
      <w:lvlText w:val="-"/>
      <w:lvlJc w:val="left"/>
      <w:pPr>
        <w:ind w:left="1800" w:hanging="360"/>
      </w:pPr>
      <w:rPr>
        <w:rFonts w:ascii="Arial" w:eastAsia="MS Gothic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A8E702D"/>
    <w:multiLevelType w:val="hybridMultilevel"/>
    <w:tmpl w:val="0DAA90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F3"/>
    <w:rsid w:val="0001150A"/>
    <w:rsid w:val="00060433"/>
    <w:rsid w:val="000662AF"/>
    <w:rsid w:val="000938F2"/>
    <w:rsid w:val="000949FD"/>
    <w:rsid w:val="000C4B08"/>
    <w:rsid w:val="000D15BB"/>
    <w:rsid w:val="000E5F19"/>
    <w:rsid w:val="00115796"/>
    <w:rsid w:val="00116965"/>
    <w:rsid w:val="0013390B"/>
    <w:rsid w:val="001536DF"/>
    <w:rsid w:val="00181750"/>
    <w:rsid w:val="00182939"/>
    <w:rsid w:val="00191B3C"/>
    <w:rsid w:val="001A3F10"/>
    <w:rsid w:val="001A58A4"/>
    <w:rsid w:val="001B150E"/>
    <w:rsid w:val="001B4137"/>
    <w:rsid w:val="001C54AB"/>
    <w:rsid w:val="00204A7B"/>
    <w:rsid w:val="00226173"/>
    <w:rsid w:val="00227174"/>
    <w:rsid w:val="002466B5"/>
    <w:rsid w:val="0025501E"/>
    <w:rsid w:val="0027643D"/>
    <w:rsid w:val="002A43C3"/>
    <w:rsid w:val="002B14F3"/>
    <w:rsid w:val="002C55CE"/>
    <w:rsid w:val="002C6207"/>
    <w:rsid w:val="002E1405"/>
    <w:rsid w:val="002E7814"/>
    <w:rsid w:val="00302F3A"/>
    <w:rsid w:val="00305D74"/>
    <w:rsid w:val="003246FD"/>
    <w:rsid w:val="00330858"/>
    <w:rsid w:val="00340411"/>
    <w:rsid w:val="003431F7"/>
    <w:rsid w:val="00375199"/>
    <w:rsid w:val="00383B3C"/>
    <w:rsid w:val="0039188A"/>
    <w:rsid w:val="003B6714"/>
    <w:rsid w:val="003D10A9"/>
    <w:rsid w:val="003D7B81"/>
    <w:rsid w:val="003E05A1"/>
    <w:rsid w:val="003E19B5"/>
    <w:rsid w:val="003E6DFD"/>
    <w:rsid w:val="003F10AD"/>
    <w:rsid w:val="004124F1"/>
    <w:rsid w:val="00453F81"/>
    <w:rsid w:val="004622A5"/>
    <w:rsid w:val="00463A41"/>
    <w:rsid w:val="00484D9A"/>
    <w:rsid w:val="004D19FF"/>
    <w:rsid w:val="004E724A"/>
    <w:rsid w:val="004F0A64"/>
    <w:rsid w:val="004F6ECB"/>
    <w:rsid w:val="005028C6"/>
    <w:rsid w:val="005055BA"/>
    <w:rsid w:val="005127D6"/>
    <w:rsid w:val="005338E5"/>
    <w:rsid w:val="0054482B"/>
    <w:rsid w:val="00571ACF"/>
    <w:rsid w:val="0057669F"/>
    <w:rsid w:val="0058018C"/>
    <w:rsid w:val="00580277"/>
    <w:rsid w:val="005851DE"/>
    <w:rsid w:val="005948EB"/>
    <w:rsid w:val="00594B8B"/>
    <w:rsid w:val="005A1D19"/>
    <w:rsid w:val="005C1449"/>
    <w:rsid w:val="005C4913"/>
    <w:rsid w:val="005F3FF3"/>
    <w:rsid w:val="005F5232"/>
    <w:rsid w:val="005F6B7F"/>
    <w:rsid w:val="0061264F"/>
    <w:rsid w:val="0063659A"/>
    <w:rsid w:val="00650511"/>
    <w:rsid w:val="00655C4C"/>
    <w:rsid w:val="00662699"/>
    <w:rsid w:val="00676363"/>
    <w:rsid w:val="006A2722"/>
    <w:rsid w:val="006B05FE"/>
    <w:rsid w:val="006E5D78"/>
    <w:rsid w:val="006F37DA"/>
    <w:rsid w:val="006F4BF3"/>
    <w:rsid w:val="007023A7"/>
    <w:rsid w:val="00703FED"/>
    <w:rsid w:val="00714A10"/>
    <w:rsid w:val="007174BC"/>
    <w:rsid w:val="00724886"/>
    <w:rsid w:val="00725061"/>
    <w:rsid w:val="00730D4F"/>
    <w:rsid w:val="00750526"/>
    <w:rsid w:val="00757166"/>
    <w:rsid w:val="00764038"/>
    <w:rsid w:val="007661FF"/>
    <w:rsid w:val="00780891"/>
    <w:rsid w:val="007A37B6"/>
    <w:rsid w:val="007A7086"/>
    <w:rsid w:val="007E3BF9"/>
    <w:rsid w:val="007E7D02"/>
    <w:rsid w:val="008013CD"/>
    <w:rsid w:val="0081326D"/>
    <w:rsid w:val="00814566"/>
    <w:rsid w:val="0081650C"/>
    <w:rsid w:val="008318AE"/>
    <w:rsid w:val="0083602E"/>
    <w:rsid w:val="00836D48"/>
    <w:rsid w:val="008370D6"/>
    <w:rsid w:val="00845BDF"/>
    <w:rsid w:val="008479B3"/>
    <w:rsid w:val="00862908"/>
    <w:rsid w:val="00883286"/>
    <w:rsid w:val="008A013D"/>
    <w:rsid w:val="008A275D"/>
    <w:rsid w:val="008A2B11"/>
    <w:rsid w:val="008B73B6"/>
    <w:rsid w:val="008C0660"/>
    <w:rsid w:val="008C0943"/>
    <w:rsid w:val="008E171B"/>
    <w:rsid w:val="008E4D04"/>
    <w:rsid w:val="008E56C6"/>
    <w:rsid w:val="008F61A3"/>
    <w:rsid w:val="00925537"/>
    <w:rsid w:val="00956719"/>
    <w:rsid w:val="0097450E"/>
    <w:rsid w:val="00984BE7"/>
    <w:rsid w:val="00985F7F"/>
    <w:rsid w:val="00991B4E"/>
    <w:rsid w:val="0099462E"/>
    <w:rsid w:val="00994FB6"/>
    <w:rsid w:val="009C184D"/>
    <w:rsid w:val="009D05E2"/>
    <w:rsid w:val="00A12B0C"/>
    <w:rsid w:val="00A25A48"/>
    <w:rsid w:val="00A31C8F"/>
    <w:rsid w:val="00A43D70"/>
    <w:rsid w:val="00A466E0"/>
    <w:rsid w:val="00A61644"/>
    <w:rsid w:val="00A66AE3"/>
    <w:rsid w:val="00A71C55"/>
    <w:rsid w:val="00A9772B"/>
    <w:rsid w:val="00AA6B76"/>
    <w:rsid w:val="00AB2077"/>
    <w:rsid w:val="00AC7725"/>
    <w:rsid w:val="00B037AD"/>
    <w:rsid w:val="00B10AE1"/>
    <w:rsid w:val="00B11AD3"/>
    <w:rsid w:val="00B12F23"/>
    <w:rsid w:val="00B26B7A"/>
    <w:rsid w:val="00B303CD"/>
    <w:rsid w:val="00B519FB"/>
    <w:rsid w:val="00B6628F"/>
    <w:rsid w:val="00B74A82"/>
    <w:rsid w:val="00B74DA0"/>
    <w:rsid w:val="00B8007D"/>
    <w:rsid w:val="00B83AFA"/>
    <w:rsid w:val="00B84FCF"/>
    <w:rsid w:val="00B915DF"/>
    <w:rsid w:val="00B941B0"/>
    <w:rsid w:val="00B9641C"/>
    <w:rsid w:val="00BB3E27"/>
    <w:rsid w:val="00BB5E09"/>
    <w:rsid w:val="00BD5B4B"/>
    <w:rsid w:val="00BF0FF6"/>
    <w:rsid w:val="00BF409D"/>
    <w:rsid w:val="00BF778A"/>
    <w:rsid w:val="00C10F0E"/>
    <w:rsid w:val="00C15D83"/>
    <w:rsid w:val="00C520CB"/>
    <w:rsid w:val="00C54250"/>
    <w:rsid w:val="00C61529"/>
    <w:rsid w:val="00C76AAE"/>
    <w:rsid w:val="00C77A24"/>
    <w:rsid w:val="00C931EB"/>
    <w:rsid w:val="00CB3418"/>
    <w:rsid w:val="00CB6AE7"/>
    <w:rsid w:val="00CE7847"/>
    <w:rsid w:val="00D213B6"/>
    <w:rsid w:val="00D264C8"/>
    <w:rsid w:val="00D26538"/>
    <w:rsid w:val="00D50DAC"/>
    <w:rsid w:val="00D7081D"/>
    <w:rsid w:val="00D75C28"/>
    <w:rsid w:val="00D76822"/>
    <w:rsid w:val="00D774E3"/>
    <w:rsid w:val="00D81BB2"/>
    <w:rsid w:val="00D91C76"/>
    <w:rsid w:val="00D97DAE"/>
    <w:rsid w:val="00DA74B9"/>
    <w:rsid w:val="00DB2AD1"/>
    <w:rsid w:val="00DC14DA"/>
    <w:rsid w:val="00DD63E5"/>
    <w:rsid w:val="00DE221E"/>
    <w:rsid w:val="00DF5100"/>
    <w:rsid w:val="00DF5EDA"/>
    <w:rsid w:val="00E07C2D"/>
    <w:rsid w:val="00E26816"/>
    <w:rsid w:val="00E37D24"/>
    <w:rsid w:val="00E471C2"/>
    <w:rsid w:val="00E50A89"/>
    <w:rsid w:val="00E55135"/>
    <w:rsid w:val="00E71EC5"/>
    <w:rsid w:val="00E7479E"/>
    <w:rsid w:val="00E778C8"/>
    <w:rsid w:val="00E9363B"/>
    <w:rsid w:val="00E96387"/>
    <w:rsid w:val="00EB3C25"/>
    <w:rsid w:val="00F31804"/>
    <w:rsid w:val="00F40DA6"/>
    <w:rsid w:val="00F420D5"/>
    <w:rsid w:val="00F700EC"/>
    <w:rsid w:val="00F74E18"/>
    <w:rsid w:val="00F83930"/>
    <w:rsid w:val="00FC17DB"/>
    <w:rsid w:val="00FD40F9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B92359-5A32-4E0E-9ABD-2725D80D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4B9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E50A89"/>
    <w:pPr>
      <w:spacing w:before="0" w:after="0" w:line="240" w:lineRule="auto"/>
      <w:ind w:left="908" w:hanging="454"/>
    </w:pPr>
    <w:rPr>
      <w:sz w:val="22"/>
    </w:rPr>
  </w:style>
  <w:style w:type="paragraph" w:customStyle="1" w:styleId="xtablehead">
    <w:name w:val="xtable head"/>
    <w:basedOn w:val="xparafo"/>
    <w:qFormat/>
    <w:rsid w:val="00E50A89"/>
    <w:pPr>
      <w:spacing w:before="120"/>
    </w:pPr>
    <w:rPr>
      <w:b/>
      <w:caps/>
    </w:rPr>
  </w:style>
  <w:style w:type="paragraph" w:customStyle="1" w:styleId="xtabletext">
    <w:name w:val="xtable text"/>
    <w:basedOn w:val="xparafo"/>
    <w:qFormat/>
    <w:rsid w:val="00E50A89"/>
  </w:style>
  <w:style w:type="paragraph" w:customStyle="1" w:styleId="xpara">
    <w:name w:val="xpara"/>
    <w:basedOn w:val="xparafo"/>
    <w:qFormat/>
    <w:rsid w:val="00E50A89"/>
    <w:pPr>
      <w:ind w:firstLine="454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E50A89"/>
    <w:pPr>
      <w:spacing w:after="60" w:line="276" w:lineRule="auto"/>
      <w:ind w:left="0" w:firstLine="0"/>
      <w:outlineLvl w:val="2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line">
    <w:name w:val="xline"/>
    <w:basedOn w:val="Normal"/>
    <w:qFormat/>
    <w:rsid w:val="00E50A89"/>
    <w:pPr>
      <w:tabs>
        <w:tab w:val="left" w:leader="underscore" w:pos="10490"/>
      </w:tabs>
      <w:spacing w:before="300" w:after="300"/>
      <w:ind w:left="0" w:firstLine="0"/>
    </w:pPr>
  </w:style>
  <w:style w:type="paragraph" w:customStyle="1" w:styleId="xcaption">
    <w:name w:val="xcaption"/>
    <w:basedOn w:val="Normal"/>
    <w:qFormat/>
    <w:rsid w:val="00E50A89"/>
    <w:pPr>
      <w:spacing w:before="0" w:after="200" w:line="240" w:lineRule="auto"/>
    </w:pPr>
    <w:rPr>
      <w:bCs/>
      <w:szCs w:val="20"/>
      <w:lang w:val="en-US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E50A89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E50A89"/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Normal"/>
    <w:qFormat/>
    <w:rsid w:val="00E50A89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parafo">
    <w:name w:val="xpara fo"/>
    <w:basedOn w:val="Normal"/>
    <w:qFormat/>
    <w:rsid w:val="00E50A89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designnote">
    <w:name w:val="x_design note"/>
    <w:basedOn w:val="Normal"/>
    <w:rsid w:val="00E50A89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footer">
    <w:name w:val="xfooter"/>
    <w:basedOn w:val="Normal"/>
    <w:qFormat/>
    <w:rsid w:val="00E50A89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Normal"/>
    <w:qFormat/>
    <w:rsid w:val="00E50A89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list3">
    <w:name w:val="xlist 3"/>
    <w:basedOn w:val="xlist2"/>
    <w:qFormat/>
    <w:rsid w:val="00E50A89"/>
    <w:pPr>
      <w:ind w:left="1361"/>
    </w:pPr>
  </w:style>
  <w:style w:type="paragraph" w:customStyle="1" w:styleId="xbhead">
    <w:name w:val="xbhead"/>
    <w:basedOn w:val="xahead"/>
    <w:next w:val="xparafo"/>
    <w:qFormat/>
    <w:rsid w:val="00E50A89"/>
    <w:rPr>
      <w:color w:val="auto"/>
      <w:sz w:val="28"/>
      <w:szCs w:val="28"/>
    </w:rPr>
  </w:style>
  <w:style w:type="paragraph" w:customStyle="1" w:styleId="xanswer">
    <w:name w:val="xanswer"/>
    <w:basedOn w:val="xlist"/>
    <w:qFormat/>
    <w:rsid w:val="00E50A89"/>
    <w:pPr>
      <w:spacing w:before="240" w:line="480" w:lineRule="auto"/>
      <w:ind w:left="426" w:firstLine="28"/>
    </w:pPr>
    <w:rPr>
      <w:color w:val="FF0000"/>
    </w:rPr>
  </w:style>
  <w:style w:type="paragraph" w:customStyle="1" w:styleId="xlist2line">
    <w:name w:val="xlist 2 line"/>
    <w:basedOn w:val="xlist2"/>
    <w:qFormat/>
    <w:rsid w:val="00E50A89"/>
    <w:pPr>
      <w:tabs>
        <w:tab w:val="left" w:pos="993"/>
        <w:tab w:val="right" w:leader="underscore" w:pos="10348"/>
      </w:tabs>
      <w:spacing w:before="300" w:after="300"/>
    </w:pPr>
  </w:style>
  <w:style w:type="paragraph" w:customStyle="1" w:styleId="xlineindented">
    <w:name w:val="xline indented"/>
    <w:basedOn w:val="xlist2line"/>
    <w:qFormat/>
    <w:rsid w:val="00E50A89"/>
    <w:pPr>
      <w:tabs>
        <w:tab w:val="clear" w:pos="993"/>
      </w:tabs>
      <w:ind w:left="426" w:firstLin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05610-CA7F-4396-B18D-E93D29C1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Richards, Kristen</dc:creator>
  <cp:lastModifiedBy>Microsoft account</cp:lastModifiedBy>
  <cp:revision>2</cp:revision>
  <dcterms:created xsi:type="dcterms:W3CDTF">2020-03-13T00:18:00Z</dcterms:created>
  <dcterms:modified xsi:type="dcterms:W3CDTF">2020-03-13T00:18:00Z</dcterms:modified>
</cp:coreProperties>
</file>