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068" w:rsidRPr="0069686F" w:rsidRDefault="0069686F" w:rsidP="0069686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AU"/>
        </w:rPr>
      </w:pPr>
      <w:r w:rsidRPr="0069686F">
        <w:rPr>
          <w:rFonts w:eastAsia="Times New Roman" w:cstheme="minorHAnsi"/>
          <w:b/>
          <w:bCs/>
          <w:sz w:val="24"/>
          <w:szCs w:val="24"/>
          <w:lang w:eastAsia="en-AU"/>
        </w:rPr>
        <w:t>Detecting an Earthquake – Make a S</w:t>
      </w:r>
      <w:r w:rsidR="004F4DF6" w:rsidRPr="0069686F">
        <w:rPr>
          <w:rFonts w:eastAsia="Times New Roman" w:cstheme="minorHAnsi"/>
          <w:b/>
          <w:bCs/>
          <w:sz w:val="24"/>
          <w:szCs w:val="24"/>
          <w:lang w:eastAsia="en-AU"/>
        </w:rPr>
        <w:t>eismograph</w:t>
      </w:r>
    </w:p>
    <w:p w:rsidR="00F73869" w:rsidRPr="0069686F" w:rsidRDefault="004F4DF6" w:rsidP="0069686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  <w:lang w:eastAsia="en-AU"/>
        </w:rPr>
      </w:pPr>
      <w:r w:rsidRPr="0069686F">
        <w:rPr>
          <w:rFonts w:eastAsia="Times New Roman" w:cstheme="minorHAnsi"/>
          <w:bCs/>
          <w:sz w:val="24"/>
          <w:szCs w:val="24"/>
          <w:lang w:eastAsia="en-AU"/>
        </w:rPr>
        <w:t>Scientists</w:t>
      </w:r>
      <w:r w:rsidR="006229A3" w:rsidRPr="0069686F">
        <w:rPr>
          <w:rFonts w:eastAsia="Times New Roman" w:cstheme="minorHAnsi"/>
          <w:bCs/>
          <w:sz w:val="24"/>
          <w:szCs w:val="24"/>
          <w:lang w:eastAsia="en-AU"/>
        </w:rPr>
        <w:t xml:space="preserve"> measure </w:t>
      </w:r>
      <w:r w:rsidR="006229A3" w:rsidRPr="0069686F">
        <w:rPr>
          <w:rFonts w:eastAsia="Times New Roman" w:cstheme="minorHAnsi"/>
          <w:b/>
          <w:bCs/>
          <w:i/>
          <w:iCs/>
          <w:sz w:val="24"/>
          <w:szCs w:val="24"/>
          <w:lang w:eastAsia="en-AU"/>
        </w:rPr>
        <w:t>seismic waves</w:t>
      </w:r>
      <w:r w:rsidR="006229A3" w:rsidRPr="0069686F">
        <w:rPr>
          <w:rFonts w:eastAsia="Times New Roman" w:cstheme="minorHAnsi"/>
          <w:b/>
          <w:bCs/>
          <w:sz w:val="24"/>
          <w:szCs w:val="24"/>
          <w:lang w:eastAsia="en-AU"/>
        </w:rPr>
        <w:t>,</w:t>
      </w:r>
      <w:r w:rsidR="006229A3" w:rsidRPr="0069686F">
        <w:rPr>
          <w:rFonts w:eastAsia="Times New Roman" w:cstheme="minorHAnsi"/>
          <w:bCs/>
          <w:sz w:val="24"/>
          <w:szCs w:val="24"/>
          <w:lang w:eastAsia="en-AU"/>
        </w:rPr>
        <w:t xml:space="preserve"> or movements in the </w:t>
      </w:r>
      <w:r w:rsidR="0069686F" w:rsidRPr="0069686F">
        <w:rPr>
          <w:rFonts w:eastAsia="Times New Roman" w:cstheme="minorHAnsi"/>
          <w:bCs/>
          <w:sz w:val="24"/>
          <w:szCs w:val="24"/>
          <w:lang w:eastAsia="en-AU"/>
        </w:rPr>
        <w:t>E</w:t>
      </w:r>
      <w:r w:rsidR="00EB32C1" w:rsidRPr="0069686F">
        <w:rPr>
          <w:rFonts w:eastAsia="Times New Roman" w:cstheme="minorHAnsi"/>
          <w:bCs/>
          <w:sz w:val="24"/>
          <w:szCs w:val="24"/>
          <w:lang w:eastAsia="en-AU"/>
        </w:rPr>
        <w:t>arth’s crust. Special machines c</w:t>
      </w:r>
      <w:r w:rsidR="006229A3" w:rsidRPr="0069686F">
        <w:rPr>
          <w:rFonts w:eastAsia="Times New Roman" w:cstheme="minorHAnsi"/>
          <w:bCs/>
          <w:sz w:val="24"/>
          <w:szCs w:val="24"/>
          <w:lang w:eastAsia="en-AU"/>
        </w:rPr>
        <w:t>alled </w:t>
      </w:r>
      <w:r w:rsidR="006229A3" w:rsidRPr="0069686F">
        <w:rPr>
          <w:rFonts w:eastAsia="Times New Roman" w:cstheme="minorHAnsi"/>
          <w:b/>
          <w:bCs/>
          <w:i/>
          <w:iCs/>
          <w:sz w:val="24"/>
          <w:szCs w:val="24"/>
          <w:lang w:eastAsia="en-AU"/>
        </w:rPr>
        <w:t>seismographs</w:t>
      </w:r>
      <w:r w:rsidR="006229A3" w:rsidRPr="0069686F">
        <w:rPr>
          <w:rFonts w:eastAsia="Times New Roman" w:cstheme="minorHAnsi"/>
          <w:b/>
          <w:bCs/>
          <w:sz w:val="24"/>
          <w:szCs w:val="24"/>
          <w:lang w:eastAsia="en-AU"/>
        </w:rPr>
        <w:t> </w:t>
      </w:r>
      <w:r w:rsidR="0069686F" w:rsidRPr="0069686F">
        <w:rPr>
          <w:rFonts w:eastAsia="Times New Roman" w:cstheme="minorHAnsi"/>
          <w:bCs/>
          <w:sz w:val="24"/>
          <w:szCs w:val="24"/>
          <w:lang w:eastAsia="en-AU"/>
        </w:rPr>
        <w:t>record movement in the E</w:t>
      </w:r>
      <w:r w:rsidR="006229A3" w:rsidRPr="0069686F">
        <w:rPr>
          <w:rFonts w:eastAsia="Times New Roman" w:cstheme="minorHAnsi"/>
          <w:bCs/>
          <w:sz w:val="24"/>
          <w:szCs w:val="24"/>
          <w:lang w:eastAsia="en-AU"/>
        </w:rPr>
        <w:t xml:space="preserve">arth, including earthquakes that are </w:t>
      </w:r>
      <w:r w:rsidR="00F73869" w:rsidRPr="0069686F">
        <w:rPr>
          <w:rFonts w:eastAsia="Times New Roman" w:cstheme="minorHAnsi"/>
          <w:bCs/>
          <w:sz w:val="24"/>
          <w:szCs w:val="24"/>
          <w:lang w:eastAsia="en-AU"/>
        </w:rPr>
        <w:t>so low in magnitude that people cannot feel them. You can make a simple seismograph to demonstrate how this machine works.</w:t>
      </w:r>
    </w:p>
    <w:p w:rsidR="00F64382" w:rsidRDefault="00F64382" w:rsidP="0069686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Aim</w:t>
      </w:r>
    </w:p>
    <w:p w:rsidR="00F64382" w:rsidRPr="00F64382" w:rsidRDefault="00F64382" w:rsidP="0069686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construct a working model of a seismograph.</w:t>
      </w:r>
    </w:p>
    <w:p w:rsidR="0069686F" w:rsidRPr="0069686F" w:rsidRDefault="0069686F" w:rsidP="0069686F">
      <w:pPr>
        <w:rPr>
          <w:rFonts w:cstheme="minorHAnsi"/>
          <w:sz w:val="24"/>
          <w:szCs w:val="24"/>
        </w:rPr>
      </w:pPr>
      <w:r w:rsidRPr="0069686F">
        <w:rPr>
          <w:rFonts w:cstheme="minorHAnsi"/>
          <w:b/>
          <w:sz w:val="24"/>
          <w:szCs w:val="24"/>
        </w:rPr>
        <w:t>Equipment</w:t>
      </w:r>
    </w:p>
    <w:p w:rsidR="0069686F" w:rsidRPr="0069686F" w:rsidRDefault="0048547F" w:rsidP="0069686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Retort stand</w:t>
      </w:r>
      <w:r w:rsidR="00102218">
        <w:rPr>
          <w:rFonts w:cstheme="minorHAnsi"/>
          <w:sz w:val="24"/>
          <w:szCs w:val="24"/>
        </w:rPr>
        <w:t>, boss head, and clamp</w:t>
      </w:r>
    </w:p>
    <w:p w:rsidR="0069686F" w:rsidRPr="0069686F" w:rsidRDefault="0069686F" w:rsidP="0069686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9686F">
        <w:rPr>
          <w:rFonts w:cstheme="minorHAnsi"/>
          <w:sz w:val="24"/>
          <w:szCs w:val="24"/>
        </w:rPr>
        <w:t>Scissors</w:t>
      </w:r>
    </w:p>
    <w:p w:rsidR="0069686F" w:rsidRPr="0069686F" w:rsidRDefault="0069686F" w:rsidP="0069686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9686F">
        <w:rPr>
          <w:rFonts w:cstheme="minorHAnsi"/>
          <w:sz w:val="24"/>
          <w:szCs w:val="24"/>
        </w:rPr>
        <w:t>Toilet paper/narrow paper</w:t>
      </w:r>
    </w:p>
    <w:p w:rsidR="0069686F" w:rsidRPr="0069686F" w:rsidRDefault="0069686F" w:rsidP="0069686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9686F">
        <w:rPr>
          <w:rFonts w:cstheme="minorHAnsi"/>
          <w:sz w:val="24"/>
          <w:szCs w:val="24"/>
        </w:rPr>
        <w:t>String</w:t>
      </w:r>
    </w:p>
    <w:p w:rsidR="0069686F" w:rsidRPr="0069686F" w:rsidRDefault="0069686F" w:rsidP="0069686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9686F">
        <w:rPr>
          <w:rFonts w:cstheme="minorHAnsi"/>
          <w:sz w:val="24"/>
          <w:szCs w:val="24"/>
        </w:rPr>
        <w:t>Pencil</w:t>
      </w:r>
      <w:r w:rsidR="006945E1">
        <w:rPr>
          <w:rFonts w:cstheme="minorHAnsi"/>
          <w:sz w:val="24"/>
          <w:szCs w:val="24"/>
        </w:rPr>
        <w:t>/marker</w:t>
      </w:r>
    </w:p>
    <w:p w:rsidR="0069686F" w:rsidRPr="0069686F" w:rsidRDefault="007F6FF0" w:rsidP="0069686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eastAsia="en-AU"/>
        </w:rPr>
        <w:drawing>
          <wp:anchor distT="0" distB="0" distL="114300" distR="114300" simplePos="0" relativeHeight="251663360" behindDoc="0" locked="0" layoutInCell="1" allowOverlap="1" wp14:anchorId="6704A331" wp14:editId="37F57BD2">
            <wp:simplePos x="0" y="0"/>
            <wp:positionH relativeFrom="margin">
              <wp:posOffset>2352040</wp:posOffset>
            </wp:positionH>
            <wp:positionV relativeFrom="paragraph">
              <wp:posOffset>36195</wp:posOffset>
            </wp:positionV>
            <wp:extent cx="4183380" cy="2113280"/>
            <wp:effectExtent l="0" t="0" r="7620" b="1270"/>
            <wp:wrapThrough wrapText="bothSides">
              <wp:wrapPolygon edited="0">
                <wp:start x="0" y="0"/>
                <wp:lineTo x="0" y="21418"/>
                <wp:lineTo x="21541" y="21418"/>
                <wp:lineTo x="2154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686F" w:rsidRPr="0069686F">
        <w:rPr>
          <w:rFonts w:cstheme="minorHAnsi"/>
          <w:sz w:val="24"/>
          <w:szCs w:val="24"/>
        </w:rPr>
        <w:t>Plastic or Styrofoam cup</w:t>
      </w:r>
    </w:p>
    <w:p w:rsidR="0069686F" w:rsidRPr="0069686F" w:rsidRDefault="0069686F" w:rsidP="0069686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9686F">
        <w:rPr>
          <w:rFonts w:cstheme="minorHAnsi"/>
          <w:sz w:val="24"/>
          <w:szCs w:val="24"/>
        </w:rPr>
        <w:t>Masking tape or Sticky tape</w:t>
      </w:r>
    </w:p>
    <w:p w:rsidR="0069686F" w:rsidRDefault="0048547F" w:rsidP="0069686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Sand/r</w:t>
      </w:r>
      <w:r w:rsidR="0069686F" w:rsidRPr="0069686F">
        <w:rPr>
          <w:rFonts w:cstheme="minorHAnsi"/>
          <w:sz w:val="24"/>
          <w:szCs w:val="24"/>
        </w:rPr>
        <w:t>ocks</w:t>
      </w:r>
      <w:r>
        <w:rPr>
          <w:rFonts w:cstheme="minorHAnsi"/>
          <w:sz w:val="24"/>
          <w:szCs w:val="24"/>
        </w:rPr>
        <w:t>/</w:t>
      </w:r>
      <w:r w:rsidR="0069686F" w:rsidRPr="0069686F">
        <w:rPr>
          <w:rFonts w:cstheme="minorHAnsi"/>
          <w:sz w:val="24"/>
          <w:szCs w:val="24"/>
        </w:rPr>
        <w:t>marbles</w:t>
      </w:r>
    </w:p>
    <w:p w:rsidR="006945E1" w:rsidRPr="0069686F" w:rsidRDefault="006945E1" w:rsidP="0069686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Slotted masses</w:t>
      </w:r>
    </w:p>
    <w:p w:rsidR="004F4DF6" w:rsidRPr="0069686F" w:rsidRDefault="004F4DF6" w:rsidP="0069686F">
      <w:pPr>
        <w:rPr>
          <w:rFonts w:cstheme="minorHAnsi"/>
          <w:b/>
          <w:sz w:val="24"/>
          <w:szCs w:val="24"/>
        </w:rPr>
      </w:pPr>
      <w:r w:rsidRPr="0069686F">
        <w:rPr>
          <w:rFonts w:cstheme="minorHAnsi"/>
          <w:b/>
          <w:sz w:val="24"/>
          <w:szCs w:val="24"/>
        </w:rPr>
        <w:t xml:space="preserve">Instructions </w:t>
      </w:r>
    </w:p>
    <w:p w:rsidR="006945E1" w:rsidRDefault="006945E1" w:rsidP="003436B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Using the scissors, c</w:t>
      </w:r>
      <w:r w:rsidRPr="006945E1">
        <w:rPr>
          <w:rFonts w:cstheme="minorHAnsi"/>
          <w:sz w:val="24"/>
          <w:szCs w:val="24"/>
        </w:rPr>
        <w:t>arefully poke a hole in the bottom of the cup, large enough for the marker to</w:t>
      </w:r>
      <w:r>
        <w:rPr>
          <w:rFonts w:cstheme="minorHAnsi"/>
          <w:sz w:val="24"/>
          <w:szCs w:val="24"/>
        </w:rPr>
        <w:t xml:space="preserve"> fit through.</w:t>
      </w:r>
    </w:p>
    <w:p w:rsidR="00BD7BC4" w:rsidRDefault="00BD7BC4" w:rsidP="00BD7BC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945E1">
        <w:rPr>
          <w:rFonts w:cstheme="minorHAnsi"/>
          <w:sz w:val="24"/>
          <w:szCs w:val="24"/>
        </w:rPr>
        <w:t xml:space="preserve">Assemble the seismograph </w:t>
      </w:r>
      <w:r>
        <w:rPr>
          <w:rFonts w:cstheme="minorHAnsi"/>
          <w:sz w:val="24"/>
          <w:szCs w:val="24"/>
        </w:rPr>
        <w:t xml:space="preserve">on a desk, </w:t>
      </w:r>
      <w:r w:rsidRPr="006945E1">
        <w:rPr>
          <w:rFonts w:cstheme="minorHAnsi"/>
          <w:sz w:val="24"/>
          <w:szCs w:val="24"/>
        </w:rPr>
        <w:t>according to the diagram above.</w:t>
      </w:r>
    </w:p>
    <w:p w:rsidR="00BD7BC4" w:rsidRPr="00F64382" w:rsidRDefault="00BD7BC4" w:rsidP="00BD7BC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Lay the paper flat on the desk underneath the marker.</w:t>
      </w:r>
    </w:p>
    <w:p w:rsidR="006945E1" w:rsidRDefault="006945E1" w:rsidP="003436B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Fill the cup with sand</w:t>
      </w:r>
      <w:r w:rsidR="00BD7BC4">
        <w:rPr>
          <w:rFonts w:cstheme="minorHAnsi"/>
          <w:sz w:val="24"/>
          <w:szCs w:val="24"/>
        </w:rPr>
        <w:t>.</w:t>
      </w:r>
    </w:p>
    <w:p w:rsidR="0069686F" w:rsidRDefault="004F4DF6" w:rsidP="0069686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9686F">
        <w:rPr>
          <w:rFonts w:cstheme="minorHAnsi"/>
          <w:sz w:val="24"/>
          <w:szCs w:val="24"/>
        </w:rPr>
        <w:t>Adjus</w:t>
      </w:r>
      <w:r w:rsidR="00BD7BC4">
        <w:rPr>
          <w:rFonts w:cstheme="minorHAnsi"/>
          <w:sz w:val="24"/>
          <w:szCs w:val="24"/>
        </w:rPr>
        <w:t>t the height of the cup/pen</w:t>
      </w:r>
      <w:r w:rsidRPr="0069686F">
        <w:rPr>
          <w:rFonts w:cstheme="minorHAnsi"/>
          <w:sz w:val="24"/>
          <w:szCs w:val="24"/>
        </w:rPr>
        <w:t xml:space="preserve"> so the marker tip just touch</w:t>
      </w:r>
      <w:r w:rsidR="00BD7BC4">
        <w:rPr>
          <w:rFonts w:cstheme="minorHAnsi"/>
          <w:sz w:val="24"/>
          <w:szCs w:val="24"/>
        </w:rPr>
        <w:t>es the paper.</w:t>
      </w:r>
    </w:p>
    <w:p w:rsidR="0069686F" w:rsidRDefault="004F4DF6" w:rsidP="0069686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9686F">
        <w:rPr>
          <w:rFonts w:cstheme="minorHAnsi"/>
          <w:sz w:val="24"/>
          <w:szCs w:val="24"/>
        </w:rPr>
        <w:t xml:space="preserve">Test the device by </w:t>
      </w:r>
      <w:r w:rsidR="00BD7BC4">
        <w:rPr>
          <w:rFonts w:cstheme="minorHAnsi"/>
          <w:sz w:val="24"/>
          <w:szCs w:val="24"/>
        </w:rPr>
        <w:t xml:space="preserve">having one person pulling the paper forward and a second person </w:t>
      </w:r>
      <w:r w:rsidRPr="0069686F">
        <w:rPr>
          <w:rFonts w:cstheme="minorHAnsi"/>
          <w:sz w:val="24"/>
          <w:szCs w:val="24"/>
        </w:rPr>
        <w:t>shaking the</w:t>
      </w:r>
      <w:r w:rsidR="00BD7BC4">
        <w:rPr>
          <w:rFonts w:cstheme="minorHAnsi"/>
          <w:sz w:val="24"/>
          <w:szCs w:val="24"/>
        </w:rPr>
        <w:t xml:space="preserve"> desk gently. O</w:t>
      </w:r>
      <w:r w:rsidRPr="0069686F">
        <w:rPr>
          <w:rFonts w:cstheme="minorHAnsi"/>
          <w:sz w:val="24"/>
          <w:szCs w:val="24"/>
        </w:rPr>
        <w:t xml:space="preserve">bserve </w:t>
      </w:r>
      <w:r w:rsidR="0069686F">
        <w:rPr>
          <w:rFonts w:cstheme="minorHAnsi"/>
          <w:sz w:val="24"/>
          <w:szCs w:val="24"/>
        </w:rPr>
        <w:t>the markings left on the paper.</w:t>
      </w:r>
    </w:p>
    <w:p w:rsidR="0069686F" w:rsidRDefault="00BD7BC4" w:rsidP="0069686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Move a second desk so it is touching the desk that the seismograph is on. Repeatedly bang the desk with your hand, using the same amount of force each time, while </w:t>
      </w:r>
      <w:r w:rsidR="007928BD">
        <w:rPr>
          <w:rFonts w:cstheme="minorHAnsi"/>
          <w:sz w:val="24"/>
          <w:szCs w:val="24"/>
        </w:rPr>
        <w:t>slowly pulling the paper</w:t>
      </w:r>
      <w:r>
        <w:rPr>
          <w:rFonts w:cstheme="minorHAnsi"/>
          <w:sz w:val="24"/>
          <w:szCs w:val="24"/>
        </w:rPr>
        <w:t xml:space="preserve"> along the desk underneath the marker.</w:t>
      </w:r>
    </w:p>
    <w:p w:rsidR="00E37BBA" w:rsidRDefault="004F4DF6" w:rsidP="0069686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9686F">
        <w:rPr>
          <w:rFonts w:cstheme="minorHAnsi"/>
          <w:sz w:val="24"/>
          <w:szCs w:val="24"/>
        </w:rPr>
        <w:t xml:space="preserve">Label the </w:t>
      </w:r>
      <w:r w:rsidR="00BD7BC4">
        <w:rPr>
          <w:rFonts w:cstheme="minorHAnsi"/>
          <w:sz w:val="24"/>
          <w:szCs w:val="24"/>
        </w:rPr>
        <w:t xml:space="preserve">paper </w:t>
      </w:r>
      <w:r w:rsidRPr="0069686F">
        <w:rPr>
          <w:rFonts w:cstheme="minorHAnsi"/>
          <w:sz w:val="24"/>
          <w:szCs w:val="24"/>
        </w:rPr>
        <w:t>with the location and activit</w:t>
      </w:r>
      <w:r w:rsidR="00BD7BC4">
        <w:rPr>
          <w:rFonts w:cstheme="minorHAnsi"/>
          <w:sz w:val="24"/>
          <w:szCs w:val="24"/>
        </w:rPr>
        <w:t>y</w:t>
      </w:r>
      <w:r w:rsidR="0069686F" w:rsidRPr="0069686F">
        <w:rPr>
          <w:rFonts w:cstheme="minorHAnsi"/>
          <w:sz w:val="24"/>
          <w:szCs w:val="24"/>
        </w:rPr>
        <w:t>.</w:t>
      </w:r>
    </w:p>
    <w:p w:rsidR="00BD7BC4" w:rsidRPr="0069686F" w:rsidRDefault="00BD7BC4" w:rsidP="0069686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Repeat steps 7-8 with a new piece of paper and another activity. For example, </w:t>
      </w:r>
      <w:r w:rsidR="007F6FF0">
        <w:rPr>
          <w:rFonts w:cstheme="minorHAnsi"/>
          <w:sz w:val="24"/>
          <w:szCs w:val="24"/>
        </w:rPr>
        <w:t>jumping up and down next to the desk, shaking the desk, etc.</w:t>
      </w:r>
      <w:r>
        <w:rPr>
          <w:rFonts w:cstheme="minorHAnsi"/>
          <w:sz w:val="24"/>
          <w:szCs w:val="24"/>
        </w:rPr>
        <w:t xml:space="preserve"> </w:t>
      </w:r>
      <w:r w:rsidR="007F6FF0">
        <w:rPr>
          <w:rFonts w:cstheme="minorHAnsi"/>
          <w:sz w:val="24"/>
          <w:szCs w:val="24"/>
        </w:rPr>
        <w:t>You could also increase the distance from the table that you jump.</w:t>
      </w:r>
    </w:p>
    <w:p w:rsidR="007F6FF0" w:rsidRDefault="007F6FF0" w:rsidP="0069686F">
      <w:pPr>
        <w:rPr>
          <w:rFonts w:cstheme="minorHAnsi"/>
          <w:b/>
          <w:sz w:val="24"/>
          <w:szCs w:val="24"/>
        </w:rPr>
      </w:pPr>
    </w:p>
    <w:p w:rsidR="007F6FF0" w:rsidRDefault="007F6FF0" w:rsidP="0069686F">
      <w:pPr>
        <w:rPr>
          <w:rFonts w:cstheme="minorHAnsi"/>
          <w:b/>
          <w:sz w:val="24"/>
          <w:szCs w:val="24"/>
        </w:rPr>
      </w:pPr>
    </w:p>
    <w:p w:rsidR="007F6FF0" w:rsidRDefault="007F6FF0" w:rsidP="0069686F">
      <w:pPr>
        <w:rPr>
          <w:rFonts w:cstheme="minorHAnsi"/>
          <w:b/>
          <w:sz w:val="24"/>
          <w:szCs w:val="24"/>
        </w:rPr>
      </w:pPr>
    </w:p>
    <w:p w:rsidR="007F6FF0" w:rsidRDefault="007F6FF0" w:rsidP="0069686F">
      <w:pPr>
        <w:rPr>
          <w:rFonts w:cstheme="minorHAnsi"/>
          <w:b/>
          <w:sz w:val="24"/>
          <w:szCs w:val="24"/>
        </w:rPr>
      </w:pPr>
    </w:p>
    <w:p w:rsidR="007F6FF0" w:rsidRDefault="007F6FF0" w:rsidP="0069686F">
      <w:pPr>
        <w:rPr>
          <w:rFonts w:cstheme="minorHAnsi"/>
          <w:b/>
          <w:sz w:val="24"/>
          <w:szCs w:val="24"/>
        </w:rPr>
      </w:pPr>
    </w:p>
    <w:p w:rsidR="00A632BA" w:rsidRPr="007F6FF0" w:rsidRDefault="007F6FF0" w:rsidP="0069686F">
      <w:pPr>
        <w:rPr>
          <w:rFonts w:cstheme="minorHAnsi"/>
          <w:b/>
          <w:sz w:val="24"/>
          <w:szCs w:val="24"/>
        </w:rPr>
      </w:pPr>
      <w:bookmarkStart w:id="0" w:name="_GoBack"/>
      <w:bookmarkEnd w:id="0"/>
      <w:r w:rsidRPr="007F6FF0">
        <w:rPr>
          <w:rFonts w:cstheme="minorHAnsi"/>
          <w:b/>
          <w:sz w:val="24"/>
          <w:szCs w:val="24"/>
        </w:rPr>
        <w:lastRenderedPageBreak/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118"/>
        <w:gridCol w:w="3351"/>
      </w:tblGrid>
      <w:tr w:rsidR="0069686F" w:rsidRPr="0069686F" w:rsidTr="00746C75">
        <w:tc>
          <w:tcPr>
            <w:tcW w:w="2547" w:type="dxa"/>
          </w:tcPr>
          <w:p w:rsidR="00746C75" w:rsidRPr="0069686F" w:rsidRDefault="007F6FF0" w:rsidP="007928B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V</w:t>
            </w:r>
            <w:r w:rsidR="00746C75" w:rsidRPr="0069686F">
              <w:rPr>
                <w:rFonts w:cstheme="minorHAnsi"/>
                <w:b/>
                <w:sz w:val="24"/>
                <w:szCs w:val="24"/>
              </w:rPr>
              <w:t>ariable</w:t>
            </w:r>
          </w:p>
        </w:tc>
        <w:tc>
          <w:tcPr>
            <w:tcW w:w="3118" w:type="dxa"/>
          </w:tcPr>
          <w:p w:rsidR="00746C75" w:rsidRPr="0069686F" w:rsidRDefault="00746C75" w:rsidP="007928B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9686F">
              <w:rPr>
                <w:rFonts w:cstheme="minorHAnsi"/>
                <w:b/>
                <w:sz w:val="24"/>
                <w:szCs w:val="24"/>
              </w:rPr>
              <w:t>Observation</w:t>
            </w:r>
          </w:p>
        </w:tc>
        <w:tc>
          <w:tcPr>
            <w:tcW w:w="3351" w:type="dxa"/>
          </w:tcPr>
          <w:p w:rsidR="00746C75" w:rsidRPr="0069686F" w:rsidRDefault="00746C75" w:rsidP="007928B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9686F">
              <w:rPr>
                <w:rFonts w:cstheme="minorHAnsi"/>
                <w:b/>
                <w:sz w:val="24"/>
                <w:szCs w:val="24"/>
              </w:rPr>
              <w:t>Inference</w:t>
            </w:r>
          </w:p>
        </w:tc>
      </w:tr>
      <w:tr w:rsidR="0069686F" w:rsidRPr="0069686F" w:rsidTr="00746C75">
        <w:tc>
          <w:tcPr>
            <w:tcW w:w="2547" w:type="dxa"/>
          </w:tcPr>
          <w:p w:rsidR="00746C75" w:rsidRDefault="00746C75" w:rsidP="0069686F">
            <w:pPr>
              <w:rPr>
                <w:rFonts w:cstheme="minorHAnsi"/>
                <w:b/>
                <w:sz w:val="24"/>
                <w:szCs w:val="24"/>
              </w:rPr>
            </w:pPr>
          </w:p>
          <w:p w:rsidR="007F6FF0" w:rsidRDefault="007F6FF0" w:rsidP="0069686F">
            <w:pPr>
              <w:rPr>
                <w:rFonts w:cstheme="minorHAnsi"/>
                <w:b/>
                <w:sz w:val="24"/>
                <w:szCs w:val="24"/>
              </w:rPr>
            </w:pPr>
          </w:p>
          <w:p w:rsidR="007F6FF0" w:rsidRPr="0069686F" w:rsidRDefault="007F6FF0" w:rsidP="0069686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:rsidR="00746C75" w:rsidRPr="0069686F" w:rsidRDefault="00746C75" w:rsidP="0069686F">
            <w:pPr>
              <w:rPr>
                <w:rFonts w:cstheme="minorHAnsi"/>
                <w:b/>
                <w:sz w:val="24"/>
                <w:szCs w:val="24"/>
              </w:rPr>
            </w:pPr>
          </w:p>
          <w:p w:rsidR="00746C75" w:rsidRPr="0069686F" w:rsidRDefault="00746C75" w:rsidP="0069686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351" w:type="dxa"/>
          </w:tcPr>
          <w:p w:rsidR="00746C75" w:rsidRPr="0069686F" w:rsidRDefault="00746C75" w:rsidP="0069686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9686F" w:rsidRPr="0069686F" w:rsidTr="00746C75">
        <w:tc>
          <w:tcPr>
            <w:tcW w:w="2547" w:type="dxa"/>
          </w:tcPr>
          <w:p w:rsidR="00746C75" w:rsidRDefault="00746C75" w:rsidP="0069686F">
            <w:pPr>
              <w:rPr>
                <w:rFonts w:cstheme="minorHAnsi"/>
                <w:b/>
                <w:sz w:val="24"/>
                <w:szCs w:val="24"/>
              </w:rPr>
            </w:pPr>
          </w:p>
          <w:p w:rsidR="007F6FF0" w:rsidRDefault="007F6FF0" w:rsidP="0069686F">
            <w:pPr>
              <w:rPr>
                <w:rFonts w:cstheme="minorHAnsi"/>
                <w:b/>
                <w:sz w:val="24"/>
                <w:szCs w:val="24"/>
              </w:rPr>
            </w:pPr>
          </w:p>
          <w:p w:rsidR="007F6FF0" w:rsidRPr="0069686F" w:rsidRDefault="007F6FF0" w:rsidP="0069686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:rsidR="00746C75" w:rsidRPr="0069686F" w:rsidRDefault="00746C75" w:rsidP="0069686F">
            <w:pPr>
              <w:rPr>
                <w:rFonts w:cstheme="minorHAnsi"/>
                <w:b/>
                <w:sz w:val="24"/>
                <w:szCs w:val="24"/>
              </w:rPr>
            </w:pPr>
          </w:p>
          <w:p w:rsidR="00746C75" w:rsidRPr="0069686F" w:rsidRDefault="00746C75" w:rsidP="0069686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351" w:type="dxa"/>
          </w:tcPr>
          <w:p w:rsidR="00746C75" w:rsidRPr="0069686F" w:rsidRDefault="00746C75" w:rsidP="0069686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9686F" w:rsidRPr="0069686F" w:rsidTr="00746C75">
        <w:tc>
          <w:tcPr>
            <w:tcW w:w="2547" w:type="dxa"/>
          </w:tcPr>
          <w:p w:rsidR="00746C75" w:rsidRDefault="00746C75" w:rsidP="0069686F">
            <w:pPr>
              <w:rPr>
                <w:rFonts w:cstheme="minorHAnsi"/>
                <w:b/>
                <w:sz w:val="24"/>
                <w:szCs w:val="24"/>
              </w:rPr>
            </w:pPr>
          </w:p>
          <w:p w:rsidR="007F6FF0" w:rsidRDefault="007F6FF0" w:rsidP="0069686F">
            <w:pPr>
              <w:rPr>
                <w:rFonts w:cstheme="minorHAnsi"/>
                <w:b/>
                <w:sz w:val="24"/>
                <w:szCs w:val="24"/>
              </w:rPr>
            </w:pPr>
          </w:p>
          <w:p w:rsidR="007F6FF0" w:rsidRPr="0069686F" w:rsidRDefault="007F6FF0" w:rsidP="0069686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:rsidR="00746C75" w:rsidRPr="0069686F" w:rsidRDefault="00746C75" w:rsidP="0069686F">
            <w:pPr>
              <w:rPr>
                <w:rFonts w:cstheme="minorHAnsi"/>
                <w:b/>
                <w:sz w:val="24"/>
                <w:szCs w:val="24"/>
              </w:rPr>
            </w:pPr>
          </w:p>
          <w:p w:rsidR="00746C75" w:rsidRPr="0069686F" w:rsidRDefault="00746C75" w:rsidP="0069686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351" w:type="dxa"/>
          </w:tcPr>
          <w:p w:rsidR="00746C75" w:rsidRPr="0069686F" w:rsidRDefault="00746C75" w:rsidP="0069686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9686F" w:rsidRPr="0069686F" w:rsidTr="00746C75">
        <w:tc>
          <w:tcPr>
            <w:tcW w:w="2547" w:type="dxa"/>
          </w:tcPr>
          <w:p w:rsidR="00746C75" w:rsidRDefault="00746C75" w:rsidP="0069686F">
            <w:pPr>
              <w:rPr>
                <w:rFonts w:cstheme="minorHAnsi"/>
                <w:b/>
                <w:sz w:val="24"/>
                <w:szCs w:val="24"/>
              </w:rPr>
            </w:pPr>
          </w:p>
          <w:p w:rsidR="007F6FF0" w:rsidRDefault="007F6FF0" w:rsidP="0069686F">
            <w:pPr>
              <w:rPr>
                <w:rFonts w:cstheme="minorHAnsi"/>
                <w:b/>
                <w:sz w:val="24"/>
                <w:szCs w:val="24"/>
              </w:rPr>
            </w:pPr>
          </w:p>
          <w:p w:rsidR="007F6FF0" w:rsidRPr="0069686F" w:rsidRDefault="007F6FF0" w:rsidP="0069686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:rsidR="00746C75" w:rsidRPr="0069686F" w:rsidRDefault="00746C75" w:rsidP="0069686F">
            <w:pPr>
              <w:rPr>
                <w:rFonts w:cstheme="minorHAnsi"/>
                <w:b/>
                <w:sz w:val="24"/>
                <w:szCs w:val="24"/>
              </w:rPr>
            </w:pPr>
          </w:p>
          <w:p w:rsidR="00746C75" w:rsidRPr="0069686F" w:rsidRDefault="00746C75" w:rsidP="0069686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351" w:type="dxa"/>
          </w:tcPr>
          <w:p w:rsidR="00746C75" w:rsidRPr="0069686F" w:rsidRDefault="00746C75" w:rsidP="0069686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4534CA" w:rsidRPr="0069686F" w:rsidRDefault="004534CA" w:rsidP="0069686F">
      <w:pPr>
        <w:rPr>
          <w:rFonts w:cstheme="minorHAnsi"/>
          <w:b/>
          <w:sz w:val="24"/>
          <w:szCs w:val="24"/>
        </w:rPr>
      </w:pPr>
    </w:p>
    <w:p w:rsidR="00746C75" w:rsidRPr="0069686F" w:rsidRDefault="00746C75" w:rsidP="0069686F">
      <w:pPr>
        <w:rPr>
          <w:rFonts w:cstheme="minorHAnsi"/>
          <w:b/>
          <w:sz w:val="24"/>
          <w:szCs w:val="24"/>
        </w:rPr>
      </w:pPr>
      <w:r w:rsidRPr="0069686F">
        <w:rPr>
          <w:rFonts w:cstheme="minorHAnsi"/>
          <w:b/>
          <w:sz w:val="24"/>
          <w:szCs w:val="24"/>
        </w:rPr>
        <w:t>Questions</w:t>
      </w:r>
    </w:p>
    <w:p w:rsidR="0069686F" w:rsidRDefault="0069686F" w:rsidP="0069686F">
      <w:pPr>
        <w:pStyle w:val="ListParagraph"/>
        <w:numPr>
          <w:ilvl w:val="0"/>
          <w:numId w:val="6"/>
        </w:numPr>
        <w:ind w:left="426"/>
        <w:rPr>
          <w:rFonts w:cstheme="minorHAnsi"/>
          <w:sz w:val="24"/>
          <w:szCs w:val="24"/>
        </w:rPr>
      </w:pPr>
      <w:r w:rsidRPr="0069686F">
        <w:rPr>
          <w:rFonts w:cstheme="minorHAnsi"/>
          <w:sz w:val="24"/>
          <w:szCs w:val="24"/>
        </w:rPr>
        <w:t>Did your seismograph do it</w:t>
      </w:r>
      <w:r w:rsidR="00FE213F" w:rsidRPr="0069686F">
        <w:rPr>
          <w:rFonts w:cstheme="minorHAnsi"/>
          <w:sz w:val="24"/>
          <w:szCs w:val="24"/>
        </w:rPr>
        <w:t xml:space="preserve">s job (recording the movement of the ground underneath it)? </w:t>
      </w:r>
      <w:r w:rsidR="007928BD">
        <w:rPr>
          <w:rFonts w:cstheme="minorHAnsi"/>
          <w:sz w:val="24"/>
          <w:szCs w:val="24"/>
        </w:rPr>
        <w:br/>
      </w:r>
      <w:r w:rsidR="00FE213F" w:rsidRPr="0069686F">
        <w:rPr>
          <w:rFonts w:cstheme="minorHAnsi"/>
          <w:sz w:val="24"/>
          <w:szCs w:val="24"/>
        </w:rPr>
        <w:t xml:space="preserve">What </w:t>
      </w:r>
      <w:r w:rsidRPr="0069686F">
        <w:rPr>
          <w:rFonts w:cstheme="minorHAnsi"/>
          <w:sz w:val="24"/>
          <w:szCs w:val="24"/>
        </w:rPr>
        <w:t>evidence do you have to prove it worked</w:t>
      </w:r>
      <w:r>
        <w:rPr>
          <w:rFonts w:cstheme="minorHAnsi"/>
          <w:sz w:val="24"/>
          <w:szCs w:val="24"/>
        </w:rPr>
        <w:t>?</w:t>
      </w:r>
    </w:p>
    <w:p w:rsidR="00FE213F" w:rsidRDefault="00FE213F" w:rsidP="0069686F">
      <w:pPr>
        <w:pStyle w:val="ListParagraph"/>
        <w:spacing w:line="360" w:lineRule="auto"/>
        <w:ind w:left="426"/>
        <w:rPr>
          <w:rFonts w:cstheme="minorHAnsi"/>
          <w:sz w:val="24"/>
          <w:szCs w:val="24"/>
        </w:rPr>
      </w:pPr>
      <w:r w:rsidRPr="0069686F">
        <w:rPr>
          <w:rFonts w:cstheme="min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</w:t>
      </w:r>
      <w:r w:rsidR="007928BD">
        <w:rPr>
          <w:rFonts w:cstheme="minorHAnsi"/>
          <w:sz w:val="24"/>
          <w:szCs w:val="24"/>
        </w:rPr>
        <w:t>___________</w:t>
      </w:r>
      <w:r w:rsidR="0069686F">
        <w:rPr>
          <w:rFonts w:cstheme="minorHAnsi"/>
          <w:sz w:val="24"/>
          <w:szCs w:val="24"/>
        </w:rPr>
        <w:t>________</w:t>
      </w:r>
    </w:p>
    <w:p w:rsidR="0069686F" w:rsidRPr="0069686F" w:rsidRDefault="007928BD" w:rsidP="0069686F">
      <w:pPr>
        <w:pStyle w:val="ListParagraph"/>
        <w:spacing w:line="360" w:lineRule="auto"/>
        <w:ind w:left="426"/>
        <w:rPr>
          <w:rFonts w:cstheme="minorHAnsi"/>
          <w:sz w:val="24"/>
          <w:szCs w:val="24"/>
        </w:rPr>
      </w:pPr>
      <w:r w:rsidRPr="0069686F"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7088B02D" wp14:editId="46DBA9FB">
            <wp:simplePos x="0" y="0"/>
            <wp:positionH relativeFrom="column">
              <wp:posOffset>4162287</wp:posOffset>
            </wp:positionH>
            <wp:positionV relativeFrom="paragraph">
              <wp:posOffset>15875</wp:posOffset>
            </wp:positionV>
            <wp:extent cx="2079266" cy="1300960"/>
            <wp:effectExtent l="0" t="0" r="0" b="0"/>
            <wp:wrapNone/>
            <wp:docPr id="6" name="Picture 6" descr="Earthquakes are even harder to predict than we thought | Popula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arthquakes are even harder to predict than we thought | Popular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266" cy="13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32BA" w:rsidRPr="0069686F" w:rsidRDefault="00A632BA" w:rsidP="007F6FF0">
      <w:pPr>
        <w:pStyle w:val="ListParagraph"/>
        <w:numPr>
          <w:ilvl w:val="0"/>
          <w:numId w:val="6"/>
        </w:numPr>
        <w:spacing w:line="360" w:lineRule="auto"/>
        <w:ind w:left="426"/>
        <w:rPr>
          <w:rFonts w:cstheme="minorHAnsi"/>
          <w:bCs/>
          <w:sz w:val="24"/>
          <w:szCs w:val="24"/>
          <w:shd w:val="clear" w:color="auto" w:fill="FFFFFF"/>
        </w:rPr>
      </w:pPr>
      <w:r w:rsidRPr="0069686F">
        <w:rPr>
          <w:rFonts w:cstheme="minorHAnsi"/>
          <w:bCs/>
          <w:sz w:val="24"/>
          <w:szCs w:val="24"/>
          <w:shd w:val="clear" w:color="auto" w:fill="FFFFFF"/>
        </w:rPr>
        <w:t xml:space="preserve">A seismograph makes a paper recording of an earthquake. </w:t>
      </w:r>
      <w:r w:rsidR="0069686F" w:rsidRPr="0069686F">
        <w:rPr>
          <w:rFonts w:cstheme="minorHAnsi"/>
          <w:bCs/>
          <w:sz w:val="24"/>
          <w:szCs w:val="24"/>
          <w:shd w:val="clear" w:color="auto" w:fill="FFFFFF"/>
        </w:rPr>
        <w:br/>
      </w:r>
      <w:r w:rsidRPr="0069686F">
        <w:rPr>
          <w:rFonts w:cstheme="minorHAnsi"/>
          <w:bCs/>
          <w:sz w:val="24"/>
          <w:szCs w:val="24"/>
          <w:shd w:val="clear" w:color="auto" w:fill="FFFFFF"/>
        </w:rPr>
        <w:t>Thi</w:t>
      </w:r>
      <w:r w:rsidR="00FE213F" w:rsidRPr="0069686F">
        <w:rPr>
          <w:rFonts w:cstheme="minorHAnsi"/>
          <w:bCs/>
          <w:sz w:val="24"/>
          <w:szCs w:val="24"/>
          <w:shd w:val="clear" w:color="auto" w:fill="FFFFFF"/>
        </w:rPr>
        <w:t>s paper record is called a __________________.</w:t>
      </w:r>
    </w:p>
    <w:p w:rsidR="00FA59BB" w:rsidRDefault="00FA59BB" w:rsidP="0069686F">
      <w:pPr>
        <w:rPr>
          <w:rFonts w:cstheme="minorHAnsi"/>
          <w:bCs/>
          <w:sz w:val="24"/>
          <w:szCs w:val="24"/>
          <w:shd w:val="clear" w:color="auto" w:fill="FFFFFF"/>
        </w:rPr>
      </w:pPr>
    </w:p>
    <w:p w:rsidR="0069686F" w:rsidRDefault="0069686F" w:rsidP="0069686F">
      <w:pPr>
        <w:rPr>
          <w:rFonts w:cstheme="minorHAnsi"/>
          <w:bCs/>
          <w:sz w:val="24"/>
          <w:szCs w:val="24"/>
          <w:shd w:val="clear" w:color="auto" w:fill="FFFFFF"/>
        </w:rPr>
      </w:pPr>
    </w:p>
    <w:p w:rsidR="00FA59BB" w:rsidRDefault="00A632BA" w:rsidP="0069686F">
      <w:pPr>
        <w:pStyle w:val="ListParagraph"/>
        <w:numPr>
          <w:ilvl w:val="0"/>
          <w:numId w:val="6"/>
        </w:numPr>
        <w:ind w:left="426"/>
        <w:rPr>
          <w:rFonts w:cstheme="minorHAnsi"/>
          <w:sz w:val="24"/>
          <w:szCs w:val="24"/>
          <w:shd w:val="clear" w:color="auto" w:fill="FFFFFF"/>
        </w:rPr>
      </w:pPr>
      <w:r w:rsidRPr="0069686F">
        <w:rPr>
          <w:rFonts w:cstheme="minorHAnsi"/>
          <w:sz w:val="24"/>
          <w:szCs w:val="24"/>
          <w:shd w:val="clear" w:color="auto" w:fill="FFFFFF"/>
        </w:rPr>
        <w:t xml:space="preserve">What does it mean when the wavy lines on the paper are </w:t>
      </w:r>
      <w:r w:rsidR="007F6FF0">
        <w:rPr>
          <w:rFonts w:cstheme="minorHAnsi"/>
          <w:sz w:val="24"/>
          <w:szCs w:val="24"/>
          <w:shd w:val="clear" w:color="auto" w:fill="FFFFFF"/>
        </w:rPr>
        <w:t>bigger or smaller</w:t>
      </w:r>
      <w:r w:rsidRPr="0069686F">
        <w:rPr>
          <w:rFonts w:cstheme="minorHAnsi"/>
          <w:sz w:val="24"/>
          <w:szCs w:val="24"/>
          <w:shd w:val="clear" w:color="auto" w:fill="FFFFFF"/>
        </w:rPr>
        <w:t>? How could you use that to measure an earthquake?</w:t>
      </w:r>
    </w:p>
    <w:p w:rsidR="00FA59BB" w:rsidRDefault="007928BD" w:rsidP="007928BD">
      <w:pPr>
        <w:pStyle w:val="ListParagraph"/>
        <w:spacing w:line="360" w:lineRule="auto"/>
        <w:ind w:left="3828"/>
        <w:rPr>
          <w:rFonts w:cstheme="minorHAnsi"/>
          <w:sz w:val="24"/>
          <w:szCs w:val="24"/>
          <w:shd w:val="clear" w:color="auto" w:fill="FFFFFF"/>
        </w:rPr>
      </w:pPr>
      <w:r w:rsidRPr="0069686F">
        <w:rPr>
          <w:rFonts w:cstheme="minorHAnsi"/>
          <w:noProof/>
          <w:sz w:val="24"/>
          <w:szCs w:val="24"/>
          <w:lang w:eastAsia="en-AU"/>
        </w:rPr>
        <w:drawing>
          <wp:anchor distT="0" distB="0" distL="114300" distR="114300" simplePos="0" relativeHeight="251662336" behindDoc="0" locked="0" layoutInCell="1" allowOverlap="1" wp14:anchorId="68C636E8" wp14:editId="173545A4">
            <wp:simplePos x="0" y="0"/>
            <wp:positionH relativeFrom="column">
              <wp:posOffset>199086</wp:posOffset>
            </wp:positionH>
            <wp:positionV relativeFrom="paragraph">
              <wp:posOffset>75869</wp:posOffset>
            </wp:positionV>
            <wp:extent cx="2127314" cy="1276184"/>
            <wp:effectExtent l="0" t="0" r="6350" b="635"/>
            <wp:wrapNone/>
            <wp:docPr id="5" name="Picture 5" descr="Seismograph dictionary definition | seismograph 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ismograph dictionary definition | seismograph defin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314" cy="127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24"/>
          <w:szCs w:val="24"/>
          <w:shd w:val="clear" w:color="auto" w:fill="FFFFFF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:rsidR="007F6FF0" w:rsidRDefault="007F6FF0" w:rsidP="007928BD">
      <w:pPr>
        <w:pStyle w:val="ListParagraph"/>
        <w:spacing w:line="360" w:lineRule="auto"/>
        <w:ind w:left="3828"/>
        <w:rPr>
          <w:rFonts w:cstheme="minorHAnsi"/>
          <w:sz w:val="24"/>
          <w:szCs w:val="24"/>
          <w:shd w:val="clear" w:color="auto" w:fill="FFFFFF"/>
        </w:rPr>
      </w:pPr>
    </w:p>
    <w:p w:rsidR="007F6FF0" w:rsidRPr="007928BD" w:rsidRDefault="007F6FF0" w:rsidP="007928BD">
      <w:pPr>
        <w:pStyle w:val="ListParagraph"/>
        <w:spacing w:line="360" w:lineRule="auto"/>
        <w:ind w:left="3828"/>
        <w:rPr>
          <w:rFonts w:cstheme="minorHAnsi"/>
          <w:sz w:val="24"/>
          <w:szCs w:val="24"/>
          <w:shd w:val="clear" w:color="auto" w:fill="FFFFFF"/>
        </w:rPr>
        <w:sectPr w:rsidR="007F6FF0" w:rsidRPr="007928BD" w:rsidSect="0015406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9686F" w:rsidRDefault="00A632BA" w:rsidP="007928BD">
      <w:pPr>
        <w:pStyle w:val="ListParagraph"/>
        <w:numPr>
          <w:ilvl w:val="0"/>
          <w:numId w:val="6"/>
        </w:numPr>
        <w:spacing w:after="200" w:line="360" w:lineRule="auto"/>
        <w:ind w:left="426" w:hanging="283"/>
        <w:rPr>
          <w:rFonts w:cstheme="minorHAnsi"/>
          <w:sz w:val="24"/>
          <w:szCs w:val="24"/>
        </w:rPr>
      </w:pPr>
      <w:r w:rsidRPr="0069686F">
        <w:rPr>
          <w:rFonts w:cstheme="minorHAnsi"/>
          <w:sz w:val="24"/>
          <w:szCs w:val="24"/>
        </w:rPr>
        <w:lastRenderedPageBreak/>
        <w:t xml:space="preserve">How would you improve your </w:t>
      </w:r>
      <w:r w:rsidR="00FE213F" w:rsidRPr="0069686F">
        <w:rPr>
          <w:rFonts w:cstheme="minorHAnsi"/>
          <w:sz w:val="24"/>
          <w:szCs w:val="24"/>
        </w:rPr>
        <w:t>seismograph if you</w:t>
      </w:r>
      <w:r w:rsidRPr="0069686F">
        <w:rPr>
          <w:rFonts w:cstheme="minorHAnsi"/>
          <w:sz w:val="24"/>
          <w:szCs w:val="24"/>
        </w:rPr>
        <w:t xml:space="preserve"> did this project again? Why would you change it?</w:t>
      </w:r>
    </w:p>
    <w:p w:rsidR="00A632BA" w:rsidRPr="00154068" w:rsidRDefault="00FE213F" w:rsidP="007928BD">
      <w:pPr>
        <w:pStyle w:val="ListParagraph"/>
        <w:spacing w:after="200" w:line="360" w:lineRule="auto"/>
        <w:ind w:left="426"/>
        <w:rPr>
          <w:rFonts w:cstheme="minorHAnsi"/>
          <w:sz w:val="24"/>
          <w:szCs w:val="24"/>
        </w:rPr>
      </w:pPr>
      <w:r w:rsidRPr="0069686F">
        <w:rPr>
          <w:rFonts w:cstheme="minorHAnsi"/>
          <w:sz w:val="24"/>
          <w:szCs w:val="24"/>
        </w:rPr>
        <w:t>__________________________</w:t>
      </w:r>
      <w:r w:rsidR="0069686F">
        <w:rPr>
          <w:rFonts w:cstheme="minorHAnsi"/>
          <w:sz w:val="24"/>
          <w:szCs w:val="24"/>
        </w:rPr>
        <w:t>____________________________________________________</w:t>
      </w:r>
      <w:r w:rsidRPr="0069686F">
        <w:rPr>
          <w:rFonts w:cstheme="minorHAnsi"/>
          <w:sz w:val="24"/>
          <w:szCs w:val="24"/>
        </w:rPr>
        <w:t>___________________________________________________________________________________________________________________</w:t>
      </w:r>
      <w:r w:rsidR="007928BD">
        <w:rPr>
          <w:rFonts w:cstheme="minorHAnsi"/>
          <w:sz w:val="24"/>
          <w:szCs w:val="24"/>
        </w:rPr>
        <w:t>________________________</w:t>
      </w:r>
      <w:r w:rsidRPr="0069686F">
        <w:rPr>
          <w:rFonts w:cstheme="minorHAnsi"/>
          <w:sz w:val="24"/>
          <w:szCs w:val="24"/>
        </w:rPr>
        <w:t>___________________________________________________________________________________________________________________</w:t>
      </w:r>
    </w:p>
    <w:sectPr w:rsidR="00A632BA" w:rsidRPr="00154068" w:rsidSect="0069686F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2611D2"/>
    <w:multiLevelType w:val="hybridMultilevel"/>
    <w:tmpl w:val="484E38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F158C6"/>
    <w:multiLevelType w:val="hybridMultilevel"/>
    <w:tmpl w:val="E8A217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951159"/>
    <w:multiLevelType w:val="multilevel"/>
    <w:tmpl w:val="6396E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E03B72"/>
    <w:multiLevelType w:val="hybridMultilevel"/>
    <w:tmpl w:val="95045BD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F203A3"/>
    <w:multiLevelType w:val="hybridMultilevel"/>
    <w:tmpl w:val="7A187D60"/>
    <w:lvl w:ilvl="0" w:tplc="0C09000F">
      <w:start w:val="1"/>
      <w:numFmt w:val="decimal"/>
      <w:lvlText w:val="%1."/>
      <w:lvlJc w:val="left"/>
      <w:pPr>
        <w:ind w:left="776" w:hanging="360"/>
      </w:pPr>
    </w:lvl>
    <w:lvl w:ilvl="1" w:tplc="0C090019" w:tentative="1">
      <w:start w:val="1"/>
      <w:numFmt w:val="lowerLetter"/>
      <w:lvlText w:val="%2."/>
      <w:lvlJc w:val="left"/>
      <w:pPr>
        <w:ind w:left="1496" w:hanging="360"/>
      </w:pPr>
    </w:lvl>
    <w:lvl w:ilvl="2" w:tplc="0C09001B" w:tentative="1">
      <w:start w:val="1"/>
      <w:numFmt w:val="lowerRoman"/>
      <w:lvlText w:val="%3."/>
      <w:lvlJc w:val="right"/>
      <w:pPr>
        <w:ind w:left="2216" w:hanging="180"/>
      </w:pPr>
    </w:lvl>
    <w:lvl w:ilvl="3" w:tplc="0C09000F" w:tentative="1">
      <w:start w:val="1"/>
      <w:numFmt w:val="decimal"/>
      <w:lvlText w:val="%4."/>
      <w:lvlJc w:val="left"/>
      <w:pPr>
        <w:ind w:left="2936" w:hanging="360"/>
      </w:pPr>
    </w:lvl>
    <w:lvl w:ilvl="4" w:tplc="0C090019" w:tentative="1">
      <w:start w:val="1"/>
      <w:numFmt w:val="lowerLetter"/>
      <w:lvlText w:val="%5."/>
      <w:lvlJc w:val="left"/>
      <w:pPr>
        <w:ind w:left="3656" w:hanging="360"/>
      </w:pPr>
    </w:lvl>
    <w:lvl w:ilvl="5" w:tplc="0C09001B" w:tentative="1">
      <w:start w:val="1"/>
      <w:numFmt w:val="lowerRoman"/>
      <w:lvlText w:val="%6."/>
      <w:lvlJc w:val="right"/>
      <w:pPr>
        <w:ind w:left="4376" w:hanging="180"/>
      </w:pPr>
    </w:lvl>
    <w:lvl w:ilvl="6" w:tplc="0C09000F" w:tentative="1">
      <w:start w:val="1"/>
      <w:numFmt w:val="decimal"/>
      <w:lvlText w:val="%7."/>
      <w:lvlJc w:val="left"/>
      <w:pPr>
        <w:ind w:left="5096" w:hanging="360"/>
      </w:pPr>
    </w:lvl>
    <w:lvl w:ilvl="7" w:tplc="0C090019" w:tentative="1">
      <w:start w:val="1"/>
      <w:numFmt w:val="lowerLetter"/>
      <w:lvlText w:val="%8."/>
      <w:lvlJc w:val="left"/>
      <w:pPr>
        <w:ind w:left="5816" w:hanging="360"/>
      </w:pPr>
    </w:lvl>
    <w:lvl w:ilvl="8" w:tplc="0C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5">
    <w:nsid w:val="7E4E4694"/>
    <w:multiLevelType w:val="hybridMultilevel"/>
    <w:tmpl w:val="4DB466C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75D"/>
    <w:rsid w:val="00102218"/>
    <w:rsid w:val="00154068"/>
    <w:rsid w:val="00416972"/>
    <w:rsid w:val="004534CA"/>
    <w:rsid w:val="0048547F"/>
    <w:rsid w:val="004F4DF6"/>
    <w:rsid w:val="006229A3"/>
    <w:rsid w:val="006945E1"/>
    <w:rsid w:val="0069686F"/>
    <w:rsid w:val="00746C75"/>
    <w:rsid w:val="007928BD"/>
    <w:rsid w:val="007C4220"/>
    <w:rsid w:val="007F6FF0"/>
    <w:rsid w:val="00901087"/>
    <w:rsid w:val="00955DAD"/>
    <w:rsid w:val="00A03452"/>
    <w:rsid w:val="00A17D6E"/>
    <w:rsid w:val="00A632BA"/>
    <w:rsid w:val="00BD7BC4"/>
    <w:rsid w:val="00C5775D"/>
    <w:rsid w:val="00E37BBA"/>
    <w:rsid w:val="00EB32C1"/>
    <w:rsid w:val="00F64382"/>
    <w:rsid w:val="00F73869"/>
    <w:rsid w:val="00FA59BB"/>
    <w:rsid w:val="00FE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4C2E5-2E72-40C6-B896-EBC5BBD40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34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6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4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5</cp:revision>
  <dcterms:created xsi:type="dcterms:W3CDTF">2020-04-28T05:27:00Z</dcterms:created>
  <dcterms:modified xsi:type="dcterms:W3CDTF">2020-05-01T02:01:00Z</dcterms:modified>
</cp:coreProperties>
</file>