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4082" w:rsidRPr="005127D6" w:rsidRDefault="003C4082" w:rsidP="003C4082">
      <w:pPr>
        <w:pStyle w:val="xworksheettype"/>
      </w:pPr>
      <w:r>
        <w:rPr>
          <w:noProof/>
          <w:lang w:eastAsia="en-AU"/>
        </w:rPr>
        <w:drawing>
          <wp:anchor distT="0" distB="0" distL="114300" distR="114300" simplePos="0" relativeHeight="251659264" behindDoc="0" locked="0" layoutInCell="1" allowOverlap="1" wp14:anchorId="1D9B1571" wp14:editId="619257C1">
            <wp:simplePos x="0" y="0"/>
            <wp:positionH relativeFrom="column">
              <wp:posOffset>4074160</wp:posOffset>
            </wp:positionH>
            <wp:positionV relativeFrom="paragraph">
              <wp:posOffset>73025</wp:posOffset>
            </wp:positionV>
            <wp:extent cx="2521585" cy="1679575"/>
            <wp:effectExtent l="0" t="0" r="0" b="0"/>
            <wp:wrapSquare wrapText="bothSides"/>
            <wp:docPr id="11" name="Picture 11" descr="L:\1. Publishing and Editorial\1. Product\Oxford Science\Oxford Science 9\3. Extras\8. Student worksheets\Artwork\4. Final jpgs\SW0615_01026-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:\1. Publishing and Editorial\1. Product\Oxford Science\Oxford Science 9\3. Extras\8. Student worksheets\Artwork\4. Final jpgs\SW0615_01026-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1585" cy="167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Student worksheet </w:t>
      </w:r>
    </w:p>
    <w:p w:rsidR="003C4082" w:rsidRDefault="003C4082" w:rsidP="003C4082">
      <w:pPr>
        <w:pStyle w:val="xchapterhead"/>
        <w:ind w:left="0" w:firstLine="0"/>
      </w:pPr>
      <w:r>
        <w:t>6.4 Tectonic plates can be constructive or destructive</w:t>
      </w:r>
    </w:p>
    <w:p w:rsidR="003C4082" w:rsidRPr="00ED3898" w:rsidRDefault="003C4082" w:rsidP="003C4082">
      <w:pPr>
        <w:pStyle w:val="xchapterhead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Pages 124–127 and 217</w:t>
      </w:r>
    </w:p>
    <w:p w:rsidR="003C4082" w:rsidRDefault="003C4082" w:rsidP="003C4082">
      <w:pPr>
        <w:pStyle w:val="xahead"/>
      </w:pPr>
      <w:r>
        <w:t>The effects of tectonic plate movement</w:t>
      </w:r>
    </w:p>
    <w:p w:rsidR="003C4082" w:rsidRDefault="003C4082" w:rsidP="003C4082">
      <w:pPr>
        <w:pStyle w:val="xdesignnote"/>
      </w:pPr>
    </w:p>
    <w:p w:rsidR="003C4082" w:rsidRDefault="003C4082" w:rsidP="003C4082">
      <w:pPr>
        <w:pStyle w:val="xlist"/>
      </w:pPr>
      <w:r w:rsidRPr="000249A9">
        <w:t>1</w:t>
      </w:r>
      <w:r w:rsidRPr="000249A9">
        <w:tab/>
        <w:t xml:space="preserve">How are underwater earthquakes able to form tsunamis? 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2</w:t>
      </w:r>
      <w:r w:rsidRPr="000249A9">
        <w:tab/>
        <w:t>In what year did an underwater earthquake trigger a massive and highly destructive tsunami in northern Japan?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proofErr w:type="gramStart"/>
      <w:r w:rsidRPr="000249A9">
        <w:t>3</w:t>
      </w:r>
      <w:r w:rsidRPr="000249A9">
        <w:tab/>
        <w:t xml:space="preserve">Where was the centre of the </w:t>
      </w:r>
      <w:r>
        <w:t xml:space="preserve">Japanese </w:t>
      </w:r>
      <w:r w:rsidRPr="000249A9">
        <w:t>earthquake and what</w:t>
      </w:r>
      <w:proofErr w:type="gramEnd"/>
      <w:r w:rsidRPr="000249A9">
        <w:t xml:space="preserve"> was the result of it?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4</w:t>
      </w:r>
      <w:r w:rsidRPr="000249A9">
        <w:tab/>
        <w:t>Why is Japan the most seismic country in the world?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5</w:t>
      </w:r>
      <w:r w:rsidRPr="000249A9">
        <w:tab/>
        <w:t>What happens when a volcano erupts?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6</w:t>
      </w:r>
      <w:r w:rsidRPr="000249A9">
        <w:tab/>
        <w:t>Why do people live on active volcanoes if they know they will erupt?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Default="003C4082" w:rsidP="003C4082">
      <w:pPr>
        <w:spacing w:before="0" w:after="200" w:line="276" w:lineRule="auto"/>
        <w:ind w:left="0" w:firstLine="0"/>
        <w:rPr>
          <w:rFonts w:cs="Arial"/>
          <w:sz w:val="22"/>
        </w:rPr>
      </w:pPr>
      <w:r>
        <w:br w:type="page"/>
      </w:r>
    </w:p>
    <w:p w:rsidR="003C4082" w:rsidRPr="000249A9" w:rsidRDefault="003C4082" w:rsidP="003C4082">
      <w:pPr>
        <w:pStyle w:val="xlist"/>
      </w:pPr>
      <w:r w:rsidRPr="000249A9">
        <w:lastRenderedPageBreak/>
        <w:t>7</w:t>
      </w:r>
      <w:r w:rsidRPr="000249A9">
        <w:tab/>
        <w:t>If Hawaii is in the middle of a tectonic plate, why does it have an active volcano?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8</w:t>
      </w:r>
      <w:r w:rsidRPr="000249A9">
        <w:tab/>
        <w:t>How does a hotspot develop?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9</w:t>
      </w:r>
      <w:r w:rsidRPr="000249A9">
        <w:tab/>
        <w:t>Why are the Hawaiian Islands spread into a chain?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Default="003C4082" w:rsidP="003C4082">
      <w:pPr>
        <w:pStyle w:val="xlist"/>
      </w:pPr>
      <w:r w:rsidRPr="000249A9">
        <w:t>10</w:t>
      </w:r>
      <w:r w:rsidRPr="000249A9">
        <w:tab/>
        <w:t>Draw a diagram to illustrate the Hawaiian volcano, the plate movement and the pattern of islands that results.</w:t>
      </w:r>
    </w:p>
    <w:p w:rsidR="003C4082" w:rsidRPr="000249A9" w:rsidRDefault="003C4082" w:rsidP="003C4082">
      <w:pPr>
        <w:pStyle w:val="xlist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3C4082" w:rsidTr="008F3B27">
        <w:trPr>
          <w:trHeight w:val="4819"/>
        </w:trPr>
        <w:tc>
          <w:tcPr>
            <w:tcW w:w="10490" w:type="dxa"/>
          </w:tcPr>
          <w:p w:rsidR="003C4082" w:rsidRDefault="003C4082" w:rsidP="008F3B27">
            <w:pPr>
              <w:pStyle w:val="xlist"/>
              <w:ind w:left="0" w:firstLine="0"/>
            </w:pPr>
          </w:p>
        </w:tc>
      </w:tr>
    </w:tbl>
    <w:p w:rsidR="003C4082" w:rsidRDefault="003C4082" w:rsidP="003C4082">
      <w:pPr>
        <w:pStyle w:val="xlist"/>
      </w:pPr>
    </w:p>
    <w:p w:rsidR="003C4082" w:rsidRPr="000249A9" w:rsidRDefault="003C4082" w:rsidP="003C4082">
      <w:pPr>
        <w:pStyle w:val="xlist"/>
      </w:pPr>
      <w:r w:rsidRPr="000249A9">
        <w:t>11</w:t>
      </w:r>
      <w:r w:rsidRPr="000249A9">
        <w:tab/>
        <w:t>How can there be an earthquake in the middle of a tectonic plate?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12</w:t>
      </w:r>
      <w:r w:rsidRPr="000249A9">
        <w:tab/>
        <w:t>In which direction is Australia’s Indo-Australian plate moving?</w:t>
      </w:r>
    </w:p>
    <w:p w:rsidR="003C4082" w:rsidRPr="000249A9" w:rsidRDefault="003C4082" w:rsidP="003C4082">
      <w:pPr>
        <w:pStyle w:val="xline"/>
      </w:pPr>
      <w:r>
        <w:tab/>
      </w:r>
    </w:p>
    <w:p w:rsidR="003C4082" w:rsidRDefault="003C4082" w:rsidP="003C4082">
      <w:pPr>
        <w:pStyle w:val="xbhead"/>
      </w:pPr>
      <w:r w:rsidRPr="00115796">
        <w:t>Extend your understanding</w:t>
      </w:r>
    </w:p>
    <w:p w:rsidR="003C4082" w:rsidRPr="000249A9" w:rsidRDefault="003C4082" w:rsidP="003C4082">
      <w:pPr>
        <w:pStyle w:val="xparafo"/>
      </w:pPr>
      <w:r w:rsidRPr="000249A9">
        <w:lastRenderedPageBreak/>
        <w:t>A hotspot is not the only place where a volcano can form. Volcanoes can also be formed on convergent boundaries. Conduct some research about convergent boundaries and answer the following questions.</w:t>
      </w:r>
    </w:p>
    <w:p w:rsidR="003C4082" w:rsidRPr="000249A9" w:rsidRDefault="003C4082" w:rsidP="003C4082">
      <w:pPr>
        <w:pStyle w:val="xlist"/>
      </w:pPr>
      <w:r w:rsidRPr="000249A9">
        <w:t>13</w:t>
      </w:r>
      <w:r w:rsidRPr="000249A9">
        <w:tab/>
        <w:t>Which types of plates must collide in order to form a convergent volcano (continental, oceanic or both)?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14</w:t>
      </w:r>
      <w:r w:rsidRPr="000249A9">
        <w:tab/>
        <w:t>Explain how the collision of two plates can result in a volcano</w:t>
      </w:r>
      <w:r>
        <w:t>.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st"/>
      </w:pPr>
      <w:r w:rsidRPr="000249A9">
        <w:t>15</w:t>
      </w:r>
      <w:r w:rsidRPr="000249A9">
        <w:tab/>
        <w:t>Geographically, where are these volcanoes usually located?</w:t>
      </w:r>
    </w:p>
    <w:p w:rsidR="003C4082" w:rsidRPr="000249A9" w:rsidRDefault="003C4082" w:rsidP="003C4082">
      <w:pPr>
        <w:pStyle w:val="xline"/>
      </w:pPr>
      <w:r>
        <w:tab/>
      </w:r>
    </w:p>
    <w:p w:rsidR="003C4082" w:rsidRPr="000249A9" w:rsidRDefault="003C4082" w:rsidP="003C4082">
      <w:pPr>
        <w:pStyle w:val="xline"/>
      </w:pPr>
      <w:r>
        <w:tab/>
      </w:r>
    </w:p>
    <w:p w:rsidR="003C4082" w:rsidRDefault="003C4082" w:rsidP="003C4082">
      <w:pPr>
        <w:pStyle w:val="xlist"/>
      </w:pPr>
      <w:r w:rsidRPr="000249A9">
        <w:t>16</w:t>
      </w:r>
      <w:r w:rsidRPr="000249A9">
        <w:tab/>
      </w:r>
      <w:r>
        <w:t>In the space below, illustrate</w:t>
      </w:r>
      <w:r w:rsidRPr="000249A9">
        <w:t xml:space="preserve"> the formation of a volcano from a convergent boundary.</w:t>
      </w:r>
    </w:p>
    <w:p w:rsidR="003C4082" w:rsidRDefault="003C4082" w:rsidP="003C4082">
      <w:pPr>
        <w:pStyle w:val="xlist"/>
      </w:pP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8908"/>
      </w:tblGrid>
      <w:tr w:rsidR="003C4082" w:rsidTr="008F3B27">
        <w:trPr>
          <w:trHeight w:val="6061"/>
        </w:trPr>
        <w:tc>
          <w:tcPr>
            <w:tcW w:w="10490" w:type="dxa"/>
          </w:tcPr>
          <w:p w:rsidR="003C4082" w:rsidRDefault="003C4082" w:rsidP="008F3B27">
            <w:pPr>
              <w:pStyle w:val="xlist"/>
              <w:ind w:left="0" w:firstLine="0"/>
            </w:pPr>
          </w:p>
        </w:tc>
      </w:tr>
    </w:tbl>
    <w:p w:rsidR="003C4082" w:rsidRPr="000249A9" w:rsidRDefault="003C4082" w:rsidP="003C4082">
      <w:pPr>
        <w:pStyle w:val="xlist"/>
      </w:pPr>
    </w:p>
    <w:p w:rsidR="009F4CA4" w:rsidRDefault="009F4CA4">
      <w:bookmarkStart w:id="0" w:name="_GoBack"/>
      <w:bookmarkEnd w:id="0"/>
    </w:p>
    <w:sectPr w:rsidR="009F4C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082"/>
    <w:rsid w:val="003C4082"/>
    <w:rsid w:val="009F4C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5308D3-EFD9-4914-87BB-3C14DF96A9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082"/>
    <w:pPr>
      <w:spacing w:before="120" w:after="120" w:line="240" w:lineRule="atLeast"/>
      <w:ind w:left="340" w:hanging="340"/>
    </w:pPr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line">
    <w:name w:val="xline"/>
    <w:basedOn w:val="Normal"/>
    <w:qFormat/>
    <w:rsid w:val="003C4082"/>
    <w:pPr>
      <w:tabs>
        <w:tab w:val="left" w:leader="underscore" w:pos="10490"/>
      </w:tabs>
      <w:spacing w:before="300" w:after="300"/>
      <w:ind w:left="0" w:firstLine="0"/>
    </w:pPr>
  </w:style>
  <w:style w:type="paragraph" w:customStyle="1" w:styleId="xworksheettype">
    <w:name w:val="xworksheet type"/>
    <w:basedOn w:val="Normal"/>
    <w:qFormat/>
    <w:rsid w:val="003C4082"/>
    <w:rPr>
      <w:rFonts w:cs="Arial"/>
      <w:b/>
      <w:color w:val="808080" w:themeColor="background1" w:themeShade="80"/>
      <w:sz w:val="28"/>
      <w:szCs w:val="28"/>
    </w:rPr>
  </w:style>
  <w:style w:type="paragraph" w:customStyle="1" w:styleId="xchapterhead">
    <w:name w:val="xchapter head"/>
    <w:basedOn w:val="Normal"/>
    <w:qFormat/>
    <w:rsid w:val="003C4082"/>
    <w:rPr>
      <w:rFonts w:cs="Arial"/>
      <w:b/>
      <w:color w:val="808080" w:themeColor="background1" w:themeShade="80"/>
      <w:sz w:val="32"/>
    </w:rPr>
  </w:style>
  <w:style w:type="table" w:styleId="TableGrid">
    <w:name w:val="Table Grid"/>
    <w:basedOn w:val="TableNormal"/>
    <w:uiPriority w:val="59"/>
    <w:rsid w:val="003C408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xahead">
    <w:name w:val="xahead"/>
    <w:basedOn w:val="Normal"/>
    <w:qFormat/>
    <w:rsid w:val="003C4082"/>
    <w:pPr>
      <w:spacing w:after="60" w:line="276" w:lineRule="auto"/>
      <w:ind w:left="0" w:firstLine="0"/>
      <w:outlineLvl w:val="2"/>
    </w:pPr>
    <w:rPr>
      <w:rFonts w:eastAsia="MS Gothic" w:cs="Times New Roman"/>
      <w:b/>
      <w:noProof/>
      <w:color w:val="1F3864" w:themeColor="accent5" w:themeShade="80"/>
      <w:sz w:val="44"/>
      <w:szCs w:val="44"/>
      <w:lang w:val="en-US" w:eastAsia="en-AU"/>
    </w:rPr>
  </w:style>
  <w:style w:type="paragraph" w:customStyle="1" w:styleId="xparafo">
    <w:name w:val="xpara fo"/>
    <w:basedOn w:val="Normal"/>
    <w:qFormat/>
    <w:rsid w:val="003C4082"/>
    <w:pPr>
      <w:autoSpaceDE w:val="0"/>
      <w:autoSpaceDN w:val="0"/>
      <w:adjustRightInd w:val="0"/>
      <w:spacing w:before="0" w:line="240" w:lineRule="auto"/>
      <w:ind w:left="0" w:firstLine="0"/>
    </w:pPr>
    <w:rPr>
      <w:rFonts w:cs="Arial"/>
      <w:sz w:val="22"/>
      <w:lang w:val="en-US"/>
    </w:rPr>
  </w:style>
  <w:style w:type="paragraph" w:customStyle="1" w:styleId="xdesignnote">
    <w:name w:val="x_design note"/>
    <w:basedOn w:val="Normal"/>
    <w:rsid w:val="003C4082"/>
    <w:pPr>
      <w:spacing w:before="0" w:line="240" w:lineRule="auto"/>
      <w:ind w:left="1440" w:right="1469" w:firstLine="0"/>
    </w:pPr>
    <w:rPr>
      <w:rFonts w:eastAsia="Times New Roman" w:cs="Arial"/>
      <w:color w:val="FF0000"/>
      <w:szCs w:val="20"/>
    </w:rPr>
  </w:style>
  <w:style w:type="paragraph" w:customStyle="1" w:styleId="xlist">
    <w:name w:val="xlist"/>
    <w:basedOn w:val="Normal"/>
    <w:qFormat/>
    <w:rsid w:val="003C4082"/>
    <w:pPr>
      <w:spacing w:before="0" w:after="0" w:line="240" w:lineRule="auto"/>
      <w:ind w:left="454" w:hanging="454"/>
    </w:pPr>
    <w:rPr>
      <w:rFonts w:cs="Arial"/>
      <w:sz w:val="22"/>
    </w:rPr>
  </w:style>
  <w:style w:type="paragraph" w:customStyle="1" w:styleId="xbhead">
    <w:name w:val="xbhead"/>
    <w:basedOn w:val="xahead"/>
    <w:next w:val="xparafo"/>
    <w:qFormat/>
    <w:rsid w:val="003C4082"/>
    <w:rPr>
      <w:color w:val="auto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teacher</dc:creator>
  <cp:keywords/>
  <dc:description/>
  <cp:lastModifiedBy>teacher</cp:lastModifiedBy>
  <cp:revision>1</cp:revision>
  <dcterms:created xsi:type="dcterms:W3CDTF">2020-06-04T04:17:00Z</dcterms:created>
  <dcterms:modified xsi:type="dcterms:W3CDTF">2020-06-04T04:18:00Z</dcterms:modified>
</cp:coreProperties>
</file>