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28" w:rsidRPr="00231628" w:rsidRDefault="00231628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sz w:val="32"/>
          <w:szCs w:val="32"/>
          <w:lang w:val="en-GB"/>
        </w:rPr>
      </w:pPr>
      <w:r>
        <w:rPr>
          <w:rFonts w:ascii="Bookman Old Style" w:eastAsia="Times New Roman" w:hAnsi="Bookman Old Style" w:cs="Times New Roman"/>
          <w:b/>
          <w:bCs/>
          <w:sz w:val="32"/>
          <w:szCs w:val="32"/>
          <w:lang w:val="en-GB"/>
        </w:rPr>
        <w:t>PLATE BOUNDARIES</w:t>
      </w:r>
    </w:p>
    <w:p w:rsidR="00231628" w:rsidRPr="00231628" w:rsidRDefault="00231628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 </w:t>
      </w:r>
    </w:p>
    <w:p w:rsidR="00231628" w:rsidRDefault="00594C62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b/>
          <w:bCs/>
          <w:sz w:val="32"/>
          <w:szCs w:val="32"/>
        </w:rPr>
      </w:pPr>
      <w:hyperlink r:id="rId7" w:history="1">
        <w:r w:rsidR="00231628" w:rsidRPr="00231628">
          <w:rPr>
            <w:rFonts w:ascii="Bookman Old Style" w:eastAsia="Times New Roman" w:hAnsi="Bookman Old Style" w:cs="Times New Roman"/>
            <w:b/>
            <w:bCs/>
            <w:sz w:val="32"/>
            <w:szCs w:val="32"/>
            <w:u w:val="single"/>
          </w:rPr>
          <w:t>Divergent boundaries</w:t>
        </w:r>
      </w:hyperlink>
      <w:r w:rsidR="00231628" w:rsidRPr="00231628">
        <w:rPr>
          <w:rFonts w:ascii="Bookman Old Style" w:eastAsia="Times New Roman" w:hAnsi="Bookman Old Style" w:cs="Times New Roman"/>
          <w:b/>
          <w:bCs/>
          <w:sz w:val="32"/>
          <w:szCs w:val="32"/>
        </w:rPr>
        <w:t xml:space="preserve"> </w:t>
      </w:r>
    </w:p>
    <w:p w:rsidR="00231628" w:rsidRPr="00231628" w:rsidRDefault="00D93C40" w:rsidP="0023162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374ECBF" wp14:editId="17AB359A">
            <wp:simplePos x="0" y="0"/>
            <wp:positionH relativeFrom="column">
              <wp:posOffset>3143250</wp:posOffset>
            </wp:positionH>
            <wp:positionV relativeFrom="paragraph">
              <wp:posOffset>107950</wp:posOffset>
            </wp:positionV>
            <wp:extent cx="2809875" cy="2657475"/>
            <wp:effectExtent l="0" t="0" r="9525" b="9525"/>
            <wp:wrapSquare wrapText="bothSides"/>
            <wp:docPr id="1" name="Picture 1" descr="C:\Users\swatson\AppData\Local\Temp\msohtmlclip1\02\clip_image0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son\AppData\Local\Temp\msohtmlclip1\02\clip_image0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28"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Divergent boundaries occur when two plates move apart from one another. </w:t>
      </w:r>
    </w:p>
    <w:p w:rsidR="00231628" w:rsidRPr="00231628" w:rsidRDefault="00231628" w:rsidP="0023162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As the plates move apart, molten rock from the asthenosphere rises and fills the gap between the plates.</w:t>
      </w:r>
    </w:p>
    <w:p w:rsidR="00231628" w:rsidRPr="00231628" w:rsidRDefault="00231628" w:rsidP="0023162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The molten rock then cools and becomes new crust. The locations of these spreading boundaries are usually found on the ocean floor and result in the formation of a ridge.</w:t>
      </w:r>
    </w:p>
    <w:p w:rsidR="00231628" w:rsidRPr="00231628" w:rsidRDefault="00231628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  </w:t>
      </w:r>
    </w:p>
    <w:p w:rsidR="00D93C40" w:rsidRDefault="00D93C40">
      <w:r>
        <w:br w:type="page"/>
      </w:r>
    </w:p>
    <w:p w:rsidR="00231628" w:rsidRDefault="00594C62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val="en-GB"/>
        </w:rPr>
      </w:pPr>
      <w:hyperlink r:id="rId10" w:history="1">
        <w:r w:rsidR="00231628" w:rsidRPr="00231628">
          <w:rPr>
            <w:rFonts w:ascii="Bookman Old Style" w:eastAsia="Times New Roman" w:hAnsi="Bookman Old Style" w:cs="Times New Roman"/>
            <w:b/>
            <w:bCs/>
            <w:sz w:val="32"/>
            <w:szCs w:val="32"/>
            <w:u w:val="single"/>
            <w:lang w:val="en-GB"/>
          </w:rPr>
          <w:t>Convergent Plate Boundaries</w:t>
        </w:r>
      </w:hyperlink>
    </w:p>
    <w:p w:rsidR="00231628" w:rsidRPr="00231628" w:rsidRDefault="00D93C40" w:rsidP="00231628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2EA798E4" wp14:editId="6EA138B2">
            <wp:simplePos x="0" y="0"/>
            <wp:positionH relativeFrom="column">
              <wp:posOffset>3067050</wp:posOffset>
            </wp:positionH>
            <wp:positionV relativeFrom="paragraph">
              <wp:posOffset>93980</wp:posOffset>
            </wp:positionV>
            <wp:extent cx="2533650" cy="1514475"/>
            <wp:effectExtent l="0" t="0" r="0" b="9525"/>
            <wp:wrapSquare wrapText="bothSides"/>
            <wp:docPr id="2" name="Picture 2" descr="C:\Users\swatson\AppData\Local\Temp\msohtmlclip1\02\clip_image00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tson\AppData\Local\Temp\msohtmlclip1\02\clip_image00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28" w:rsidRPr="00231628">
        <w:rPr>
          <w:rFonts w:ascii="Bookman Old Style" w:eastAsia="Times New Roman" w:hAnsi="Bookman Old Style" w:cs="Times New Roman"/>
          <w:sz w:val="32"/>
          <w:szCs w:val="32"/>
        </w:rPr>
        <w:t>Places where plates crash together are called convergent boundaries.</w:t>
      </w:r>
    </w:p>
    <w:p w:rsidR="00231628" w:rsidRPr="00231628" w:rsidRDefault="00231628" w:rsidP="00231628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Pla</w:t>
      </w:r>
      <w:r>
        <w:rPr>
          <w:rFonts w:ascii="Bookman Old Style" w:eastAsia="Times New Roman" w:hAnsi="Bookman Old Style" w:cs="Times New Roman"/>
          <w:sz w:val="32"/>
          <w:szCs w:val="32"/>
        </w:rPr>
        <w:t>tes only move a few centimetres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each year, so impacts </w:t>
      </w:r>
      <w:r>
        <w:rPr>
          <w:rFonts w:ascii="Bookman Old Style" w:eastAsia="Times New Roman" w:hAnsi="Bookman Old Style" w:cs="Times New Roman"/>
          <w:sz w:val="32"/>
          <w:szCs w:val="32"/>
        </w:rPr>
        <w:t>are very slow and last millions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of years. </w:t>
      </w:r>
    </w:p>
    <w:p w:rsidR="00231628" w:rsidRPr="00231628" w:rsidRDefault="00231628" w:rsidP="00231628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For example, in the drawing, an oceanic plate on the right</w:t>
      </w:r>
      <w:r>
        <w:rPr>
          <w:rFonts w:ascii="Bookman Old Style" w:eastAsia="Times New Roman" w:hAnsi="Bookman Old Style" w:cs="Times New Roman"/>
          <w:sz w:val="32"/>
          <w:szCs w:val="32"/>
        </w:rPr>
        <w:t xml:space="preserve"> has crashed into a continental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plate on the left.</w:t>
      </w:r>
    </w:p>
    <w:p w:rsidR="00231628" w:rsidRPr="00231628" w:rsidRDefault="00231628" w:rsidP="00231628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The edge of </w:t>
      </w:r>
      <w:r>
        <w:rPr>
          <w:rFonts w:ascii="Bookman Old Style" w:eastAsia="Times New Roman" w:hAnsi="Bookman Old Style" w:cs="Times New Roman"/>
          <w:sz w:val="32"/>
          <w:szCs w:val="32"/>
        </w:rPr>
        <w:t>the oceanic plate has bent down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and dug deep into the earth</w:t>
      </w:r>
    </w:p>
    <w:p w:rsidR="00231628" w:rsidRPr="00231628" w:rsidRDefault="00231628" w:rsidP="00231628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rFonts w:ascii="Bookman Old Style" w:eastAsia="Times New Roman" w:hAnsi="Bookman Old Style" w:cs="Times New Roman"/>
          <w:sz w:val="32"/>
          <w:szCs w:val="32"/>
        </w:rPr>
        <w:t>A trench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has formed at the bend.</w:t>
      </w:r>
    </w:p>
    <w:p w:rsidR="00231628" w:rsidRPr="00231628" w:rsidRDefault="00231628" w:rsidP="00231628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rFonts w:ascii="Bookman Old Style" w:eastAsia="Times New Roman" w:hAnsi="Bookman Old Style" w:cs="Times New Roman"/>
          <w:sz w:val="32"/>
          <w:szCs w:val="32"/>
        </w:rPr>
        <w:t>All that pressure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and bending makes rock in both pl</w:t>
      </w:r>
      <w:r>
        <w:rPr>
          <w:rFonts w:ascii="Bookman Old Style" w:eastAsia="Times New Roman" w:hAnsi="Bookman Old Style" w:cs="Times New Roman"/>
          <w:sz w:val="32"/>
          <w:szCs w:val="32"/>
        </w:rPr>
        <w:t>ates break and melt, causing a trench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>.</w:t>
      </w:r>
    </w:p>
    <w:p w:rsidR="00231628" w:rsidRPr="00231628" w:rsidRDefault="00231628" w:rsidP="00231628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As the edge of the oceanic plate digs into Earth's hot interior</w:t>
      </w:r>
      <w:r>
        <w:rPr>
          <w:rFonts w:ascii="Bookman Old Style" w:eastAsia="Times New Roman" w:hAnsi="Bookman Old Style" w:cs="Times New Roman"/>
          <w:sz w:val="32"/>
          <w:szCs w:val="32"/>
        </w:rPr>
        <w:t>, some of the rock in it melts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. </w:t>
      </w:r>
    </w:p>
    <w:p w:rsidR="00231628" w:rsidRPr="00231628" w:rsidRDefault="00231628" w:rsidP="00231628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The melted rock r</w:t>
      </w:r>
      <w:r>
        <w:rPr>
          <w:rFonts w:ascii="Bookman Old Style" w:eastAsia="Times New Roman" w:hAnsi="Bookman Old Style" w:cs="Times New Roman"/>
          <w:sz w:val="32"/>
          <w:szCs w:val="32"/>
        </w:rPr>
        <w:t>ises up through the continental plate, causing more pressure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on i</w:t>
      </w:r>
      <w:r>
        <w:rPr>
          <w:rFonts w:ascii="Bookman Old Style" w:eastAsia="Times New Roman" w:hAnsi="Bookman Old Style" w:cs="Times New Roman"/>
          <w:sz w:val="32"/>
          <w:szCs w:val="32"/>
        </w:rPr>
        <w:t>ts way up, and forming volcanic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eruptions where it finally reaches the surface.</w:t>
      </w:r>
    </w:p>
    <w:p w:rsidR="00231628" w:rsidRDefault="00231628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sz w:val="32"/>
          <w:szCs w:val="32"/>
        </w:rPr>
      </w:pPr>
    </w:p>
    <w:p w:rsidR="00D93C40" w:rsidRDefault="00D93C40">
      <w:pPr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val="en-GB"/>
        </w:rPr>
      </w:pPr>
      <w:r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val="en-GB"/>
        </w:rPr>
        <w:br w:type="page"/>
      </w:r>
    </w:p>
    <w:p w:rsidR="00231628" w:rsidRPr="00231628" w:rsidRDefault="00231628" w:rsidP="00231628">
      <w:pPr>
        <w:spacing w:after="0" w:line="360" w:lineRule="auto"/>
        <w:ind w:left="540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val="en-GB"/>
        </w:rPr>
        <w:lastRenderedPageBreak/>
        <w:t>Transform Plate Boundaries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>  </w:t>
      </w:r>
    </w:p>
    <w:p w:rsidR="00231628" w:rsidRPr="00231628" w:rsidRDefault="00D93C40" w:rsidP="00231628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noProof/>
          <w:color w:val="0000FF"/>
        </w:rPr>
        <w:drawing>
          <wp:anchor distT="0" distB="0" distL="114300" distR="114300" simplePos="0" relativeHeight="251660288" behindDoc="0" locked="0" layoutInCell="1" allowOverlap="1" wp14:anchorId="146EC536" wp14:editId="7890580B">
            <wp:simplePos x="0" y="0"/>
            <wp:positionH relativeFrom="column">
              <wp:posOffset>3228975</wp:posOffset>
            </wp:positionH>
            <wp:positionV relativeFrom="paragraph">
              <wp:posOffset>170180</wp:posOffset>
            </wp:positionV>
            <wp:extent cx="2428875" cy="1428750"/>
            <wp:effectExtent l="0" t="0" r="9525" b="0"/>
            <wp:wrapSquare wrapText="bothSides"/>
            <wp:docPr id="3" name="Picture 3" descr="C:\Users\swatson\AppData\Local\Temp\msohtmlclip1\02\clip_image00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atson\AppData\Local\Temp\msohtmlclip1\02\clip_image00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28" w:rsidRPr="00231628">
        <w:rPr>
          <w:rFonts w:ascii="Bookman Old Style" w:eastAsia="Times New Roman" w:hAnsi="Bookman Old Style" w:cs="Times New Roman"/>
          <w:sz w:val="32"/>
          <w:szCs w:val="32"/>
        </w:rPr>
        <w:t>When two plates sl</w:t>
      </w:r>
      <w:r w:rsidR="00231628">
        <w:rPr>
          <w:rFonts w:ascii="Bookman Old Style" w:eastAsia="Times New Roman" w:hAnsi="Bookman Old Style" w:cs="Times New Roman"/>
          <w:sz w:val="32"/>
          <w:szCs w:val="32"/>
        </w:rPr>
        <w:t>ide past each other a transform</w:t>
      </w:r>
      <w:r w:rsidR="00231628"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fault boundary is formed.</w:t>
      </w:r>
    </w:p>
    <w:p w:rsidR="00231628" w:rsidRPr="00231628" w:rsidRDefault="00231628" w:rsidP="00231628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 w:rsidRPr="00231628">
        <w:rPr>
          <w:rFonts w:ascii="Bookman Old Style" w:eastAsia="Times New Roman" w:hAnsi="Bookman Old Style" w:cs="Times New Roman"/>
          <w:sz w:val="32"/>
          <w:szCs w:val="32"/>
        </w:rPr>
        <w:t>The plate edges do not s</w:t>
      </w:r>
      <w:r>
        <w:rPr>
          <w:rFonts w:ascii="Bookman Old Style" w:eastAsia="Times New Roman" w:hAnsi="Bookman Old Style" w:cs="Times New Roman"/>
          <w:sz w:val="32"/>
          <w:szCs w:val="32"/>
        </w:rPr>
        <w:t>lide past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>; instead they grind past each other in dramatic, quick moveme</w:t>
      </w:r>
      <w:r>
        <w:rPr>
          <w:rFonts w:ascii="Bookman Old Style" w:eastAsia="Times New Roman" w:hAnsi="Bookman Old Style" w:cs="Times New Roman"/>
          <w:sz w:val="32"/>
          <w:szCs w:val="32"/>
        </w:rPr>
        <w:t>nts which result in earthquakes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. </w:t>
      </w:r>
    </w:p>
    <w:p w:rsidR="00231628" w:rsidRPr="00231628" w:rsidRDefault="00231628" w:rsidP="00231628">
      <w:pPr>
        <w:numPr>
          <w:ilvl w:val="0"/>
          <w:numId w:val="8"/>
        </w:numPr>
        <w:spacing w:after="0" w:line="360" w:lineRule="auto"/>
        <w:ind w:left="540"/>
        <w:textAlignment w:val="center"/>
        <w:rPr>
          <w:rFonts w:ascii="Bookman Old Style" w:eastAsia="Times New Roman" w:hAnsi="Bookman Old Style" w:cs="Times New Roman"/>
          <w:sz w:val="32"/>
          <w:szCs w:val="32"/>
        </w:rPr>
      </w:pPr>
      <w:r>
        <w:rPr>
          <w:rFonts w:ascii="Bookman Old Style" w:eastAsia="Times New Roman" w:hAnsi="Bookman Old Style" w:cs="Times New Roman"/>
          <w:sz w:val="32"/>
          <w:szCs w:val="32"/>
        </w:rPr>
        <w:t>The San Andre</w:t>
      </w:r>
      <w:r w:rsidR="002F3E25">
        <w:rPr>
          <w:rFonts w:ascii="Bookman Old Style" w:eastAsia="Times New Roman" w:hAnsi="Bookman Old Style" w:cs="Times New Roman"/>
          <w:sz w:val="32"/>
          <w:szCs w:val="32"/>
        </w:rPr>
        <w:t>a</w:t>
      </w:r>
      <w:r>
        <w:rPr>
          <w:rFonts w:ascii="Bookman Old Style" w:eastAsia="Times New Roman" w:hAnsi="Bookman Old Style" w:cs="Times New Roman"/>
          <w:sz w:val="32"/>
          <w:szCs w:val="32"/>
        </w:rPr>
        <w:t>s</w:t>
      </w:r>
      <w:r w:rsidRPr="00231628">
        <w:rPr>
          <w:rFonts w:ascii="Bookman Old Style" w:eastAsia="Times New Roman" w:hAnsi="Bookman Old Style" w:cs="Times New Roman"/>
          <w:sz w:val="32"/>
          <w:szCs w:val="32"/>
        </w:rPr>
        <w:t xml:space="preserve"> fault is an example of a transform  boundary</w:t>
      </w:r>
      <w:bookmarkStart w:id="0" w:name="_GoBack"/>
      <w:bookmarkEnd w:id="0"/>
    </w:p>
    <w:p w:rsidR="00AD622F" w:rsidRPr="00231628" w:rsidRDefault="00594C62" w:rsidP="00231628">
      <w:pPr>
        <w:spacing w:line="360" w:lineRule="auto"/>
      </w:pPr>
    </w:p>
    <w:sectPr w:rsidR="00AD622F" w:rsidRPr="0023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57E"/>
    <w:multiLevelType w:val="multilevel"/>
    <w:tmpl w:val="F45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45FDC"/>
    <w:multiLevelType w:val="multilevel"/>
    <w:tmpl w:val="AE8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71FED"/>
    <w:multiLevelType w:val="multilevel"/>
    <w:tmpl w:val="E9FC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4321E"/>
    <w:multiLevelType w:val="multilevel"/>
    <w:tmpl w:val="DD6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E7EC9"/>
    <w:multiLevelType w:val="multilevel"/>
    <w:tmpl w:val="6D3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D5A7E"/>
    <w:multiLevelType w:val="multilevel"/>
    <w:tmpl w:val="9D66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C5BD8"/>
    <w:multiLevelType w:val="multilevel"/>
    <w:tmpl w:val="925E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F36FAC"/>
    <w:multiLevelType w:val="multilevel"/>
    <w:tmpl w:val="AD8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5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4"/>
    <w:lvlOverride w:ilvl="0">
      <w:startOverride w:val="7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8"/>
    <w:rsid w:val="001124D5"/>
    <w:rsid w:val="00231628"/>
    <w:rsid w:val="002D64C0"/>
    <w:rsid w:val="002F3E25"/>
    <w:rsid w:val="00594C62"/>
    <w:rsid w:val="00D9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orblearning.com/media/attachment.action?quick=12n&amp;att=2771" TargetMode="External"/><Relationship Id="rId13" Type="http://schemas.openxmlformats.org/officeDocument/2006/relationships/hyperlink" Target="http://www.seed.slb.com/flash/science/features/earth/livingplanet/plate_boundaries/en/index.html?width=570&amp;height=475&amp;popup=true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://www.cotf.edu/ete/modules/msese/earthsysflr/plates3.html" TargetMode="External"/><Relationship Id="rId12" Type="http://schemas.openxmlformats.org/officeDocument/2006/relationships/image" Target="media/image2.jpe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bsorblearning.com/media/attachment.action?quick=12s&amp;att=278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tf.edu/ete/modules/msese/earthsysflr/plates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2AA97-8502-4EFC-AFD7-8A4EACE038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FD342-1425-4FDE-91F0-19A05C74616E}"/>
</file>

<file path=customXml/itemProps3.xml><?xml version="1.0" encoding="utf-8"?>
<ds:datastoreItem xmlns:ds="http://schemas.openxmlformats.org/officeDocument/2006/customXml" ds:itemID="{80E44284-C120-47ED-AA8C-9591AA671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Watson</dc:creator>
  <cp:lastModifiedBy>Sarina Watson</cp:lastModifiedBy>
  <cp:revision>3</cp:revision>
  <dcterms:created xsi:type="dcterms:W3CDTF">2014-02-01T09:15:00Z</dcterms:created>
  <dcterms:modified xsi:type="dcterms:W3CDTF">2014-02-13T02:14:00Z</dcterms:modified>
</cp:coreProperties>
</file>