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86A07" w14:textId="54DDAA21" w:rsidR="00BB663C" w:rsidRPr="00BB663C" w:rsidRDefault="00BB663C" w:rsidP="00BB663C">
      <w:pPr>
        <w:jc w:val="left"/>
        <w:rPr>
          <w:rFonts w:eastAsia="Times New Roman" w:cs="Arial"/>
          <w:b/>
          <w:bCs/>
          <w:color w:val="0070C0"/>
          <w:szCs w:val="24"/>
          <w:lang w:eastAsia="en-AU"/>
        </w:rPr>
      </w:pPr>
      <w:bookmarkStart w:id="0" w:name="_Hlk151710494"/>
      <w:bookmarkEnd w:id="0"/>
      <w:r w:rsidRPr="00BB663C">
        <w:rPr>
          <w:rFonts w:eastAsia="Times New Roman" w:cs="Arial"/>
          <w:b/>
          <w:bCs/>
          <w:color w:val="0070C0"/>
          <w:szCs w:val="24"/>
          <w:lang w:eastAsia="en-AU"/>
        </w:rPr>
        <w:t>Name: ____________________________</w:t>
      </w:r>
    </w:p>
    <w:p w14:paraId="56D48BE1" w14:textId="77777777" w:rsidR="00BB663C" w:rsidRPr="00BB663C" w:rsidRDefault="00BB663C" w:rsidP="00BB663C">
      <w:pPr>
        <w:jc w:val="left"/>
        <w:rPr>
          <w:rFonts w:eastAsia="Times New Roman" w:cs="Arial"/>
          <w:b/>
          <w:bCs/>
          <w:color w:val="0070C0"/>
          <w:szCs w:val="24"/>
          <w:lang w:eastAsia="en-AU"/>
        </w:rPr>
      </w:pPr>
    </w:p>
    <w:p w14:paraId="4E32A6B4" w14:textId="1C2B0259" w:rsidR="004D0015" w:rsidRPr="004D0015" w:rsidRDefault="004D0015" w:rsidP="004D0015">
      <w:pPr>
        <w:jc w:val="left"/>
        <w:rPr>
          <w:rFonts w:eastAsia="Times New Roman" w:cs="Arial"/>
          <w:b/>
          <w:bCs/>
          <w:color w:val="4472C4" w:themeColor="accent1"/>
          <w:szCs w:val="24"/>
          <w:lang w:eastAsia="en-AU"/>
        </w:rPr>
      </w:pPr>
      <w:r w:rsidRPr="004D0015">
        <w:rPr>
          <w:rFonts w:eastAsia="Times New Roman" w:cs="Arial"/>
          <w:b/>
          <w:bCs/>
          <w:color w:val="4472C4" w:themeColor="accent1"/>
          <w:szCs w:val="24"/>
          <w:lang w:eastAsia="en-AU"/>
        </w:rPr>
        <w:t>The second line of defence</w:t>
      </w:r>
    </w:p>
    <w:p w14:paraId="2C1D74FD" w14:textId="77777777" w:rsidR="004D0015" w:rsidRDefault="004D0015" w:rsidP="004D0015">
      <w:pPr>
        <w:jc w:val="left"/>
        <w:rPr>
          <w:rFonts w:eastAsia="Times New Roman" w:cs="Arial"/>
          <w:szCs w:val="24"/>
          <w:lang w:eastAsia="en-AU"/>
        </w:rPr>
      </w:pPr>
    </w:p>
    <w:p w14:paraId="08322F2C" w14:textId="3AC36AE4" w:rsidR="004D0015" w:rsidRPr="004D0015" w:rsidRDefault="004D0015" w:rsidP="004D0015">
      <w:pPr>
        <w:jc w:val="left"/>
        <w:rPr>
          <w:rFonts w:eastAsia="Times New Roman" w:cs="Arial"/>
          <w:szCs w:val="24"/>
          <w:lang w:eastAsia="en-AU"/>
        </w:rPr>
      </w:pPr>
      <w:r w:rsidRPr="004D0015">
        <w:rPr>
          <w:rFonts w:eastAsia="Times New Roman" w:cs="Arial"/>
          <w:szCs w:val="24"/>
          <w:lang w:eastAsia="en-AU"/>
        </w:rPr>
        <w:t>An infection occurs when pathogens make it past the first line of defence and enter the body. When this happens, the immune system responds in some general ways that treat all pathogens equally. For example, it can trigger an increase in core body temperature to produce a fever. This can help fight a range of different pathogens by making it too hot for them to survive.</w:t>
      </w:r>
    </w:p>
    <w:p w14:paraId="08484E0E" w14:textId="726F000A" w:rsidR="004D0015" w:rsidRPr="004D0015" w:rsidRDefault="004D0015" w:rsidP="004D0015">
      <w:pPr>
        <w:jc w:val="left"/>
        <w:rPr>
          <w:rFonts w:eastAsia="Times New Roman" w:cs="Arial"/>
          <w:szCs w:val="24"/>
          <w:lang w:eastAsia="en-AU"/>
        </w:rPr>
      </w:pPr>
    </w:p>
    <w:p w14:paraId="4FCB0412" w14:textId="24305B59" w:rsidR="00663956" w:rsidRDefault="004D0015" w:rsidP="004D0015">
      <w:pPr>
        <w:jc w:val="left"/>
        <w:rPr>
          <w:rFonts w:eastAsia="Times New Roman" w:cs="Arial"/>
          <w:szCs w:val="24"/>
          <w:lang w:eastAsia="en-AU"/>
        </w:rPr>
      </w:pPr>
      <w:r w:rsidRPr="004D0015">
        <w:rPr>
          <w:rFonts w:eastAsia="Times New Roman" w:cs="Arial"/>
          <w:szCs w:val="24"/>
          <w:lang w:eastAsia="en-AU"/>
        </w:rPr>
        <w:t>Such general responses to infection make up the second line of defence.</w:t>
      </w:r>
      <w:r>
        <w:rPr>
          <w:rFonts w:eastAsia="Times New Roman" w:cs="Arial"/>
          <w:szCs w:val="24"/>
          <w:lang w:eastAsia="en-AU"/>
        </w:rPr>
        <w:t xml:space="preserve"> </w:t>
      </w:r>
    </w:p>
    <w:p w14:paraId="735A551A" w14:textId="682921EB" w:rsidR="004458CE" w:rsidRDefault="003540BE" w:rsidP="003F4400">
      <w:pPr>
        <w:jc w:val="both"/>
        <w:rPr>
          <w:rFonts w:eastAsia="Times New Roman" w:cs="Arial"/>
          <w:szCs w:val="24"/>
          <w:lang w:eastAsia="en-AU"/>
        </w:rPr>
      </w:pPr>
      <w:r>
        <w:rPr>
          <w:rFonts w:eastAsia="Times New Roman" w:cs="Arial"/>
          <w:noProof/>
          <w:szCs w:val="24"/>
          <w:lang w:eastAsia="en-AU"/>
        </w:rPr>
        <mc:AlternateContent>
          <mc:Choice Requires="wps">
            <w:drawing>
              <wp:anchor distT="0" distB="0" distL="114300" distR="114300" simplePos="0" relativeHeight="251660288" behindDoc="0" locked="0" layoutInCell="1" allowOverlap="1" wp14:anchorId="0D0730FB" wp14:editId="1B24FEBD">
                <wp:simplePos x="0" y="0"/>
                <wp:positionH relativeFrom="column">
                  <wp:posOffset>23007</wp:posOffset>
                </wp:positionH>
                <wp:positionV relativeFrom="paragraph">
                  <wp:posOffset>153572</wp:posOffset>
                </wp:positionV>
                <wp:extent cx="6541477"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65414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23AB7" id="Straight Connector 2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12.1pt" to="516.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" strokecolor="#4472c4 [3204]" strokeweight=".5pt">
                <v:stroke joinstyle="miter"/>
              </v:line>
            </w:pict>
          </mc:Fallback>
        </mc:AlternateContent>
      </w:r>
    </w:p>
    <w:p w14:paraId="226CC214" w14:textId="77777777" w:rsidR="003F4400" w:rsidRPr="00BB663C" w:rsidRDefault="003F4400" w:rsidP="003F4400">
      <w:pPr>
        <w:jc w:val="both"/>
        <w:rPr>
          <w:rFonts w:eastAsia="Times New Roman" w:cs="Arial"/>
          <w:szCs w:val="24"/>
          <w:lang w:eastAsia="en-AU"/>
        </w:rPr>
        <w:sectPr w:rsidR="003F4400" w:rsidRPr="00BB663C" w:rsidSect="00E60BBD">
          <w:type w:val="continuous"/>
          <w:pgSz w:w="11906" w:h="16838"/>
          <w:pgMar w:top="720" w:right="720" w:bottom="720" w:left="720" w:header="709" w:footer="709" w:gutter="0"/>
          <w:cols w:space="708"/>
          <w:docGrid w:linePitch="360"/>
        </w:sectPr>
      </w:pPr>
    </w:p>
    <w:p w14:paraId="33610996" w14:textId="77777777" w:rsidR="003540BE" w:rsidRDefault="003540BE" w:rsidP="003540BE">
      <w:pPr>
        <w:pStyle w:val="ListParagraph"/>
        <w:jc w:val="left"/>
        <w:rPr>
          <w:rFonts w:eastAsia="Times New Roman" w:cs="Arial"/>
          <w:szCs w:val="24"/>
          <w:lang w:eastAsia="en-AU"/>
        </w:rPr>
      </w:pPr>
    </w:p>
    <w:p w14:paraId="415E3F66" w14:textId="0F14FE00" w:rsidR="003F4400" w:rsidRPr="00BB663C" w:rsidRDefault="003F4400" w:rsidP="003F4400">
      <w:pPr>
        <w:pStyle w:val="ListParagraph"/>
        <w:numPr>
          <w:ilvl w:val="0"/>
          <w:numId w:val="1"/>
        </w:numPr>
        <w:ind w:hanging="720"/>
        <w:jc w:val="left"/>
        <w:rPr>
          <w:rFonts w:eastAsia="Times New Roman" w:cs="Arial"/>
          <w:szCs w:val="24"/>
          <w:lang w:eastAsia="en-AU"/>
        </w:rPr>
      </w:pPr>
      <w:r w:rsidRPr="00BB663C">
        <w:rPr>
          <w:rFonts w:eastAsia="Times New Roman" w:cs="Arial"/>
          <w:szCs w:val="24"/>
          <w:lang w:eastAsia="en-AU"/>
        </w:rPr>
        <w:t xml:space="preserve">What is the role of the </w:t>
      </w:r>
      <w:r>
        <w:rPr>
          <w:rFonts w:eastAsia="Times New Roman" w:cs="Arial"/>
          <w:szCs w:val="24"/>
          <w:lang w:eastAsia="en-AU"/>
        </w:rPr>
        <w:t>second line of defence</w:t>
      </w:r>
      <w:r w:rsidRPr="00BB663C">
        <w:rPr>
          <w:rFonts w:eastAsia="Times New Roman" w:cs="Arial"/>
          <w:szCs w:val="24"/>
          <w:lang w:eastAsia="en-AU"/>
        </w:rPr>
        <w:t>?</w:t>
      </w:r>
    </w:p>
    <w:p w14:paraId="57B3067E" w14:textId="77777777" w:rsidR="003F4400" w:rsidRPr="00A403FF" w:rsidRDefault="003F4400" w:rsidP="003F4400">
      <w:pPr>
        <w:pStyle w:val="ListParagraph"/>
        <w:numPr>
          <w:ilvl w:val="1"/>
          <w:numId w:val="1"/>
        </w:numPr>
        <w:ind w:hanging="731"/>
        <w:jc w:val="left"/>
        <w:rPr>
          <w:rFonts w:eastAsia="Times New Roman" w:cs="Arial"/>
          <w:szCs w:val="24"/>
          <w:lang w:eastAsia="en-AU"/>
        </w:rPr>
      </w:pPr>
      <w:r w:rsidRPr="00A403FF">
        <w:rPr>
          <w:rFonts w:eastAsia="Times New Roman" w:cs="Arial"/>
          <w:szCs w:val="24"/>
          <w:lang w:eastAsia="en-AU"/>
        </w:rPr>
        <w:t>To attack specific pathogens inside the body</w:t>
      </w:r>
    </w:p>
    <w:p w14:paraId="0A0CF2D5" w14:textId="77777777" w:rsidR="003F4400" w:rsidRPr="00A403FF" w:rsidRDefault="003F4400" w:rsidP="003F4400">
      <w:pPr>
        <w:pStyle w:val="ListParagraph"/>
        <w:numPr>
          <w:ilvl w:val="1"/>
          <w:numId w:val="1"/>
        </w:numPr>
        <w:ind w:hanging="731"/>
        <w:jc w:val="left"/>
        <w:rPr>
          <w:rFonts w:eastAsia="Times New Roman" w:cs="Arial"/>
          <w:szCs w:val="24"/>
          <w:lang w:eastAsia="en-AU"/>
        </w:rPr>
      </w:pPr>
      <w:r w:rsidRPr="00A403FF">
        <w:rPr>
          <w:rFonts w:eastAsia="Times New Roman" w:cs="Arial"/>
          <w:szCs w:val="24"/>
          <w:lang w:eastAsia="en-AU"/>
        </w:rPr>
        <w:t>To prevent pathogens from entering the body</w:t>
      </w:r>
    </w:p>
    <w:p w14:paraId="2DCC8DCD" w14:textId="77777777" w:rsidR="003F4400" w:rsidRPr="001033F4" w:rsidRDefault="003F4400" w:rsidP="003F4400">
      <w:pPr>
        <w:pStyle w:val="ListParagraph"/>
        <w:numPr>
          <w:ilvl w:val="1"/>
          <w:numId w:val="1"/>
        </w:numPr>
        <w:ind w:hanging="731"/>
        <w:jc w:val="left"/>
        <w:rPr>
          <w:rFonts w:eastAsia="Times New Roman" w:cs="Arial"/>
          <w:szCs w:val="24"/>
          <w:lang w:eastAsia="en-AU"/>
        </w:rPr>
      </w:pPr>
      <w:r w:rsidRPr="00A403FF">
        <w:rPr>
          <w:rFonts w:eastAsia="Times New Roman" w:cs="Arial"/>
          <w:szCs w:val="24"/>
          <w:lang w:eastAsia="en-AU"/>
        </w:rPr>
        <w:t>To respond in a general way to any pathogens that have entered the body</w:t>
      </w:r>
    </w:p>
    <w:p w14:paraId="1B68C2B3" w14:textId="77777777" w:rsidR="003F4400" w:rsidRPr="001033F4" w:rsidRDefault="003F4400" w:rsidP="003F4400">
      <w:pPr>
        <w:pStyle w:val="ListParagraph"/>
        <w:numPr>
          <w:ilvl w:val="1"/>
          <w:numId w:val="1"/>
        </w:numPr>
        <w:ind w:hanging="731"/>
        <w:jc w:val="left"/>
        <w:rPr>
          <w:rFonts w:eastAsia="Times New Roman" w:cs="Arial"/>
          <w:szCs w:val="24"/>
          <w:lang w:eastAsia="en-AU"/>
        </w:rPr>
      </w:pPr>
      <w:r w:rsidRPr="001033F4">
        <w:rPr>
          <w:rFonts w:eastAsia="Times New Roman" w:cs="Arial"/>
          <w:szCs w:val="24"/>
          <w:lang w:eastAsia="en-AU"/>
        </w:rPr>
        <w:t>To remember pathogens so they can be quickly defeated in the future</w:t>
      </w:r>
    </w:p>
    <w:p w14:paraId="6B1B76C3" w14:textId="77777777" w:rsidR="003F4400" w:rsidRDefault="003F4400" w:rsidP="004D0015">
      <w:pPr>
        <w:jc w:val="left"/>
        <w:rPr>
          <w:rFonts w:eastAsia="Times New Roman" w:cs="Arial"/>
          <w:szCs w:val="24"/>
          <w:lang w:eastAsia="en-AU"/>
        </w:rPr>
      </w:pPr>
    </w:p>
    <w:p w14:paraId="56BC95E8" w14:textId="1BCFCBEF" w:rsidR="003540BE" w:rsidRDefault="003540BE" w:rsidP="004D0015">
      <w:pPr>
        <w:jc w:val="left"/>
        <w:rPr>
          <w:rFonts w:eastAsia="Times New Roman" w:cs="Arial"/>
          <w:szCs w:val="24"/>
          <w:lang w:eastAsia="en-AU"/>
        </w:rPr>
      </w:pPr>
      <w:r>
        <w:rPr>
          <w:rFonts w:eastAsia="Times New Roman" w:cs="Arial"/>
          <w:noProof/>
          <w:szCs w:val="24"/>
          <w:lang w:eastAsia="en-AU"/>
        </w:rPr>
        <mc:AlternateContent>
          <mc:Choice Requires="wps">
            <w:drawing>
              <wp:anchor distT="0" distB="0" distL="114300" distR="114300" simplePos="0" relativeHeight="251662336" behindDoc="0" locked="0" layoutInCell="1" allowOverlap="1" wp14:anchorId="0DCF63D2" wp14:editId="68353A84">
                <wp:simplePos x="0" y="0"/>
                <wp:positionH relativeFrom="column">
                  <wp:posOffset>0</wp:posOffset>
                </wp:positionH>
                <wp:positionV relativeFrom="paragraph">
                  <wp:posOffset>-635</wp:posOffset>
                </wp:positionV>
                <wp:extent cx="6541477"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65414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41E85" id="Straight Connector 2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5pt" to="515.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" strokecolor="#4472c4 [3204]" strokeweight=".5pt">
                <v:stroke joinstyle="miter"/>
              </v:line>
            </w:pict>
          </mc:Fallback>
        </mc:AlternateContent>
      </w:r>
    </w:p>
    <w:p w14:paraId="6E2D35A7" w14:textId="77777777" w:rsidR="003540BE" w:rsidRDefault="003540BE" w:rsidP="003540BE">
      <w:pPr>
        <w:jc w:val="left"/>
        <w:rPr>
          <w:rFonts w:eastAsia="Times New Roman" w:cs="Arial"/>
          <w:szCs w:val="24"/>
          <w:lang w:eastAsia="en-AU"/>
        </w:rPr>
      </w:pPr>
      <w:r>
        <w:rPr>
          <w:rFonts w:eastAsia="Times New Roman" w:cs="Arial"/>
          <w:szCs w:val="24"/>
          <w:lang w:eastAsia="en-AU"/>
        </w:rPr>
        <w:t>We’re going to focus on three general responses that are part of the second line of defence – fever, inflammation, blood clotting and phagocytes.</w:t>
      </w:r>
    </w:p>
    <w:p w14:paraId="54D4ED94" w14:textId="4436F30B" w:rsidR="003540BE" w:rsidRDefault="003540BE" w:rsidP="004D0015">
      <w:pPr>
        <w:jc w:val="left"/>
        <w:rPr>
          <w:rFonts w:eastAsia="Times New Roman" w:cs="Arial"/>
          <w:b/>
          <w:bCs/>
          <w:color w:val="4472C4" w:themeColor="accent1"/>
          <w:szCs w:val="24"/>
          <w:lang w:eastAsia="en-AU"/>
        </w:rPr>
      </w:pPr>
    </w:p>
    <w:p w14:paraId="15958B4C" w14:textId="0B16B7A1" w:rsidR="00E80FA7" w:rsidRDefault="003540BE" w:rsidP="004D0015">
      <w:pPr>
        <w:jc w:val="left"/>
        <w:rPr>
          <w:rFonts w:eastAsia="Times New Roman" w:cs="Arial"/>
          <w:szCs w:val="24"/>
          <w:lang w:eastAsia="en-AU"/>
        </w:rPr>
      </w:pPr>
      <w:r w:rsidRPr="0064624D">
        <w:rPr>
          <w:rFonts w:eastAsia="Times New Roman" w:cs="Arial"/>
          <w:b/>
          <w:bCs/>
          <w:noProof/>
          <w:color w:val="4472C4" w:themeColor="accent1"/>
          <w:szCs w:val="24"/>
          <w:lang w:eastAsia="en-AU"/>
        </w:rPr>
        <w:drawing>
          <wp:anchor distT="0" distB="0" distL="114300" distR="114300" simplePos="0" relativeHeight="251658240" behindDoc="0" locked="0" layoutInCell="1" allowOverlap="1" wp14:anchorId="64C6882C" wp14:editId="772E11C4">
            <wp:simplePos x="0" y="0"/>
            <wp:positionH relativeFrom="margin">
              <wp:align>left</wp:align>
            </wp:positionH>
            <wp:positionV relativeFrom="paragraph">
              <wp:posOffset>7620</wp:posOffset>
            </wp:positionV>
            <wp:extent cx="3317240" cy="4470400"/>
            <wp:effectExtent l="0" t="0" r="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7276" cy="4483936"/>
                    </a:xfrm>
                    <a:prstGeom prst="rect">
                      <a:avLst/>
                    </a:prstGeom>
                    <a:noFill/>
                    <a:ln>
                      <a:noFill/>
                    </a:ln>
                  </pic:spPr>
                </pic:pic>
              </a:graphicData>
            </a:graphic>
            <wp14:sizeRelH relativeFrom="page">
              <wp14:pctWidth>0</wp14:pctWidth>
            </wp14:sizeRelH>
            <wp14:sizeRelV relativeFrom="page">
              <wp14:pctHeight>0</wp14:pctHeight>
            </wp14:sizeRelV>
          </wp:anchor>
        </w:drawing>
      </w:r>
      <w:r w:rsidR="00663956" w:rsidRPr="0064624D">
        <w:rPr>
          <w:rFonts w:eastAsia="Times New Roman" w:cs="Arial"/>
          <w:b/>
          <w:bCs/>
          <w:color w:val="4472C4" w:themeColor="accent1"/>
          <w:szCs w:val="24"/>
          <w:lang w:eastAsia="en-AU"/>
        </w:rPr>
        <w:t>Fever</w:t>
      </w:r>
      <w:r w:rsidR="00E80FA7" w:rsidRPr="0064624D">
        <w:rPr>
          <w:rFonts w:eastAsia="Times New Roman" w:cs="Arial"/>
          <w:b/>
          <w:bCs/>
          <w:szCs w:val="24"/>
          <w:lang w:eastAsia="en-AU"/>
        </w:rPr>
        <w:t xml:space="preserve"> </w:t>
      </w:r>
      <w:r w:rsidR="00645288">
        <w:rPr>
          <w:rFonts w:eastAsia="Times New Roman" w:cs="Arial"/>
          <w:b/>
          <w:bCs/>
          <w:szCs w:val="24"/>
          <w:lang w:eastAsia="en-AU"/>
        </w:rPr>
        <w:t xml:space="preserve">- </w:t>
      </w:r>
      <w:r w:rsidR="00E80FA7">
        <w:rPr>
          <w:rFonts w:eastAsia="Times New Roman" w:cs="Arial"/>
          <w:szCs w:val="24"/>
          <w:lang w:eastAsia="en-AU"/>
        </w:rPr>
        <w:t xml:space="preserve">Fever is an increase in core body temperature above </w:t>
      </w:r>
      <w:r w:rsidR="00EC6552">
        <w:rPr>
          <w:rFonts w:eastAsia="Times New Roman" w:cs="Arial"/>
          <w:szCs w:val="24"/>
          <w:lang w:eastAsia="en-AU"/>
        </w:rPr>
        <w:t>38</w:t>
      </w:r>
      <w:r w:rsidR="00A10719">
        <w:rPr>
          <w:rFonts w:eastAsia="Times New Roman" w:cs="Arial"/>
          <w:szCs w:val="24"/>
          <w:lang w:eastAsia="en-AU"/>
        </w:rPr>
        <w:sym w:font="Symbol" w:char="F0B0"/>
      </w:r>
      <w:r w:rsidR="00A10719">
        <w:rPr>
          <w:rFonts w:eastAsia="Times New Roman" w:cs="Arial"/>
          <w:szCs w:val="24"/>
          <w:lang w:eastAsia="en-AU"/>
        </w:rPr>
        <w:t xml:space="preserve">C. It is usually accompanied by shivering and sweating. A high temperature slows down or even kills some pathogens. It also speeds up processes that help the immune system </w:t>
      </w:r>
      <w:r w:rsidR="007F5BC1">
        <w:rPr>
          <w:rFonts w:eastAsia="Times New Roman" w:cs="Arial"/>
          <w:szCs w:val="24"/>
          <w:lang w:eastAsia="en-AU"/>
        </w:rPr>
        <w:t>deal with the threat.</w:t>
      </w:r>
    </w:p>
    <w:p w14:paraId="4EF48E25" w14:textId="77777777" w:rsidR="00C80E9A" w:rsidRDefault="00C80E9A" w:rsidP="004D0015">
      <w:pPr>
        <w:jc w:val="left"/>
        <w:rPr>
          <w:rFonts w:eastAsia="Times New Roman" w:cs="Arial"/>
          <w:szCs w:val="24"/>
          <w:lang w:eastAsia="en-AU"/>
        </w:rPr>
      </w:pPr>
    </w:p>
    <w:p w14:paraId="51EA6674" w14:textId="02291653" w:rsidR="00F55E99" w:rsidRDefault="007F5BC1" w:rsidP="004D0015">
      <w:pPr>
        <w:jc w:val="left"/>
        <w:rPr>
          <w:rFonts w:eastAsia="Times New Roman" w:cs="Arial"/>
          <w:szCs w:val="24"/>
          <w:lang w:eastAsia="en-AU"/>
        </w:rPr>
      </w:pPr>
      <w:r w:rsidRPr="0064624D">
        <w:rPr>
          <w:rFonts w:eastAsia="Times New Roman" w:cs="Arial"/>
          <w:b/>
          <w:bCs/>
          <w:color w:val="4472C4" w:themeColor="accent1"/>
          <w:szCs w:val="24"/>
          <w:lang w:eastAsia="en-AU"/>
        </w:rPr>
        <w:t>Inflammation</w:t>
      </w:r>
      <w:r w:rsidR="00645288">
        <w:rPr>
          <w:rFonts w:eastAsia="Times New Roman" w:cs="Arial"/>
          <w:b/>
          <w:bCs/>
          <w:color w:val="4472C4" w:themeColor="accent1"/>
          <w:szCs w:val="24"/>
          <w:lang w:eastAsia="en-AU"/>
        </w:rPr>
        <w:t xml:space="preserve"> - </w:t>
      </w:r>
      <w:r>
        <w:rPr>
          <w:rFonts w:eastAsia="Times New Roman" w:cs="Arial"/>
          <w:szCs w:val="24"/>
          <w:lang w:eastAsia="en-AU"/>
        </w:rPr>
        <w:t>Painful redness and swelling around the site of infection is called inflammation. It happens because more of the blood is directed to that part of the body. Blood contains white blood cells that are specialised to fight off pathogens</w:t>
      </w:r>
      <w:r w:rsidR="00D7481C">
        <w:rPr>
          <w:rFonts w:eastAsia="Times New Roman" w:cs="Arial"/>
          <w:szCs w:val="24"/>
          <w:lang w:eastAsia="en-AU"/>
        </w:rPr>
        <w:t xml:space="preserve"> which</w:t>
      </w:r>
      <w:r w:rsidR="00203D4F" w:rsidRPr="00203D4F">
        <w:t xml:space="preserve"> </w:t>
      </w:r>
      <w:r w:rsidR="00203D4F" w:rsidRPr="00203D4F">
        <w:rPr>
          <w:rFonts w:eastAsia="Times New Roman" w:cs="Arial"/>
          <w:szCs w:val="24"/>
          <w:lang w:eastAsia="en-AU"/>
        </w:rPr>
        <w:t xml:space="preserve">stops further infection from taking place. </w:t>
      </w:r>
    </w:p>
    <w:p w14:paraId="2592BDF7" w14:textId="3A09044B" w:rsidR="00F55E99" w:rsidRDefault="00F55E99" w:rsidP="004D0015">
      <w:pPr>
        <w:jc w:val="left"/>
        <w:rPr>
          <w:rFonts w:eastAsia="Times New Roman" w:cs="Arial"/>
          <w:b/>
          <w:bCs/>
          <w:color w:val="4472C4" w:themeColor="accent1"/>
          <w:szCs w:val="24"/>
          <w:lang w:eastAsia="en-AU"/>
        </w:rPr>
      </w:pPr>
    </w:p>
    <w:p w14:paraId="7072E050" w14:textId="70878747" w:rsidR="00E35307" w:rsidRDefault="00F55E99" w:rsidP="004D0015">
      <w:pPr>
        <w:jc w:val="left"/>
        <w:rPr>
          <w:rFonts w:eastAsia="Times New Roman" w:cs="Arial"/>
          <w:szCs w:val="24"/>
          <w:lang w:eastAsia="en-AU"/>
        </w:rPr>
      </w:pPr>
      <w:r>
        <w:rPr>
          <w:rFonts w:eastAsia="Times New Roman" w:cs="Arial"/>
          <w:b/>
          <w:bCs/>
          <w:color w:val="4472C4" w:themeColor="accent1"/>
          <w:szCs w:val="24"/>
          <w:lang w:eastAsia="en-AU"/>
        </w:rPr>
        <w:t>B</w:t>
      </w:r>
      <w:r>
        <w:rPr>
          <w:rFonts w:eastAsia="Times New Roman" w:cs="Arial"/>
          <w:b/>
          <w:bCs/>
          <w:color w:val="4472C4" w:themeColor="accent1"/>
          <w:szCs w:val="24"/>
          <w:lang w:eastAsia="en-AU"/>
        </w:rPr>
        <w:t>lood clotting -</w:t>
      </w:r>
      <w:r>
        <w:rPr>
          <w:rFonts w:eastAsia="Times New Roman" w:cs="Arial"/>
          <w:b/>
          <w:bCs/>
          <w:color w:val="4472C4" w:themeColor="accent1"/>
          <w:szCs w:val="24"/>
          <w:lang w:eastAsia="en-AU"/>
        </w:rPr>
        <w:t xml:space="preserve"> </w:t>
      </w:r>
      <w:r w:rsidR="00203D4F" w:rsidRPr="00203D4F">
        <w:rPr>
          <w:rFonts w:eastAsia="Times New Roman" w:cs="Arial"/>
          <w:szCs w:val="24"/>
          <w:lang w:eastAsia="en-AU"/>
        </w:rPr>
        <w:t xml:space="preserve">If microorganisms get into the body through a cut in the skin, the most important thing to do is close the wound quickly so that no more microorganisms can enter. </w:t>
      </w:r>
    </w:p>
    <w:p w14:paraId="62B246CB" w14:textId="2C861A99" w:rsidR="00E35307" w:rsidRDefault="00E35307" w:rsidP="004D0015">
      <w:pPr>
        <w:jc w:val="left"/>
        <w:rPr>
          <w:rFonts w:eastAsia="Times New Roman" w:cs="Arial"/>
          <w:szCs w:val="24"/>
          <w:lang w:eastAsia="en-AU"/>
        </w:rPr>
      </w:pPr>
      <w:r w:rsidRPr="00B50A95">
        <w:rPr>
          <w:rFonts w:eastAsia="Times New Roman" w:cs="Arial"/>
          <w:szCs w:val="24"/>
          <w:lang w:eastAsia="en-AU"/>
        </w:rPr>
        <w:drawing>
          <wp:anchor distT="0" distB="0" distL="114300" distR="114300" simplePos="0" relativeHeight="251664384" behindDoc="0" locked="0" layoutInCell="1" allowOverlap="1" wp14:anchorId="1EF1061D" wp14:editId="0652DA6D">
            <wp:simplePos x="0" y="0"/>
            <wp:positionH relativeFrom="column">
              <wp:posOffset>3762619</wp:posOffset>
            </wp:positionH>
            <wp:positionV relativeFrom="paragraph">
              <wp:posOffset>218636</wp:posOffset>
            </wp:positionV>
            <wp:extent cx="2629535" cy="13042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9535" cy="1304290"/>
                    </a:xfrm>
                    <a:prstGeom prst="rect">
                      <a:avLst/>
                    </a:prstGeom>
                  </pic:spPr>
                </pic:pic>
              </a:graphicData>
            </a:graphic>
            <wp14:sizeRelH relativeFrom="page">
              <wp14:pctWidth>0</wp14:pctWidth>
            </wp14:sizeRelH>
            <wp14:sizeRelV relativeFrom="page">
              <wp14:pctHeight>0</wp14:pctHeight>
            </wp14:sizeRelV>
          </wp:anchor>
        </w:drawing>
      </w:r>
    </w:p>
    <w:p w14:paraId="1ED2E792" w14:textId="77777777" w:rsidR="00E35307" w:rsidRDefault="00E35307" w:rsidP="004D0015">
      <w:pPr>
        <w:jc w:val="left"/>
        <w:rPr>
          <w:rFonts w:eastAsia="Times New Roman" w:cs="Arial"/>
          <w:szCs w:val="24"/>
          <w:lang w:eastAsia="en-AU"/>
        </w:rPr>
      </w:pPr>
    </w:p>
    <w:p w14:paraId="651D32F0" w14:textId="2FB71CA6" w:rsidR="007F5BC1" w:rsidRDefault="00203D4F" w:rsidP="004D0015">
      <w:pPr>
        <w:jc w:val="left"/>
        <w:rPr>
          <w:rFonts w:eastAsia="Times New Roman" w:cs="Arial"/>
          <w:szCs w:val="24"/>
          <w:lang w:eastAsia="en-AU"/>
        </w:rPr>
      </w:pPr>
      <w:r w:rsidRPr="00203D4F">
        <w:rPr>
          <w:rFonts w:eastAsia="Times New Roman" w:cs="Arial"/>
          <w:szCs w:val="24"/>
          <w:lang w:eastAsia="en-AU"/>
        </w:rPr>
        <w:t xml:space="preserve">A scab </w:t>
      </w:r>
      <w:r w:rsidR="00D7481C">
        <w:rPr>
          <w:rFonts w:eastAsia="Times New Roman" w:cs="Arial"/>
          <w:szCs w:val="24"/>
          <w:lang w:eastAsia="en-AU"/>
        </w:rPr>
        <w:t xml:space="preserve">formed through the process of blood clotting </w:t>
      </w:r>
      <w:r w:rsidRPr="00203D4F">
        <w:rPr>
          <w:rFonts w:eastAsia="Times New Roman" w:cs="Arial"/>
          <w:szCs w:val="24"/>
          <w:lang w:eastAsia="en-AU"/>
        </w:rPr>
        <w:t>does just that. The blood contains tiny structures called platelets, and a protein called fibrin. A scab is basically platelets stuck in a fibrin mesh.</w:t>
      </w:r>
    </w:p>
    <w:p w14:paraId="1044A1F4" w14:textId="1BC0DA9B" w:rsidR="007F5BC1" w:rsidRDefault="007F5BC1" w:rsidP="004D0015">
      <w:pPr>
        <w:jc w:val="left"/>
        <w:rPr>
          <w:rFonts w:eastAsia="Times New Roman" w:cs="Arial"/>
          <w:szCs w:val="24"/>
          <w:lang w:eastAsia="en-AU"/>
        </w:rPr>
      </w:pPr>
    </w:p>
    <w:p w14:paraId="6415DCFD" w14:textId="04FFE501" w:rsidR="007F5BC1" w:rsidRDefault="007F5BC1" w:rsidP="004D0015">
      <w:pPr>
        <w:jc w:val="left"/>
        <w:rPr>
          <w:rFonts w:eastAsia="Times New Roman" w:cs="Arial"/>
          <w:szCs w:val="24"/>
          <w:lang w:eastAsia="en-AU"/>
        </w:rPr>
      </w:pPr>
      <w:r w:rsidRPr="0064624D">
        <w:rPr>
          <w:rFonts w:eastAsia="Times New Roman" w:cs="Arial"/>
          <w:b/>
          <w:bCs/>
          <w:color w:val="4472C4" w:themeColor="accent1"/>
          <w:szCs w:val="24"/>
          <w:lang w:eastAsia="en-AU"/>
        </w:rPr>
        <w:lastRenderedPageBreak/>
        <w:t>Phagocytes</w:t>
      </w:r>
      <w:r w:rsidR="00645288">
        <w:rPr>
          <w:rFonts w:eastAsia="Times New Roman" w:cs="Arial"/>
          <w:b/>
          <w:bCs/>
          <w:color w:val="4472C4" w:themeColor="accent1"/>
          <w:szCs w:val="24"/>
          <w:lang w:eastAsia="en-AU"/>
        </w:rPr>
        <w:t xml:space="preserve"> - </w:t>
      </w:r>
      <w:r>
        <w:rPr>
          <w:rFonts w:eastAsia="Times New Roman" w:cs="Arial"/>
          <w:szCs w:val="24"/>
          <w:lang w:eastAsia="en-AU"/>
        </w:rPr>
        <w:t>Some white blood cells destroy anything that they don’t recognise as part of the body. They do this by “swallowing” or engulfing it. These blood cells are called phagocytes</w:t>
      </w:r>
      <w:r w:rsidR="00C14F60">
        <w:rPr>
          <w:rFonts w:eastAsia="Times New Roman" w:cs="Arial"/>
          <w:szCs w:val="24"/>
          <w:lang w:eastAsia="en-AU"/>
        </w:rPr>
        <w:t>.  Phagocytes help to protect the body by engulfing and destroying pathogens.</w:t>
      </w:r>
    </w:p>
    <w:p w14:paraId="6EACF723" w14:textId="476E07DA" w:rsidR="00416119" w:rsidRDefault="00416119" w:rsidP="00416119">
      <w:pPr>
        <w:rPr>
          <w:rFonts w:eastAsia="Times New Roman" w:cs="Arial"/>
          <w:szCs w:val="24"/>
          <w:lang w:eastAsia="en-AU"/>
        </w:rPr>
      </w:pPr>
      <w:r>
        <w:rPr>
          <w:rFonts w:cs="Arial"/>
          <w:noProof/>
        </w:rPr>
        <w:drawing>
          <wp:inline distT="0" distB="0" distL="0" distR="0" wp14:anchorId="0EC4A7E9" wp14:editId="10F78435">
            <wp:extent cx="2960077" cy="1451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0999" cy="1481057"/>
                    </a:xfrm>
                    <a:prstGeom prst="rect">
                      <a:avLst/>
                    </a:prstGeom>
                    <a:noFill/>
                    <a:ln>
                      <a:noFill/>
                    </a:ln>
                  </pic:spPr>
                </pic:pic>
              </a:graphicData>
            </a:graphic>
          </wp:inline>
        </w:drawing>
      </w:r>
    </w:p>
    <w:p w14:paraId="089C8DA0" w14:textId="645433D4" w:rsidR="00816156" w:rsidRPr="00816156" w:rsidRDefault="00816156" w:rsidP="00BB663C">
      <w:pPr>
        <w:jc w:val="both"/>
        <w:rPr>
          <w:rFonts w:eastAsia="Times New Roman" w:cs="Arial"/>
          <w:sz w:val="22"/>
          <w:lang w:eastAsia="en-AU"/>
        </w:rPr>
      </w:pPr>
      <w:r w:rsidRPr="00816156">
        <w:rPr>
          <w:rFonts w:cs="Arial"/>
          <w:szCs w:val="24"/>
          <w:lang w:val="en-GB"/>
        </w:rPr>
        <w:t>Having engulfed a pathogen, the phagocytes may also send out chemical messages that help nearby lymphocytes (other types of white blood cells) to identify the type of antibody needed to neutralise them. These lymphocytes launch the third line of defence.</w:t>
      </w:r>
    </w:p>
    <w:p w14:paraId="022501DE" w14:textId="77777777" w:rsidR="00BB663C" w:rsidRDefault="00BB663C" w:rsidP="00BB663C">
      <w:pPr>
        <w:jc w:val="both"/>
        <w:rPr>
          <w:rFonts w:eastAsia="Times New Roman" w:cs="Arial"/>
          <w:szCs w:val="24"/>
          <w:lang w:eastAsia="en-AU"/>
        </w:rPr>
      </w:pPr>
    </w:p>
    <w:p w14:paraId="428A443F" w14:textId="70BAFBB9" w:rsidR="00F55E99" w:rsidRPr="00BB663C" w:rsidRDefault="00EF2550" w:rsidP="00BB663C">
      <w:pPr>
        <w:jc w:val="both"/>
        <w:rPr>
          <w:rFonts w:eastAsia="Times New Roman" w:cs="Arial"/>
          <w:szCs w:val="24"/>
          <w:lang w:eastAsia="en-AU"/>
        </w:rPr>
      </w:pPr>
      <w:r>
        <w:rPr>
          <w:rFonts w:eastAsia="Times New Roman" w:cs="Arial"/>
          <w:noProof/>
          <w:szCs w:val="24"/>
          <w:lang w:eastAsia="en-AU"/>
        </w:rPr>
        <mc:AlternateContent>
          <mc:Choice Requires="wps">
            <w:drawing>
              <wp:anchor distT="0" distB="0" distL="114300" distR="114300" simplePos="0" relativeHeight="251666432" behindDoc="0" locked="0" layoutInCell="1" allowOverlap="1" wp14:anchorId="5057EA95" wp14:editId="57CF3211">
                <wp:simplePos x="0" y="0"/>
                <wp:positionH relativeFrom="column">
                  <wp:posOffset>0</wp:posOffset>
                </wp:positionH>
                <wp:positionV relativeFrom="paragraph">
                  <wp:posOffset>-635</wp:posOffset>
                </wp:positionV>
                <wp:extent cx="6541477"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5414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1EE26"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05pt" to="515.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" strokecolor="#4472c4 [3204]" strokeweight=".5pt">
                <v:stroke joinstyle="miter"/>
              </v:line>
            </w:pict>
          </mc:Fallback>
        </mc:AlternateContent>
      </w:r>
    </w:p>
    <w:p w14:paraId="739EF0C0" w14:textId="5BD159C8" w:rsidR="00C472EA" w:rsidRPr="00E60BBD" w:rsidRDefault="00E60BBD" w:rsidP="00AA7638">
      <w:pPr>
        <w:pStyle w:val="ListParagraph"/>
        <w:numPr>
          <w:ilvl w:val="0"/>
          <w:numId w:val="1"/>
        </w:numPr>
        <w:ind w:hanging="720"/>
        <w:jc w:val="both"/>
        <w:rPr>
          <w:rFonts w:eastAsia="Times New Roman" w:cs="Arial"/>
          <w:szCs w:val="24"/>
          <w:lang w:eastAsia="en-AU"/>
        </w:rPr>
      </w:pPr>
      <w:r w:rsidRPr="00E60BBD">
        <w:rPr>
          <w:rFonts w:eastAsia="Times New Roman" w:cs="Arial"/>
          <w:szCs w:val="24"/>
          <w:lang w:eastAsia="en-AU"/>
        </w:rPr>
        <w:t xml:space="preserve">True or False? </w:t>
      </w:r>
      <w:r w:rsidR="00C472EA" w:rsidRPr="00E60BBD">
        <w:rPr>
          <w:rFonts w:eastAsia="Times New Roman" w:cs="Arial"/>
          <w:szCs w:val="24"/>
          <w:lang w:eastAsia="en-AU"/>
        </w:rPr>
        <w:t>An increase in body temperature above 38°C is a sign that the body may be fighting an infection.</w:t>
      </w:r>
    </w:p>
    <w:p w14:paraId="2C125748" w14:textId="5D503DE8" w:rsidR="00C472EA" w:rsidRPr="00C472EA" w:rsidRDefault="00C472EA" w:rsidP="00AA7638">
      <w:pPr>
        <w:pStyle w:val="ListParagraph"/>
        <w:ind w:left="2880" w:firstLine="720"/>
        <w:jc w:val="both"/>
        <w:rPr>
          <w:rFonts w:eastAsia="Times New Roman" w:cs="Arial"/>
          <w:szCs w:val="24"/>
          <w:lang w:eastAsia="en-AU"/>
        </w:rPr>
      </w:pPr>
      <w:r w:rsidRPr="00C472EA">
        <w:rPr>
          <w:rFonts w:eastAsia="Times New Roman" w:cs="Arial"/>
          <w:szCs w:val="24"/>
          <w:lang w:eastAsia="en-AU"/>
        </w:rPr>
        <w:t>True</w:t>
      </w:r>
      <w:r w:rsidR="00AA7638">
        <w:rPr>
          <w:rFonts w:eastAsia="Times New Roman" w:cs="Arial"/>
          <w:szCs w:val="24"/>
          <w:lang w:eastAsia="en-AU"/>
        </w:rPr>
        <w:tab/>
      </w:r>
      <w:r w:rsidR="00AA7638">
        <w:rPr>
          <w:rFonts w:eastAsia="Times New Roman" w:cs="Arial"/>
          <w:szCs w:val="24"/>
          <w:lang w:eastAsia="en-AU"/>
        </w:rPr>
        <w:tab/>
        <w:t>False</w:t>
      </w:r>
    </w:p>
    <w:p w14:paraId="56AB3BB3" w14:textId="77777777" w:rsidR="00C472EA" w:rsidRDefault="00C472EA" w:rsidP="00BA0847">
      <w:pPr>
        <w:pStyle w:val="ListParagraph"/>
        <w:jc w:val="both"/>
        <w:rPr>
          <w:rFonts w:eastAsia="Times New Roman" w:cs="Arial"/>
          <w:szCs w:val="24"/>
          <w:lang w:eastAsia="en-AU"/>
        </w:rPr>
      </w:pPr>
    </w:p>
    <w:p w14:paraId="1E95EFA2" w14:textId="77777777" w:rsidR="00BA0847" w:rsidRPr="00C472EA" w:rsidRDefault="00BA0847" w:rsidP="00BA0847">
      <w:pPr>
        <w:pStyle w:val="ListParagraph"/>
        <w:jc w:val="both"/>
        <w:rPr>
          <w:rFonts w:eastAsia="Times New Roman" w:cs="Arial"/>
          <w:szCs w:val="24"/>
          <w:lang w:eastAsia="en-AU"/>
        </w:rPr>
      </w:pPr>
    </w:p>
    <w:p w14:paraId="5B7B8757" w14:textId="3779F097" w:rsidR="00BB663C" w:rsidRDefault="00F102E3" w:rsidP="004E0927">
      <w:pPr>
        <w:pStyle w:val="ListParagraph"/>
        <w:numPr>
          <w:ilvl w:val="0"/>
          <w:numId w:val="1"/>
        </w:numPr>
        <w:ind w:hanging="720"/>
        <w:jc w:val="both"/>
        <w:rPr>
          <w:rFonts w:eastAsia="Times New Roman" w:cs="Arial"/>
          <w:szCs w:val="24"/>
          <w:lang w:eastAsia="en-AU"/>
        </w:rPr>
      </w:pPr>
      <w:r w:rsidRPr="00F102E3">
        <w:rPr>
          <w:rFonts w:eastAsia="Times New Roman" w:cs="Arial"/>
          <w:szCs w:val="24"/>
          <w:lang w:eastAsia="en-AU"/>
        </w:rPr>
        <w:t>Match each feature of the second line of defence to its definition.</w:t>
      </w:r>
    </w:p>
    <w:p w14:paraId="38DB5D3C" w14:textId="77777777" w:rsidR="00EF0841" w:rsidRDefault="00EF0841" w:rsidP="00EF0841">
      <w:pPr>
        <w:pStyle w:val="ListParagraph"/>
        <w:jc w:val="both"/>
        <w:rPr>
          <w:rFonts w:eastAsia="Times New Roman" w:cs="Arial"/>
          <w:szCs w:val="24"/>
          <w:lang w:eastAsia="en-AU"/>
        </w:rPr>
      </w:pPr>
    </w:p>
    <w:p w14:paraId="2B5C1975" w14:textId="3409F665" w:rsidR="00EF0841" w:rsidRPr="007F5F3B" w:rsidRDefault="00EF0841" w:rsidP="007F38FF">
      <w:pPr>
        <w:rPr>
          <w:rFonts w:eastAsia="Times New Roman" w:cs="Arial"/>
          <w:szCs w:val="24"/>
          <w:lang w:eastAsia="en-AU"/>
        </w:rPr>
      </w:pPr>
      <w:r w:rsidRPr="007F5F3B">
        <w:rPr>
          <w:rFonts w:eastAsia="Times New Roman" w:cs="Arial"/>
          <w:szCs w:val="24"/>
          <w:lang w:eastAsia="en-AU"/>
        </w:rPr>
        <w:t xml:space="preserve">Fever </w:t>
      </w:r>
      <w:r w:rsidRPr="007F5F3B">
        <w:rPr>
          <w:rFonts w:eastAsia="Times New Roman" w:cs="Arial"/>
          <w:szCs w:val="24"/>
          <w:lang w:eastAsia="en-AU"/>
        </w:rPr>
        <w:tab/>
      </w:r>
      <w:r w:rsidRPr="007F5F3B">
        <w:rPr>
          <w:rFonts w:eastAsia="Times New Roman" w:cs="Arial"/>
          <w:szCs w:val="24"/>
          <w:lang w:eastAsia="en-AU"/>
        </w:rPr>
        <w:tab/>
      </w:r>
      <w:r w:rsidR="007F5F3B" w:rsidRPr="007F5F3B">
        <w:rPr>
          <w:rFonts w:eastAsia="Times New Roman" w:cs="Arial"/>
          <w:szCs w:val="24"/>
          <w:lang w:eastAsia="en-AU"/>
        </w:rPr>
        <w:tab/>
      </w:r>
      <w:r w:rsidRPr="007F5F3B">
        <w:rPr>
          <w:rFonts w:eastAsia="Times New Roman" w:cs="Arial"/>
          <w:szCs w:val="24"/>
          <w:lang w:eastAsia="en-AU"/>
        </w:rPr>
        <w:t>Inflammation</w:t>
      </w:r>
      <w:r w:rsidRPr="007F5F3B">
        <w:rPr>
          <w:rFonts w:eastAsia="Times New Roman" w:cs="Arial"/>
          <w:szCs w:val="24"/>
          <w:lang w:eastAsia="en-AU"/>
        </w:rPr>
        <w:tab/>
      </w:r>
      <w:r w:rsidRPr="007F5F3B">
        <w:rPr>
          <w:rFonts w:eastAsia="Times New Roman" w:cs="Arial"/>
          <w:szCs w:val="24"/>
          <w:lang w:eastAsia="en-AU"/>
        </w:rPr>
        <w:tab/>
      </w:r>
      <w:r w:rsidR="007F5F3B" w:rsidRPr="007F5F3B">
        <w:rPr>
          <w:rFonts w:eastAsia="Times New Roman" w:cs="Arial"/>
          <w:szCs w:val="24"/>
          <w:lang w:eastAsia="en-AU"/>
        </w:rPr>
        <w:tab/>
      </w:r>
      <w:r w:rsidRPr="007F5F3B">
        <w:rPr>
          <w:rFonts w:eastAsia="Times New Roman" w:cs="Arial"/>
          <w:szCs w:val="24"/>
          <w:lang w:eastAsia="en-AU"/>
        </w:rPr>
        <w:t>Phagocyte</w:t>
      </w:r>
      <w:r w:rsidR="00F55E99">
        <w:rPr>
          <w:rFonts w:eastAsia="Times New Roman" w:cs="Arial"/>
          <w:szCs w:val="24"/>
          <w:lang w:eastAsia="en-AU"/>
        </w:rPr>
        <w:tab/>
      </w:r>
      <w:r w:rsidR="00F55E99">
        <w:rPr>
          <w:rFonts w:eastAsia="Times New Roman" w:cs="Arial"/>
          <w:szCs w:val="24"/>
          <w:lang w:eastAsia="en-AU"/>
        </w:rPr>
        <w:tab/>
        <w:t>Blood clotting</w:t>
      </w:r>
    </w:p>
    <w:p w14:paraId="35C0BF32" w14:textId="77777777" w:rsidR="00EF0841" w:rsidRDefault="00EF0841" w:rsidP="00EF0841">
      <w:pPr>
        <w:pStyle w:val="ListParagraph"/>
        <w:jc w:val="both"/>
        <w:rPr>
          <w:rFonts w:eastAsia="Times New Roman" w:cs="Arial"/>
          <w:szCs w:val="24"/>
          <w:lang w:eastAsia="en-AU"/>
        </w:rPr>
      </w:pPr>
    </w:p>
    <w:tbl>
      <w:tblPr>
        <w:tblStyle w:val="TableGrid"/>
        <w:tblW w:w="9765" w:type="dxa"/>
        <w:tblInd w:w="720" w:type="dxa"/>
        <w:tblLook w:val="04A0" w:firstRow="1" w:lastRow="0" w:firstColumn="1" w:lastColumn="0" w:noHBand="0" w:noVBand="1"/>
      </w:tblPr>
      <w:tblGrid>
        <w:gridCol w:w="2394"/>
        <w:gridCol w:w="7371"/>
      </w:tblGrid>
      <w:tr w:rsidR="00EF0841" w14:paraId="6604B297" w14:textId="77777777" w:rsidTr="00EF0841">
        <w:tc>
          <w:tcPr>
            <w:tcW w:w="2394" w:type="dxa"/>
          </w:tcPr>
          <w:p w14:paraId="3AD42AF0" w14:textId="6FA604C8" w:rsidR="00EF0841" w:rsidRDefault="00EF0841" w:rsidP="007F5F3B">
            <w:pPr>
              <w:pStyle w:val="ListParagraph"/>
              <w:ind w:left="0"/>
              <w:rPr>
                <w:rFonts w:eastAsia="Times New Roman" w:cs="Arial"/>
                <w:szCs w:val="24"/>
                <w:lang w:eastAsia="en-AU"/>
              </w:rPr>
            </w:pPr>
            <w:r>
              <w:rPr>
                <w:rFonts w:eastAsia="Times New Roman" w:cs="Arial"/>
                <w:szCs w:val="24"/>
                <w:lang w:eastAsia="en-AU"/>
              </w:rPr>
              <w:t>Feature</w:t>
            </w:r>
          </w:p>
        </w:tc>
        <w:tc>
          <w:tcPr>
            <w:tcW w:w="7371" w:type="dxa"/>
          </w:tcPr>
          <w:p w14:paraId="78801DD0" w14:textId="1E5F18CB" w:rsidR="00EF0841" w:rsidRDefault="00EF0841" w:rsidP="007F5F3B">
            <w:pPr>
              <w:pStyle w:val="ListParagraph"/>
              <w:ind w:left="0"/>
              <w:rPr>
                <w:rFonts w:eastAsia="Times New Roman" w:cs="Arial"/>
                <w:szCs w:val="24"/>
                <w:lang w:eastAsia="en-AU"/>
              </w:rPr>
            </w:pPr>
            <w:r>
              <w:rPr>
                <w:rFonts w:eastAsia="Times New Roman" w:cs="Arial"/>
                <w:szCs w:val="24"/>
                <w:lang w:eastAsia="en-AU"/>
              </w:rPr>
              <w:t>Definition</w:t>
            </w:r>
          </w:p>
        </w:tc>
      </w:tr>
      <w:tr w:rsidR="00EF0841" w14:paraId="2BF1A155" w14:textId="77777777" w:rsidTr="007F5F3B">
        <w:trPr>
          <w:trHeight w:val="680"/>
        </w:trPr>
        <w:tc>
          <w:tcPr>
            <w:tcW w:w="2394" w:type="dxa"/>
            <w:vAlign w:val="center"/>
          </w:tcPr>
          <w:p w14:paraId="5D4438C6" w14:textId="77777777" w:rsidR="00EF0841" w:rsidRDefault="00EF0841" w:rsidP="00EF0841">
            <w:pPr>
              <w:pStyle w:val="ListParagraph"/>
              <w:ind w:left="0"/>
              <w:jc w:val="both"/>
              <w:rPr>
                <w:rFonts w:eastAsia="Times New Roman" w:cs="Arial"/>
                <w:szCs w:val="24"/>
                <w:lang w:eastAsia="en-AU"/>
              </w:rPr>
            </w:pPr>
          </w:p>
        </w:tc>
        <w:tc>
          <w:tcPr>
            <w:tcW w:w="7371" w:type="dxa"/>
            <w:vAlign w:val="center"/>
          </w:tcPr>
          <w:p w14:paraId="1D42EFAE" w14:textId="25FD37D4" w:rsidR="00EF0841" w:rsidRDefault="00EF0841" w:rsidP="00EF0841">
            <w:pPr>
              <w:pStyle w:val="ListParagraph"/>
              <w:ind w:left="0"/>
              <w:jc w:val="both"/>
              <w:rPr>
                <w:rFonts w:eastAsia="Times New Roman" w:cs="Arial"/>
                <w:szCs w:val="24"/>
                <w:lang w:eastAsia="en-AU"/>
              </w:rPr>
            </w:pPr>
            <w:r>
              <w:rPr>
                <w:rFonts w:eastAsia="Times New Roman" w:cs="Arial"/>
                <w:szCs w:val="24"/>
                <w:lang w:eastAsia="en-AU"/>
              </w:rPr>
              <w:t>A type of white blood cell that destroys pathogens</w:t>
            </w:r>
          </w:p>
        </w:tc>
      </w:tr>
      <w:tr w:rsidR="00EF0841" w14:paraId="1731104C" w14:textId="77777777" w:rsidTr="007F5F3B">
        <w:trPr>
          <w:trHeight w:val="680"/>
        </w:trPr>
        <w:tc>
          <w:tcPr>
            <w:tcW w:w="2394" w:type="dxa"/>
            <w:vAlign w:val="center"/>
          </w:tcPr>
          <w:p w14:paraId="0421E18C" w14:textId="77777777" w:rsidR="00EF0841" w:rsidRDefault="00EF0841" w:rsidP="00EF0841">
            <w:pPr>
              <w:pStyle w:val="ListParagraph"/>
              <w:ind w:left="0"/>
              <w:jc w:val="both"/>
              <w:rPr>
                <w:rFonts w:eastAsia="Times New Roman" w:cs="Arial"/>
                <w:szCs w:val="24"/>
                <w:lang w:eastAsia="en-AU"/>
              </w:rPr>
            </w:pPr>
          </w:p>
        </w:tc>
        <w:tc>
          <w:tcPr>
            <w:tcW w:w="7371" w:type="dxa"/>
            <w:vAlign w:val="center"/>
          </w:tcPr>
          <w:p w14:paraId="22D66D6F" w14:textId="4A4CB5BF" w:rsidR="00EF0841" w:rsidRDefault="00EF0841" w:rsidP="00EF0841">
            <w:pPr>
              <w:pStyle w:val="ListParagraph"/>
              <w:ind w:left="0"/>
              <w:jc w:val="both"/>
              <w:rPr>
                <w:rFonts w:eastAsia="Times New Roman" w:cs="Arial"/>
                <w:szCs w:val="24"/>
                <w:lang w:eastAsia="en-AU"/>
              </w:rPr>
            </w:pPr>
            <w:r>
              <w:rPr>
                <w:rFonts w:eastAsia="Times New Roman" w:cs="Arial"/>
                <w:szCs w:val="24"/>
                <w:lang w:eastAsia="en-AU"/>
              </w:rPr>
              <w:t>Increased core body temperature that slows or kills pathogens</w:t>
            </w:r>
          </w:p>
        </w:tc>
      </w:tr>
      <w:tr w:rsidR="00F55E99" w14:paraId="49410C59" w14:textId="77777777" w:rsidTr="007F5F3B">
        <w:trPr>
          <w:trHeight w:val="680"/>
        </w:trPr>
        <w:tc>
          <w:tcPr>
            <w:tcW w:w="2394" w:type="dxa"/>
            <w:vAlign w:val="center"/>
          </w:tcPr>
          <w:p w14:paraId="156B0197" w14:textId="77777777" w:rsidR="00F55E99" w:rsidRDefault="00F55E99" w:rsidP="00EF0841">
            <w:pPr>
              <w:pStyle w:val="ListParagraph"/>
              <w:ind w:left="0"/>
              <w:jc w:val="both"/>
              <w:rPr>
                <w:rFonts w:eastAsia="Times New Roman" w:cs="Arial"/>
                <w:szCs w:val="24"/>
                <w:lang w:eastAsia="en-AU"/>
              </w:rPr>
            </w:pPr>
          </w:p>
        </w:tc>
        <w:tc>
          <w:tcPr>
            <w:tcW w:w="7371" w:type="dxa"/>
            <w:vAlign w:val="center"/>
          </w:tcPr>
          <w:p w14:paraId="4528CCAE" w14:textId="74C4AC0A" w:rsidR="00F55E99" w:rsidRDefault="00F55E99" w:rsidP="00EF0841">
            <w:pPr>
              <w:pStyle w:val="ListParagraph"/>
              <w:ind w:left="0"/>
              <w:jc w:val="both"/>
              <w:rPr>
                <w:rFonts w:eastAsia="Times New Roman" w:cs="Arial"/>
                <w:szCs w:val="24"/>
                <w:lang w:eastAsia="en-AU"/>
              </w:rPr>
            </w:pPr>
            <w:r>
              <w:rPr>
                <w:rFonts w:eastAsia="Times New Roman" w:cs="Arial"/>
                <w:szCs w:val="24"/>
                <w:lang w:eastAsia="en-AU"/>
              </w:rPr>
              <w:t xml:space="preserve">Platelets stick together </w:t>
            </w:r>
            <w:r w:rsidR="00464561">
              <w:rPr>
                <w:rFonts w:eastAsia="Times New Roman" w:cs="Arial"/>
                <w:szCs w:val="24"/>
                <w:lang w:eastAsia="en-AU"/>
              </w:rPr>
              <w:t>in a fibrin mesh that close up open wounds</w:t>
            </w:r>
          </w:p>
        </w:tc>
      </w:tr>
      <w:tr w:rsidR="00EF0841" w14:paraId="2E6EB0CC" w14:textId="77777777" w:rsidTr="007F5F3B">
        <w:trPr>
          <w:trHeight w:val="680"/>
        </w:trPr>
        <w:tc>
          <w:tcPr>
            <w:tcW w:w="2394" w:type="dxa"/>
            <w:vAlign w:val="center"/>
          </w:tcPr>
          <w:p w14:paraId="6FC6F96A" w14:textId="77777777" w:rsidR="00EF0841" w:rsidRDefault="00EF0841" w:rsidP="00EF0841">
            <w:pPr>
              <w:pStyle w:val="ListParagraph"/>
              <w:ind w:left="0"/>
              <w:jc w:val="both"/>
              <w:rPr>
                <w:rFonts w:eastAsia="Times New Roman" w:cs="Arial"/>
                <w:szCs w:val="24"/>
                <w:lang w:eastAsia="en-AU"/>
              </w:rPr>
            </w:pPr>
          </w:p>
        </w:tc>
        <w:tc>
          <w:tcPr>
            <w:tcW w:w="7371" w:type="dxa"/>
            <w:vAlign w:val="center"/>
          </w:tcPr>
          <w:p w14:paraId="3F5B58E9" w14:textId="77E83414" w:rsidR="00EF0841" w:rsidRDefault="00EF0841" w:rsidP="00EF0841">
            <w:pPr>
              <w:pStyle w:val="ListParagraph"/>
              <w:ind w:left="0"/>
              <w:jc w:val="both"/>
              <w:rPr>
                <w:rFonts w:eastAsia="Times New Roman" w:cs="Arial"/>
                <w:szCs w:val="24"/>
                <w:lang w:eastAsia="en-AU"/>
              </w:rPr>
            </w:pPr>
            <w:r>
              <w:rPr>
                <w:rFonts w:eastAsia="Times New Roman" w:cs="Arial"/>
                <w:szCs w:val="24"/>
                <w:lang w:eastAsia="en-AU"/>
              </w:rPr>
              <w:t>Painful redness or swelling around the site of infection</w:t>
            </w:r>
          </w:p>
        </w:tc>
      </w:tr>
    </w:tbl>
    <w:p w14:paraId="75842D71" w14:textId="77777777" w:rsidR="00EF0841" w:rsidRDefault="00EF0841" w:rsidP="00EF0841">
      <w:pPr>
        <w:pStyle w:val="ListParagraph"/>
        <w:jc w:val="both"/>
        <w:rPr>
          <w:rFonts w:eastAsia="Times New Roman" w:cs="Arial"/>
          <w:szCs w:val="24"/>
          <w:lang w:eastAsia="en-AU"/>
        </w:rPr>
      </w:pPr>
    </w:p>
    <w:p w14:paraId="0D88EF38" w14:textId="77777777" w:rsidR="00B50A95" w:rsidRDefault="00B50A95" w:rsidP="00EF0841">
      <w:pPr>
        <w:pStyle w:val="ListParagraph"/>
        <w:jc w:val="both"/>
        <w:rPr>
          <w:rFonts w:eastAsia="Times New Roman" w:cs="Arial"/>
          <w:szCs w:val="24"/>
          <w:lang w:eastAsia="en-AU"/>
        </w:rPr>
      </w:pPr>
    </w:p>
    <w:p w14:paraId="18E024D3" w14:textId="15A1482D" w:rsidR="00A312F6" w:rsidRPr="00F102E3" w:rsidRDefault="00A312F6" w:rsidP="00A312F6">
      <w:pPr>
        <w:pStyle w:val="ListParagraph"/>
        <w:numPr>
          <w:ilvl w:val="0"/>
          <w:numId w:val="1"/>
        </w:numPr>
        <w:ind w:hanging="720"/>
        <w:jc w:val="both"/>
        <w:rPr>
          <w:rFonts w:eastAsia="Times New Roman" w:cs="Arial"/>
          <w:szCs w:val="24"/>
          <w:lang w:eastAsia="en-AU"/>
        </w:rPr>
      </w:pPr>
      <w:r w:rsidRPr="00A312F6">
        <w:rPr>
          <w:rFonts w:eastAsia="Times New Roman" w:cs="Arial"/>
          <w:szCs w:val="24"/>
          <w:lang w:eastAsia="en-AU"/>
        </w:rPr>
        <w:t>Explain how the second line of defence relies on the heart pumping blood around the body.</w:t>
      </w:r>
    </w:p>
    <w:p w14:paraId="2B83C800" w14:textId="4BE60D25" w:rsidR="00BB663C" w:rsidRPr="00BB663C" w:rsidRDefault="00BB663C" w:rsidP="00BB663C">
      <w:pPr>
        <w:jc w:val="both"/>
        <w:rPr>
          <w:rFonts w:eastAsia="Times New Roman" w:cs="Arial"/>
          <w:b/>
          <w:bCs/>
          <w:color w:val="0070C0"/>
          <w:szCs w:val="24"/>
          <w:lang w:eastAsia="en-AU"/>
        </w:rPr>
      </w:pPr>
    </w:p>
    <w:p w14:paraId="53930FE5" w14:textId="60B5B2EA" w:rsidR="00BB663C" w:rsidRPr="00BB663C" w:rsidRDefault="00BB663C" w:rsidP="00BB663C">
      <w:pPr>
        <w:spacing w:line="480" w:lineRule="auto"/>
        <w:ind w:left="720"/>
        <w:jc w:val="both"/>
        <w:rPr>
          <w:rFonts w:eastAsia="Times New Roman" w:cs="Arial"/>
          <w:b/>
          <w:bCs/>
          <w:color w:val="0070C0"/>
          <w:szCs w:val="24"/>
          <w:lang w:eastAsia="en-AU"/>
        </w:rPr>
      </w:pPr>
      <w:r>
        <w:rPr>
          <w:rFonts w:eastAsia="Times New Roman" w:cs="Arial"/>
          <w:b/>
          <w:bCs/>
          <w:color w:val="0070C0"/>
          <w:szCs w:val="24"/>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963638" w14:textId="2C1545EC" w:rsidR="00D60225" w:rsidRDefault="00EF2550" w:rsidP="00D60225">
      <w:pPr>
        <w:pStyle w:val="ListParagraph"/>
        <w:jc w:val="left"/>
        <w:rPr>
          <w:rFonts w:eastAsia="Times New Roman" w:cs="Arial"/>
          <w:szCs w:val="24"/>
          <w:lang w:eastAsia="en-AU"/>
        </w:rPr>
      </w:pPr>
      <w:r>
        <w:rPr>
          <w:rFonts w:eastAsia="Times New Roman" w:cs="Arial"/>
          <w:b/>
          <w:bCs/>
          <w:color w:val="0070C0"/>
          <w:szCs w:val="24"/>
          <w:lang w:eastAsia="en-AU"/>
        </w:rPr>
        <w:t>_________________________________________________________________________</w:t>
      </w:r>
    </w:p>
    <w:p w14:paraId="6D755817" w14:textId="77777777" w:rsidR="00EF2550" w:rsidRDefault="00EF2550" w:rsidP="00D60225">
      <w:pPr>
        <w:pStyle w:val="ListParagraph"/>
        <w:jc w:val="left"/>
        <w:rPr>
          <w:rFonts w:eastAsia="Times New Roman" w:cs="Arial"/>
          <w:b/>
          <w:bCs/>
          <w:color w:val="0070C0"/>
          <w:szCs w:val="24"/>
          <w:lang w:eastAsia="en-AU"/>
        </w:rPr>
      </w:pPr>
    </w:p>
    <w:p w14:paraId="5C1E9C25" w14:textId="47283B3C" w:rsidR="00D60225" w:rsidRDefault="00EF2550" w:rsidP="00D60225">
      <w:pPr>
        <w:pStyle w:val="ListParagraph"/>
        <w:jc w:val="left"/>
        <w:rPr>
          <w:rFonts w:eastAsia="Times New Roman" w:cs="Arial"/>
          <w:szCs w:val="24"/>
          <w:lang w:eastAsia="en-AU"/>
        </w:rPr>
      </w:pPr>
      <w:r>
        <w:rPr>
          <w:rFonts w:eastAsia="Times New Roman" w:cs="Arial"/>
          <w:b/>
          <w:bCs/>
          <w:color w:val="0070C0"/>
          <w:szCs w:val="24"/>
          <w:lang w:eastAsia="en-AU"/>
        </w:rPr>
        <w:t>_________________________________________________________________________</w:t>
      </w:r>
    </w:p>
    <w:p w14:paraId="7D8E421A" w14:textId="7A41E218" w:rsidR="00D60225" w:rsidRDefault="00D60225" w:rsidP="00D60225">
      <w:pPr>
        <w:pStyle w:val="ListParagraph"/>
        <w:jc w:val="left"/>
        <w:rPr>
          <w:rFonts w:eastAsia="Times New Roman" w:cs="Arial"/>
          <w:szCs w:val="24"/>
          <w:lang w:eastAsia="en-AU"/>
        </w:rPr>
      </w:pPr>
    </w:p>
    <w:p w14:paraId="002F649B" w14:textId="23A60BD5" w:rsidR="002D73FA" w:rsidRDefault="002D73FA" w:rsidP="00735E61">
      <w:pPr>
        <w:pStyle w:val="ListParagraph"/>
        <w:numPr>
          <w:ilvl w:val="0"/>
          <w:numId w:val="1"/>
        </w:numPr>
        <w:ind w:hanging="720"/>
        <w:jc w:val="left"/>
        <w:rPr>
          <w:rFonts w:eastAsia="Times New Roman" w:cs="Arial"/>
          <w:szCs w:val="24"/>
          <w:lang w:eastAsia="en-AU"/>
        </w:rPr>
      </w:pPr>
      <w:r>
        <w:rPr>
          <w:rFonts w:eastAsia="Times New Roman" w:cs="Arial"/>
          <w:szCs w:val="24"/>
          <w:lang w:eastAsia="en-AU"/>
        </w:rPr>
        <w:lastRenderedPageBreak/>
        <w:t xml:space="preserve">Using the diagram below to help you, describe </w:t>
      </w:r>
      <w:r w:rsidR="00AB2E12">
        <w:rPr>
          <w:rFonts w:eastAsia="Times New Roman" w:cs="Arial"/>
          <w:szCs w:val="24"/>
          <w:lang w:eastAsia="en-AU"/>
        </w:rPr>
        <w:t xml:space="preserve">how phagocytes in </w:t>
      </w:r>
      <w:r>
        <w:rPr>
          <w:rFonts w:eastAsia="Times New Roman" w:cs="Arial"/>
          <w:szCs w:val="24"/>
          <w:lang w:eastAsia="en-AU"/>
        </w:rPr>
        <w:t xml:space="preserve">the </w:t>
      </w:r>
      <w:r w:rsidR="001424EA">
        <w:rPr>
          <w:rFonts w:eastAsia="Times New Roman" w:cs="Arial"/>
          <w:szCs w:val="24"/>
          <w:lang w:eastAsia="en-AU"/>
        </w:rPr>
        <w:t>second line of defence</w:t>
      </w:r>
      <w:r w:rsidR="00AB2E12">
        <w:rPr>
          <w:rFonts w:eastAsia="Times New Roman" w:cs="Arial"/>
          <w:szCs w:val="24"/>
          <w:lang w:eastAsia="en-AU"/>
        </w:rPr>
        <w:t xml:space="preserve"> protects the body.</w:t>
      </w:r>
    </w:p>
    <w:p w14:paraId="0770103A" w14:textId="3EA208F8" w:rsidR="002D73FA" w:rsidRDefault="00AB2E12" w:rsidP="00AB2E12">
      <w:pPr>
        <w:pStyle w:val="ListParagraph"/>
        <w:rPr>
          <w:rFonts w:eastAsia="Times New Roman" w:cs="Arial"/>
          <w:szCs w:val="24"/>
          <w:lang w:eastAsia="en-AU"/>
        </w:rPr>
      </w:pPr>
      <w:r>
        <w:rPr>
          <w:noProof/>
        </w:rPr>
        <w:drawing>
          <wp:inline distT="0" distB="0" distL="0" distR="0" wp14:anchorId="693ED66E" wp14:editId="2AB51D9E">
            <wp:extent cx="5485325" cy="122589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2500" cy="1236434"/>
                    </a:xfrm>
                    <a:prstGeom prst="rect">
                      <a:avLst/>
                    </a:prstGeom>
                  </pic:spPr>
                </pic:pic>
              </a:graphicData>
            </a:graphic>
          </wp:inline>
        </w:drawing>
      </w:r>
    </w:p>
    <w:p w14:paraId="37FC988B" w14:textId="77777777" w:rsidR="00AB2E12" w:rsidRPr="00BB663C" w:rsidRDefault="00AB2E12" w:rsidP="00AB2E12">
      <w:pPr>
        <w:spacing w:line="480" w:lineRule="auto"/>
        <w:ind w:left="720"/>
        <w:jc w:val="both"/>
        <w:rPr>
          <w:rFonts w:eastAsia="Times New Roman" w:cs="Arial"/>
          <w:b/>
          <w:bCs/>
          <w:color w:val="0070C0"/>
          <w:szCs w:val="24"/>
          <w:lang w:eastAsia="en-AU"/>
        </w:rPr>
      </w:pPr>
      <w:r>
        <w:rPr>
          <w:rFonts w:eastAsia="Times New Roman" w:cs="Arial"/>
          <w:b/>
          <w:bCs/>
          <w:color w:val="0070C0"/>
          <w:szCs w:val="24"/>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74EB0E" w14:textId="77777777" w:rsidR="00AB2E12" w:rsidRDefault="00AB2E12" w:rsidP="00AB2E12">
      <w:pPr>
        <w:pStyle w:val="ListParagraph"/>
        <w:jc w:val="left"/>
        <w:rPr>
          <w:rFonts w:eastAsia="Times New Roman" w:cs="Arial"/>
          <w:szCs w:val="24"/>
          <w:lang w:eastAsia="en-AU"/>
        </w:rPr>
      </w:pPr>
      <w:r>
        <w:rPr>
          <w:rFonts w:eastAsia="Times New Roman" w:cs="Arial"/>
          <w:b/>
          <w:bCs/>
          <w:color w:val="0070C0"/>
          <w:szCs w:val="24"/>
          <w:lang w:eastAsia="en-AU"/>
        </w:rPr>
        <w:t>_________________________________________________________________________</w:t>
      </w:r>
    </w:p>
    <w:p w14:paraId="43E12EF7" w14:textId="77777777" w:rsidR="00AB2E12" w:rsidRDefault="00AB2E12" w:rsidP="002D73FA">
      <w:pPr>
        <w:pStyle w:val="ListParagraph"/>
        <w:jc w:val="left"/>
        <w:rPr>
          <w:rFonts w:eastAsia="Times New Roman" w:cs="Arial"/>
          <w:szCs w:val="24"/>
          <w:lang w:eastAsia="en-AU"/>
        </w:rPr>
      </w:pPr>
    </w:p>
    <w:p w14:paraId="58DD6D85" w14:textId="77777777" w:rsidR="00AB2E12" w:rsidRPr="00BB663C" w:rsidRDefault="00AB2E12" w:rsidP="00AB2E12">
      <w:pPr>
        <w:spacing w:line="480" w:lineRule="auto"/>
        <w:ind w:left="720"/>
        <w:jc w:val="both"/>
        <w:rPr>
          <w:rFonts w:eastAsia="Times New Roman" w:cs="Arial"/>
          <w:b/>
          <w:bCs/>
          <w:color w:val="0070C0"/>
          <w:szCs w:val="24"/>
          <w:lang w:eastAsia="en-AU"/>
        </w:rPr>
      </w:pPr>
      <w:r>
        <w:rPr>
          <w:rFonts w:eastAsia="Times New Roman" w:cs="Arial"/>
          <w:b/>
          <w:bCs/>
          <w:color w:val="0070C0"/>
          <w:szCs w:val="24"/>
          <w:lang w:eastAsia="en-AU"/>
        </w:rPr>
        <w:t>__________________________________________________________________________________________________________________________________________________</w:t>
      </w:r>
    </w:p>
    <w:p w14:paraId="41BF7DEE" w14:textId="77777777" w:rsidR="00AB2E12" w:rsidRDefault="00AB2E12" w:rsidP="00AB2E12">
      <w:pPr>
        <w:pStyle w:val="ListParagraph"/>
        <w:jc w:val="left"/>
        <w:rPr>
          <w:rFonts w:eastAsia="Times New Roman" w:cs="Arial"/>
          <w:szCs w:val="24"/>
          <w:lang w:eastAsia="en-AU"/>
        </w:rPr>
      </w:pPr>
      <w:r>
        <w:rPr>
          <w:rFonts w:eastAsia="Times New Roman" w:cs="Arial"/>
          <w:b/>
          <w:bCs/>
          <w:color w:val="0070C0"/>
          <w:szCs w:val="24"/>
          <w:lang w:eastAsia="en-AU"/>
        </w:rPr>
        <w:t>_________________________________________________________________________</w:t>
      </w:r>
    </w:p>
    <w:p w14:paraId="4174C6D4" w14:textId="77777777" w:rsidR="00AB2E12" w:rsidRDefault="00AB2E12" w:rsidP="002D73FA">
      <w:pPr>
        <w:pStyle w:val="ListParagraph"/>
        <w:jc w:val="left"/>
        <w:rPr>
          <w:rFonts w:eastAsia="Times New Roman" w:cs="Arial"/>
          <w:szCs w:val="24"/>
          <w:lang w:eastAsia="en-AU"/>
        </w:rPr>
      </w:pPr>
    </w:p>
    <w:p w14:paraId="7C68D102" w14:textId="35332DC8" w:rsidR="00BB663C" w:rsidRDefault="00865F88" w:rsidP="00735E61">
      <w:pPr>
        <w:pStyle w:val="ListParagraph"/>
        <w:numPr>
          <w:ilvl w:val="0"/>
          <w:numId w:val="1"/>
        </w:numPr>
        <w:ind w:hanging="720"/>
        <w:jc w:val="left"/>
        <w:rPr>
          <w:rFonts w:eastAsia="Times New Roman" w:cs="Arial"/>
          <w:szCs w:val="24"/>
          <w:lang w:eastAsia="en-AU"/>
        </w:rPr>
      </w:pPr>
      <w:r w:rsidRPr="00865F88">
        <w:rPr>
          <w:rFonts w:eastAsia="Times New Roman" w:cs="Arial"/>
          <w:szCs w:val="24"/>
          <w:lang w:eastAsia="en-AU"/>
        </w:rPr>
        <w:t>You cut your finger while camping and don't have a first aid kit. The cut becomes infected with harmful bacteria.</w:t>
      </w:r>
      <w:r>
        <w:rPr>
          <w:rFonts w:eastAsia="Times New Roman" w:cs="Arial"/>
          <w:szCs w:val="24"/>
          <w:lang w:eastAsia="en-AU"/>
        </w:rPr>
        <w:t xml:space="preserve"> </w:t>
      </w:r>
      <w:r w:rsidRPr="00865F88">
        <w:rPr>
          <w:rFonts w:eastAsia="Times New Roman" w:cs="Arial"/>
          <w:szCs w:val="24"/>
          <w:lang w:eastAsia="en-AU"/>
        </w:rPr>
        <w:t>Describe the three ways in which your second line of defence could respond to the infection.</w:t>
      </w:r>
    </w:p>
    <w:p w14:paraId="5D9FB5A8" w14:textId="77777777" w:rsidR="00865F88" w:rsidRPr="00BB663C" w:rsidRDefault="00865F88" w:rsidP="00865F88">
      <w:pPr>
        <w:pStyle w:val="ListParagraph"/>
        <w:jc w:val="left"/>
        <w:rPr>
          <w:rFonts w:eastAsia="Times New Roman" w:cs="Arial"/>
          <w:szCs w:val="24"/>
          <w:lang w:eastAsia="en-AU"/>
        </w:rPr>
      </w:pPr>
    </w:p>
    <w:tbl>
      <w:tblPr>
        <w:tblW w:w="9497" w:type="dxa"/>
        <w:tblInd w:w="69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68"/>
        <w:gridCol w:w="7229"/>
      </w:tblGrid>
      <w:tr w:rsidR="007563C2" w:rsidRPr="00BB663C" w14:paraId="55FA2F60" w14:textId="77777777" w:rsidTr="00A112A7">
        <w:tc>
          <w:tcPr>
            <w:tcW w:w="22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CCD27" w14:textId="04D48830" w:rsidR="007563C2" w:rsidRPr="00BB663C" w:rsidRDefault="00A112A7" w:rsidP="007563C2">
            <w:pPr>
              <w:jc w:val="left"/>
              <w:rPr>
                <w:rFonts w:eastAsia="Times New Roman" w:cs="Arial"/>
                <w:color w:val="0070C0"/>
                <w:szCs w:val="24"/>
                <w:lang w:eastAsia="en-AU"/>
              </w:rPr>
            </w:pPr>
            <w:r>
              <w:rPr>
                <w:rFonts w:eastAsia="Times New Roman" w:cs="Arial"/>
                <w:b/>
                <w:bCs/>
                <w:color w:val="0070C0"/>
                <w:szCs w:val="24"/>
                <w:lang w:eastAsia="en-AU"/>
              </w:rPr>
              <w:t>Response</w:t>
            </w:r>
          </w:p>
        </w:tc>
        <w:tc>
          <w:tcPr>
            <w:tcW w:w="7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872098" w14:textId="66545590" w:rsidR="007563C2" w:rsidRPr="00BB663C" w:rsidRDefault="00A112A7" w:rsidP="007563C2">
            <w:pPr>
              <w:jc w:val="left"/>
              <w:rPr>
                <w:rFonts w:eastAsia="Times New Roman" w:cs="Arial"/>
                <w:color w:val="0070C0"/>
                <w:szCs w:val="24"/>
                <w:lang w:eastAsia="en-AU"/>
              </w:rPr>
            </w:pPr>
            <w:r>
              <w:rPr>
                <w:rFonts w:eastAsia="Times New Roman" w:cs="Arial"/>
                <w:b/>
                <w:bCs/>
                <w:color w:val="0070C0"/>
                <w:szCs w:val="24"/>
                <w:lang w:eastAsia="en-AU"/>
              </w:rPr>
              <w:t>Description</w:t>
            </w:r>
          </w:p>
        </w:tc>
      </w:tr>
      <w:tr w:rsidR="007563C2" w:rsidRPr="00BB663C" w14:paraId="4FE7491D" w14:textId="77777777" w:rsidTr="00A112A7">
        <w:trPr>
          <w:trHeight w:val="1134"/>
        </w:trPr>
        <w:tc>
          <w:tcPr>
            <w:tcW w:w="22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F84CA4" w14:textId="1BE59A0E" w:rsidR="007563C2" w:rsidRPr="00BB663C" w:rsidRDefault="007563C2" w:rsidP="00597DEC">
            <w:pPr>
              <w:jc w:val="left"/>
              <w:rPr>
                <w:rFonts w:eastAsia="Times New Roman" w:cs="Arial"/>
                <w:sz w:val="22"/>
                <w:lang w:eastAsia="en-AU"/>
              </w:rPr>
            </w:pPr>
          </w:p>
        </w:tc>
        <w:tc>
          <w:tcPr>
            <w:tcW w:w="7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A11674" w14:textId="4C63634F" w:rsidR="007563C2" w:rsidRPr="00BB663C" w:rsidRDefault="007563C2" w:rsidP="00597DEC">
            <w:pPr>
              <w:jc w:val="left"/>
              <w:rPr>
                <w:rFonts w:eastAsia="Times New Roman" w:cs="Arial"/>
                <w:sz w:val="22"/>
                <w:lang w:val="en-GB" w:eastAsia="en-AU"/>
              </w:rPr>
            </w:pPr>
          </w:p>
        </w:tc>
      </w:tr>
      <w:tr w:rsidR="007563C2" w:rsidRPr="00BB663C" w14:paraId="3315BE8A" w14:textId="77777777" w:rsidTr="00A112A7">
        <w:trPr>
          <w:trHeight w:val="1134"/>
        </w:trPr>
        <w:tc>
          <w:tcPr>
            <w:tcW w:w="22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ECC9BB" w14:textId="724985E7" w:rsidR="007563C2" w:rsidRPr="00BB663C" w:rsidRDefault="007563C2" w:rsidP="00597DEC">
            <w:pPr>
              <w:jc w:val="left"/>
              <w:rPr>
                <w:rFonts w:eastAsia="Times New Roman" w:cs="Arial"/>
                <w:sz w:val="22"/>
                <w:lang w:eastAsia="en-AU"/>
              </w:rPr>
            </w:pPr>
          </w:p>
        </w:tc>
        <w:tc>
          <w:tcPr>
            <w:tcW w:w="7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03EFDC" w14:textId="5253C215" w:rsidR="007563C2" w:rsidRPr="00BB663C" w:rsidRDefault="007563C2" w:rsidP="00597DEC">
            <w:pPr>
              <w:jc w:val="left"/>
              <w:rPr>
                <w:rFonts w:eastAsia="Times New Roman" w:cs="Arial"/>
                <w:sz w:val="22"/>
                <w:lang w:eastAsia="en-AU"/>
              </w:rPr>
            </w:pPr>
          </w:p>
        </w:tc>
      </w:tr>
      <w:tr w:rsidR="007563C2" w:rsidRPr="00BB663C" w14:paraId="0BDCFB0E" w14:textId="77777777" w:rsidTr="00A112A7">
        <w:trPr>
          <w:trHeight w:val="1134"/>
        </w:trPr>
        <w:tc>
          <w:tcPr>
            <w:tcW w:w="22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3B7219" w14:textId="4A632DF1" w:rsidR="007563C2" w:rsidRPr="00BB663C" w:rsidRDefault="007563C2" w:rsidP="00597DEC">
            <w:pPr>
              <w:jc w:val="left"/>
              <w:rPr>
                <w:rFonts w:eastAsia="Times New Roman" w:cs="Arial"/>
                <w:sz w:val="22"/>
                <w:lang w:eastAsia="en-AU"/>
              </w:rPr>
            </w:pPr>
          </w:p>
        </w:tc>
        <w:tc>
          <w:tcPr>
            <w:tcW w:w="7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950B3D" w14:textId="09A2ECCD" w:rsidR="007563C2" w:rsidRPr="00BB663C" w:rsidRDefault="007563C2" w:rsidP="00597DEC">
            <w:pPr>
              <w:jc w:val="left"/>
              <w:rPr>
                <w:rFonts w:eastAsia="Times New Roman" w:cs="Arial"/>
                <w:sz w:val="22"/>
                <w:lang w:eastAsia="en-AU"/>
              </w:rPr>
            </w:pPr>
          </w:p>
        </w:tc>
      </w:tr>
    </w:tbl>
    <w:p w14:paraId="69BBB44F" w14:textId="739A1DB9" w:rsidR="00BB663C" w:rsidRPr="00BB663C" w:rsidRDefault="00BB663C" w:rsidP="00BB663C">
      <w:pPr>
        <w:jc w:val="left"/>
        <w:rPr>
          <w:rFonts w:eastAsia="Times New Roman" w:cs="Arial"/>
          <w:sz w:val="28"/>
          <w:szCs w:val="28"/>
          <w:lang w:eastAsia="en-AU"/>
        </w:rPr>
      </w:pPr>
    </w:p>
    <w:p w14:paraId="1EDCA720" w14:textId="5A95886A" w:rsidR="00C37D46" w:rsidRDefault="00C37D46" w:rsidP="00101A6B">
      <w:pPr>
        <w:ind w:left="720"/>
        <w:jc w:val="both"/>
        <w:rPr>
          <w:rFonts w:eastAsia="Times New Roman" w:cs="Arial"/>
          <w:b/>
          <w:bCs/>
          <w:color w:val="000000" w:themeColor="text1"/>
          <w:szCs w:val="24"/>
          <w:lang w:eastAsia="en-AU"/>
        </w:rPr>
      </w:pPr>
      <w:r w:rsidRPr="00C37D46">
        <w:rPr>
          <w:rFonts w:eastAsia="Times New Roman" w:cs="Arial"/>
          <w:b/>
          <w:bCs/>
          <w:color w:val="000000" w:themeColor="text1"/>
          <w:szCs w:val="24"/>
          <w:lang w:eastAsia="en-AU"/>
        </w:rPr>
        <w:t xml:space="preserve">How </w:t>
      </w:r>
      <w:r>
        <w:rPr>
          <w:rFonts w:eastAsia="Times New Roman" w:cs="Arial"/>
          <w:b/>
          <w:bCs/>
          <w:color w:val="000000" w:themeColor="text1"/>
          <w:szCs w:val="24"/>
          <w:lang w:eastAsia="en-AU"/>
        </w:rPr>
        <w:t xml:space="preserve">am </w:t>
      </w:r>
      <w:r w:rsidRPr="00C37D46">
        <w:rPr>
          <w:rFonts w:eastAsia="Times New Roman" w:cs="Arial"/>
          <w:b/>
          <w:bCs/>
          <w:color w:val="000000" w:themeColor="text1"/>
          <w:szCs w:val="24"/>
          <w:lang w:eastAsia="en-AU"/>
        </w:rPr>
        <w:t>I feel</w:t>
      </w:r>
      <w:r>
        <w:rPr>
          <w:rFonts w:eastAsia="Times New Roman" w:cs="Arial"/>
          <w:b/>
          <w:bCs/>
          <w:color w:val="000000" w:themeColor="text1"/>
          <w:szCs w:val="24"/>
          <w:lang w:eastAsia="en-AU"/>
        </w:rPr>
        <w:t>ing</w:t>
      </w:r>
      <w:r w:rsidRPr="00C37D46">
        <w:rPr>
          <w:rFonts w:eastAsia="Times New Roman" w:cs="Arial"/>
          <w:b/>
          <w:bCs/>
          <w:color w:val="000000" w:themeColor="text1"/>
          <w:szCs w:val="24"/>
          <w:lang w:eastAsia="en-AU"/>
        </w:rPr>
        <w:t xml:space="preserve"> about this </w:t>
      </w:r>
      <w:r w:rsidR="00101A6B">
        <w:rPr>
          <w:rFonts w:eastAsia="Times New Roman" w:cs="Arial"/>
          <w:b/>
          <w:bCs/>
          <w:color w:val="000000" w:themeColor="text1"/>
          <w:szCs w:val="24"/>
          <w:lang w:eastAsia="en-AU"/>
        </w:rPr>
        <w:t>topic</w:t>
      </w:r>
      <w:r>
        <w:rPr>
          <w:rFonts w:eastAsia="Times New Roman" w:cs="Arial"/>
          <w:b/>
          <w:bCs/>
          <w:color w:val="000000" w:themeColor="text1"/>
          <w:szCs w:val="24"/>
          <w:lang w:eastAsia="en-AU"/>
        </w:rPr>
        <w:t>?</w:t>
      </w:r>
    </w:p>
    <w:p w14:paraId="42D0AD4F" w14:textId="77777777" w:rsidR="00657DBA" w:rsidRPr="00101A6B" w:rsidRDefault="00657DBA" w:rsidP="00101A6B">
      <w:pPr>
        <w:ind w:left="720"/>
        <w:jc w:val="both"/>
        <w:rPr>
          <w:rFonts w:eastAsia="Times New Roman" w:cs="Arial"/>
          <w:color w:val="000000" w:themeColor="text1"/>
          <w:sz w:val="16"/>
          <w:szCs w:val="16"/>
          <w:lang w:eastAsia="en-AU"/>
        </w:rPr>
      </w:pPr>
    </w:p>
    <w:tbl>
      <w:tblPr>
        <w:tblStyle w:val="TableGrid"/>
        <w:tblW w:w="0" w:type="auto"/>
        <w:tblInd w:w="2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896"/>
        <w:gridCol w:w="2073"/>
      </w:tblGrid>
      <w:tr w:rsidR="00101A6B" w:rsidRPr="00101A6B" w14:paraId="1A7CED01" w14:textId="77777777" w:rsidTr="00101A6B">
        <w:tc>
          <w:tcPr>
            <w:tcW w:w="1984" w:type="dxa"/>
          </w:tcPr>
          <w:p w14:paraId="0ECEBB42" w14:textId="51BECFA7" w:rsidR="00101A6B" w:rsidRDefault="00101A6B" w:rsidP="00101A6B">
            <w:pPr>
              <w:rPr>
                <w:rFonts w:eastAsia="Times New Roman" w:cs="Arial"/>
                <w:color w:val="000000" w:themeColor="text1"/>
                <w:szCs w:val="24"/>
                <w:lang w:eastAsia="en-AU"/>
              </w:rPr>
            </w:pPr>
            <w:r>
              <w:rPr>
                <w:noProof/>
              </w:rPr>
              <w:drawing>
                <wp:inline distT="0" distB="0" distL="0" distR="0" wp14:anchorId="2031087F" wp14:editId="56CE0BB0">
                  <wp:extent cx="588818" cy="5815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411" cy="601887"/>
                          </a:xfrm>
                          <a:prstGeom prst="rect">
                            <a:avLst/>
                          </a:prstGeom>
                        </pic:spPr>
                      </pic:pic>
                    </a:graphicData>
                  </a:graphic>
                </wp:inline>
              </w:drawing>
            </w:r>
          </w:p>
        </w:tc>
        <w:tc>
          <w:tcPr>
            <w:tcW w:w="1896" w:type="dxa"/>
          </w:tcPr>
          <w:p w14:paraId="2BF2887A" w14:textId="16ABE7C5" w:rsidR="00101A6B" w:rsidRDefault="00101A6B" w:rsidP="00101A6B">
            <w:pPr>
              <w:rPr>
                <w:rFonts w:eastAsia="Times New Roman" w:cs="Arial"/>
                <w:color w:val="000000" w:themeColor="text1"/>
                <w:szCs w:val="24"/>
                <w:lang w:eastAsia="en-AU"/>
              </w:rPr>
            </w:pPr>
            <w:r>
              <w:rPr>
                <w:noProof/>
              </w:rPr>
              <w:drawing>
                <wp:inline distT="0" distB="0" distL="0" distR="0" wp14:anchorId="5BE7399F" wp14:editId="74D080A2">
                  <wp:extent cx="554182" cy="5680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029" cy="586330"/>
                          </a:xfrm>
                          <a:prstGeom prst="rect">
                            <a:avLst/>
                          </a:prstGeom>
                        </pic:spPr>
                      </pic:pic>
                    </a:graphicData>
                  </a:graphic>
                </wp:inline>
              </w:drawing>
            </w:r>
          </w:p>
        </w:tc>
        <w:tc>
          <w:tcPr>
            <w:tcW w:w="2073" w:type="dxa"/>
          </w:tcPr>
          <w:p w14:paraId="126A7E53" w14:textId="1437A67C" w:rsidR="00101A6B" w:rsidRPr="00101A6B" w:rsidRDefault="00101A6B" w:rsidP="00101A6B">
            <w:pPr>
              <w:rPr>
                <w:rFonts w:eastAsia="Times New Roman" w:cs="Arial"/>
                <w:color w:val="000000" w:themeColor="text1"/>
                <w:szCs w:val="24"/>
                <w:lang w:eastAsia="en-AU"/>
              </w:rPr>
            </w:pPr>
            <w:r>
              <w:rPr>
                <w:noProof/>
              </w:rPr>
              <w:drawing>
                <wp:inline distT="0" distB="0" distL="0" distR="0" wp14:anchorId="35FAA00A" wp14:editId="5BC90520">
                  <wp:extent cx="574963" cy="558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230" cy="578223"/>
                          </a:xfrm>
                          <a:prstGeom prst="rect">
                            <a:avLst/>
                          </a:prstGeom>
                        </pic:spPr>
                      </pic:pic>
                    </a:graphicData>
                  </a:graphic>
                </wp:inline>
              </w:drawing>
            </w:r>
          </w:p>
        </w:tc>
      </w:tr>
      <w:tr w:rsidR="00101A6B" w:rsidRPr="00101A6B" w14:paraId="1543B06E" w14:textId="77777777" w:rsidTr="00101A6B">
        <w:trPr>
          <w:trHeight w:val="567"/>
        </w:trPr>
        <w:tc>
          <w:tcPr>
            <w:tcW w:w="1984" w:type="dxa"/>
            <w:vAlign w:val="center"/>
          </w:tcPr>
          <w:p w14:paraId="39E1AD25" w14:textId="1855E1F4" w:rsidR="00101A6B" w:rsidRPr="00101A6B" w:rsidRDefault="00101A6B" w:rsidP="00101A6B">
            <w:pPr>
              <w:rPr>
                <w:rFonts w:eastAsia="Times New Roman" w:cs="Arial"/>
                <w:i/>
                <w:iCs/>
                <w:color w:val="000000" w:themeColor="text1"/>
                <w:szCs w:val="24"/>
                <w:lang w:eastAsia="en-AU"/>
              </w:rPr>
            </w:pPr>
            <w:r w:rsidRPr="00101A6B">
              <w:rPr>
                <w:rFonts w:eastAsia="Times New Roman" w:cs="Arial"/>
                <w:i/>
                <w:iCs/>
                <w:color w:val="000000" w:themeColor="text1"/>
                <w:szCs w:val="24"/>
                <w:lang w:eastAsia="en-AU"/>
              </w:rPr>
              <w:t>I get it!</w:t>
            </w:r>
          </w:p>
        </w:tc>
        <w:tc>
          <w:tcPr>
            <w:tcW w:w="1896" w:type="dxa"/>
            <w:vAlign w:val="center"/>
          </w:tcPr>
          <w:p w14:paraId="21BC27A7" w14:textId="3110C6E3" w:rsidR="00101A6B" w:rsidRPr="00101A6B" w:rsidRDefault="00101A6B" w:rsidP="00101A6B">
            <w:pPr>
              <w:rPr>
                <w:rFonts w:eastAsia="Times New Roman" w:cs="Arial"/>
                <w:i/>
                <w:iCs/>
                <w:color w:val="000000" w:themeColor="text1"/>
                <w:szCs w:val="24"/>
                <w:lang w:eastAsia="en-AU"/>
              </w:rPr>
            </w:pPr>
            <w:r w:rsidRPr="00101A6B">
              <w:rPr>
                <w:rFonts w:eastAsia="Times New Roman" w:cs="Arial"/>
                <w:i/>
                <w:iCs/>
                <w:color w:val="000000" w:themeColor="text1"/>
                <w:szCs w:val="24"/>
                <w:lang w:eastAsia="en-AU"/>
              </w:rPr>
              <w:t xml:space="preserve">I </w:t>
            </w:r>
            <w:proofErr w:type="spellStart"/>
            <w:r w:rsidRPr="00101A6B">
              <w:rPr>
                <w:rFonts w:eastAsia="Times New Roman" w:cs="Arial"/>
                <w:i/>
                <w:iCs/>
                <w:color w:val="000000" w:themeColor="text1"/>
                <w:szCs w:val="24"/>
                <w:lang w:eastAsia="en-AU"/>
              </w:rPr>
              <w:t>kinda</w:t>
            </w:r>
            <w:proofErr w:type="spellEnd"/>
            <w:r w:rsidRPr="00101A6B">
              <w:rPr>
                <w:rFonts w:eastAsia="Times New Roman" w:cs="Arial"/>
                <w:i/>
                <w:iCs/>
                <w:color w:val="000000" w:themeColor="text1"/>
                <w:szCs w:val="24"/>
                <w:lang w:eastAsia="en-AU"/>
              </w:rPr>
              <w:t xml:space="preserve"> get it.</w:t>
            </w:r>
          </w:p>
        </w:tc>
        <w:tc>
          <w:tcPr>
            <w:tcW w:w="2073" w:type="dxa"/>
            <w:vAlign w:val="center"/>
          </w:tcPr>
          <w:p w14:paraId="4A4A08E2" w14:textId="6CB323DC" w:rsidR="00101A6B" w:rsidRPr="00101A6B" w:rsidRDefault="00101A6B" w:rsidP="00101A6B">
            <w:pPr>
              <w:rPr>
                <w:rFonts w:eastAsia="Times New Roman" w:cs="Arial"/>
                <w:i/>
                <w:iCs/>
                <w:color w:val="000000" w:themeColor="text1"/>
                <w:szCs w:val="24"/>
                <w:lang w:eastAsia="en-AU"/>
              </w:rPr>
            </w:pPr>
            <w:r w:rsidRPr="00101A6B">
              <w:rPr>
                <w:rFonts w:eastAsia="Times New Roman" w:cs="Arial"/>
                <w:i/>
                <w:iCs/>
                <w:color w:val="000000" w:themeColor="text1"/>
                <w:szCs w:val="24"/>
                <w:lang w:eastAsia="en-AU"/>
              </w:rPr>
              <w:t>I don’t get it.</w:t>
            </w:r>
          </w:p>
        </w:tc>
      </w:tr>
    </w:tbl>
    <w:p w14:paraId="7D91E9AF" w14:textId="63F22301" w:rsidR="00C37D46" w:rsidRPr="00101A6B" w:rsidRDefault="00C37D46" w:rsidP="00101A6B">
      <w:pPr>
        <w:jc w:val="both"/>
        <w:rPr>
          <w:rFonts w:eastAsia="Times New Roman" w:cs="Arial"/>
          <w:b/>
          <w:bCs/>
          <w:i/>
          <w:iCs/>
          <w:color w:val="000000" w:themeColor="text1"/>
          <w:sz w:val="12"/>
          <w:szCs w:val="12"/>
          <w:lang w:eastAsia="en-AU"/>
        </w:rPr>
      </w:pPr>
    </w:p>
    <w:sectPr w:rsidR="00C37D46" w:rsidRPr="00101A6B" w:rsidSect="00BB663C">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412A"/>
    <w:multiLevelType w:val="hybridMultilevel"/>
    <w:tmpl w:val="6284D0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06108F"/>
    <w:multiLevelType w:val="hybridMultilevel"/>
    <w:tmpl w:val="E5160E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B22C4B"/>
    <w:multiLevelType w:val="hybridMultilevel"/>
    <w:tmpl w:val="D6EA59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D827AE"/>
    <w:multiLevelType w:val="hybridMultilevel"/>
    <w:tmpl w:val="E684D8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29322C1"/>
    <w:multiLevelType w:val="hybridMultilevel"/>
    <w:tmpl w:val="00AC11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635EE6"/>
    <w:multiLevelType w:val="hybridMultilevel"/>
    <w:tmpl w:val="A8A68E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AF92391"/>
    <w:multiLevelType w:val="hybridMultilevel"/>
    <w:tmpl w:val="682CB6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AB0F8D"/>
    <w:multiLevelType w:val="hybridMultilevel"/>
    <w:tmpl w:val="6DE8B4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07015301">
    <w:abstractNumId w:val="5"/>
  </w:num>
  <w:num w:numId="2" w16cid:durableId="469521311">
    <w:abstractNumId w:val="4"/>
  </w:num>
  <w:num w:numId="3" w16cid:durableId="1613975085">
    <w:abstractNumId w:val="6"/>
  </w:num>
  <w:num w:numId="4" w16cid:durableId="1298338019">
    <w:abstractNumId w:val="0"/>
  </w:num>
  <w:num w:numId="5" w16cid:durableId="1530988295">
    <w:abstractNumId w:val="3"/>
  </w:num>
  <w:num w:numId="6" w16cid:durableId="1229221155">
    <w:abstractNumId w:val="1"/>
  </w:num>
  <w:num w:numId="7" w16cid:durableId="551891880">
    <w:abstractNumId w:val="7"/>
  </w:num>
  <w:num w:numId="8" w16cid:durableId="795873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3C"/>
    <w:rsid w:val="00074122"/>
    <w:rsid w:val="000C2F8D"/>
    <w:rsid w:val="00101A6B"/>
    <w:rsid w:val="001033F4"/>
    <w:rsid w:val="001424EA"/>
    <w:rsid w:val="00183CAD"/>
    <w:rsid w:val="00203D4F"/>
    <w:rsid w:val="002D73FA"/>
    <w:rsid w:val="002E4D8A"/>
    <w:rsid w:val="00346334"/>
    <w:rsid w:val="003540BE"/>
    <w:rsid w:val="00397C43"/>
    <w:rsid w:val="003F4400"/>
    <w:rsid w:val="00416119"/>
    <w:rsid w:val="00424B87"/>
    <w:rsid w:val="004458CE"/>
    <w:rsid w:val="00464561"/>
    <w:rsid w:val="004D0015"/>
    <w:rsid w:val="00645288"/>
    <w:rsid w:val="0064624D"/>
    <w:rsid w:val="00657DBA"/>
    <w:rsid w:val="00663956"/>
    <w:rsid w:val="00691142"/>
    <w:rsid w:val="00705B30"/>
    <w:rsid w:val="007170EA"/>
    <w:rsid w:val="007563C2"/>
    <w:rsid w:val="007F38FF"/>
    <w:rsid w:val="007F5BC1"/>
    <w:rsid w:val="007F5F3B"/>
    <w:rsid w:val="00816156"/>
    <w:rsid w:val="00823B45"/>
    <w:rsid w:val="008434E5"/>
    <w:rsid w:val="00865F88"/>
    <w:rsid w:val="008C14EE"/>
    <w:rsid w:val="0091370B"/>
    <w:rsid w:val="00A10719"/>
    <w:rsid w:val="00A112A7"/>
    <w:rsid w:val="00A312F6"/>
    <w:rsid w:val="00A403FF"/>
    <w:rsid w:val="00A8286E"/>
    <w:rsid w:val="00AA7638"/>
    <w:rsid w:val="00AB2E12"/>
    <w:rsid w:val="00AF663F"/>
    <w:rsid w:val="00B50A95"/>
    <w:rsid w:val="00B747E7"/>
    <w:rsid w:val="00B91B64"/>
    <w:rsid w:val="00BA0847"/>
    <w:rsid w:val="00BB663C"/>
    <w:rsid w:val="00C14F60"/>
    <w:rsid w:val="00C37D46"/>
    <w:rsid w:val="00C472EA"/>
    <w:rsid w:val="00C80E9A"/>
    <w:rsid w:val="00CE31F1"/>
    <w:rsid w:val="00D34122"/>
    <w:rsid w:val="00D60225"/>
    <w:rsid w:val="00D7481C"/>
    <w:rsid w:val="00DC0B23"/>
    <w:rsid w:val="00DF4D43"/>
    <w:rsid w:val="00E35307"/>
    <w:rsid w:val="00E60BBD"/>
    <w:rsid w:val="00E80FA7"/>
    <w:rsid w:val="00EC6552"/>
    <w:rsid w:val="00EF0841"/>
    <w:rsid w:val="00EF2550"/>
    <w:rsid w:val="00F102E3"/>
    <w:rsid w:val="00F55E99"/>
    <w:rsid w:val="00F96A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B6D5"/>
  <w15:chartTrackingRefBased/>
  <w15:docId w15:val="{F6D52033-7079-498E-97BB-445D8A00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AU"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63C"/>
    <w:pPr>
      <w:spacing w:before="100" w:beforeAutospacing="1" w:after="100" w:afterAutospacing="1"/>
      <w:jc w:val="left"/>
    </w:pPr>
    <w:rPr>
      <w:rFonts w:ascii="Times New Roman" w:eastAsia="Times New Roman" w:hAnsi="Times New Roman" w:cs="Times New Roman"/>
      <w:szCs w:val="24"/>
      <w:lang w:eastAsia="en-AU"/>
    </w:rPr>
  </w:style>
  <w:style w:type="paragraph" w:styleId="ListParagraph">
    <w:name w:val="List Paragraph"/>
    <w:basedOn w:val="Normal"/>
    <w:uiPriority w:val="34"/>
    <w:qFormat/>
    <w:rsid w:val="00BB663C"/>
    <w:pPr>
      <w:ind w:left="720"/>
      <w:contextualSpacing/>
    </w:pPr>
  </w:style>
  <w:style w:type="table" w:styleId="TableGrid">
    <w:name w:val="Table Grid"/>
    <w:basedOn w:val="TableNormal"/>
    <w:uiPriority w:val="39"/>
    <w:rsid w:val="00101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85901">
      <w:bodyDiv w:val="1"/>
      <w:marLeft w:val="0"/>
      <w:marRight w:val="0"/>
      <w:marTop w:val="0"/>
      <w:marBottom w:val="0"/>
      <w:divBdr>
        <w:top w:val="none" w:sz="0" w:space="0" w:color="auto"/>
        <w:left w:val="none" w:sz="0" w:space="0" w:color="auto"/>
        <w:bottom w:val="none" w:sz="0" w:space="0" w:color="auto"/>
        <w:right w:val="none" w:sz="0" w:space="0" w:color="auto"/>
      </w:divBdr>
    </w:div>
    <w:div w:id="1417282637">
      <w:bodyDiv w:val="1"/>
      <w:marLeft w:val="0"/>
      <w:marRight w:val="0"/>
      <w:marTop w:val="0"/>
      <w:marBottom w:val="0"/>
      <w:divBdr>
        <w:top w:val="none" w:sz="0" w:space="0" w:color="auto"/>
        <w:left w:val="none" w:sz="0" w:space="0" w:color="auto"/>
        <w:bottom w:val="none" w:sz="0" w:space="0" w:color="auto"/>
        <w:right w:val="none" w:sz="0" w:space="0" w:color="auto"/>
      </w:divBdr>
      <w:divsChild>
        <w:div w:id="1820800021">
          <w:marLeft w:val="0"/>
          <w:marRight w:val="0"/>
          <w:marTop w:val="0"/>
          <w:marBottom w:val="0"/>
          <w:divBdr>
            <w:top w:val="none" w:sz="0" w:space="0" w:color="auto"/>
            <w:left w:val="none" w:sz="0" w:space="0" w:color="auto"/>
            <w:bottom w:val="none" w:sz="0" w:space="0" w:color="auto"/>
            <w:right w:val="none" w:sz="0" w:space="0" w:color="auto"/>
          </w:divBdr>
          <w:divsChild>
            <w:div w:id="1661542535">
              <w:marLeft w:val="0"/>
              <w:marRight w:val="0"/>
              <w:marTop w:val="0"/>
              <w:marBottom w:val="0"/>
              <w:divBdr>
                <w:top w:val="none" w:sz="0" w:space="0" w:color="auto"/>
                <w:left w:val="none" w:sz="0" w:space="0" w:color="auto"/>
                <w:bottom w:val="none" w:sz="0" w:space="0" w:color="auto"/>
                <w:right w:val="none" w:sz="0" w:space="0" w:color="auto"/>
              </w:divBdr>
              <w:divsChild>
                <w:div w:id="19305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9045">
          <w:marLeft w:val="0"/>
          <w:marRight w:val="0"/>
          <w:marTop w:val="300"/>
          <w:marBottom w:val="0"/>
          <w:divBdr>
            <w:top w:val="none" w:sz="0" w:space="0" w:color="auto"/>
            <w:left w:val="none" w:sz="0" w:space="0" w:color="auto"/>
            <w:bottom w:val="none" w:sz="0" w:space="0" w:color="auto"/>
            <w:right w:val="none" w:sz="0" w:space="0" w:color="auto"/>
          </w:divBdr>
          <w:divsChild>
            <w:div w:id="1258056724">
              <w:marLeft w:val="0"/>
              <w:marRight w:val="0"/>
              <w:marTop w:val="0"/>
              <w:marBottom w:val="0"/>
              <w:divBdr>
                <w:top w:val="none" w:sz="0" w:space="0" w:color="auto"/>
                <w:left w:val="none" w:sz="0" w:space="0" w:color="auto"/>
                <w:bottom w:val="none" w:sz="0" w:space="0" w:color="auto"/>
                <w:right w:val="none" w:sz="0" w:space="0" w:color="auto"/>
              </w:divBdr>
              <w:divsChild>
                <w:div w:id="1496722502">
                  <w:marLeft w:val="0"/>
                  <w:marRight w:val="0"/>
                  <w:marTop w:val="0"/>
                  <w:marBottom w:val="0"/>
                  <w:divBdr>
                    <w:top w:val="none" w:sz="0" w:space="0" w:color="auto"/>
                    <w:left w:val="none" w:sz="0" w:space="0" w:color="auto"/>
                    <w:bottom w:val="none" w:sz="0" w:space="0" w:color="auto"/>
                    <w:right w:val="none" w:sz="0" w:space="0" w:color="auto"/>
                  </w:divBdr>
                  <w:divsChild>
                    <w:div w:id="1826705317">
                      <w:marLeft w:val="0"/>
                      <w:marRight w:val="0"/>
                      <w:marTop w:val="0"/>
                      <w:marBottom w:val="0"/>
                      <w:divBdr>
                        <w:top w:val="none" w:sz="0" w:space="0" w:color="auto"/>
                        <w:left w:val="none" w:sz="0" w:space="0" w:color="auto"/>
                        <w:bottom w:val="none" w:sz="0" w:space="0" w:color="auto"/>
                        <w:right w:val="none" w:sz="0" w:space="0" w:color="auto"/>
                      </w:divBdr>
                    </w:div>
                    <w:div w:id="1464807666">
                      <w:marLeft w:val="0"/>
                      <w:marRight w:val="0"/>
                      <w:marTop w:val="0"/>
                      <w:marBottom w:val="0"/>
                      <w:divBdr>
                        <w:top w:val="none" w:sz="0" w:space="0" w:color="auto"/>
                        <w:left w:val="none" w:sz="0" w:space="0" w:color="auto"/>
                        <w:bottom w:val="none" w:sz="0" w:space="0" w:color="auto"/>
                        <w:right w:val="none" w:sz="0" w:space="0" w:color="auto"/>
                      </w:divBdr>
                      <w:divsChild>
                        <w:div w:id="1708220558">
                          <w:marLeft w:val="0"/>
                          <w:marRight w:val="0"/>
                          <w:marTop w:val="0"/>
                          <w:marBottom w:val="0"/>
                          <w:divBdr>
                            <w:top w:val="none" w:sz="0" w:space="0" w:color="auto"/>
                            <w:left w:val="none" w:sz="0" w:space="0" w:color="auto"/>
                            <w:bottom w:val="none" w:sz="0" w:space="0" w:color="auto"/>
                            <w:right w:val="none" w:sz="0" w:space="0" w:color="auto"/>
                          </w:divBdr>
                          <w:divsChild>
                            <w:div w:id="3829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64857">
                  <w:marLeft w:val="0"/>
                  <w:marRight w:val="0"/>
                  <w:marTop w:val="0"/>
                  <w:marBottom w:val="0"/>
                  <w:divBdr>
                    <w:top w:val="none" w:sz="0" w:space="0" w:color="auto"/>
                    <w:left w:val="none" w:sz="0" w:space="0" w:color="auto"/>
                    <w:bottom w:val="none" w:sz="0" w:space="0" w:color="auto"/>
                    <w:right w:val="none" w:sz="0" w:space="0" w:color="auto"/>
                  </w:divBdr>
                  <w:divsChild>
                    <w:div w:id="137843644">
                      <w:marLeft w:val="0"/>
                      <w:marRight w:val="0"/>
                      <w:marTop w:val="0"/>
                      <w:marBottom w:val="0"/>
                      <w:divBdr>
                        <w:top w:val="none" w:sz="0" w:space="0" w:color="auto"/>
                        <w:left w:val="none" w:sz="0" w:space="0" w:color="auto"/>
                        <w:bottom w:val="none" w:sz="0" w:space="0" w:color="auto"/>
                        <w:right w:val="none" w:sz="0" w:space="0" w:color="auto"/>
                      </w:divBdr>
                    </w:div>
                    <w:div w:id="1782718782">
                      <w:marLeft w:val="0"/>
                      <w:marRight w:val="0"/>
                      <w:marTop w:val="0"/>
                      <w:marBottom w:val="0"/>
                      <w:divBdr>
                        <w:top w:val="none" w:sz="0" w:space="0" w:color="auto"/>
                        <w:left w:val="none" w:sz="0" w:space="0" w:color="auto"/>
                        <w:bottom w:val="none" w:sz="0" w:space="0" w:color="auto"/>
                        <w:right w:val="none" w:sz="0" w:space="0" w:color="auto"/>
                      </w:divBdr>
                      <w:divsChild>
                        <w:div w:id="159852359">
                          <w:marLeft w:val="0"/>
                          <w:marRight w:val="0"/>
                          <w:marTop w:val="0"/>
                          <w:marBottom w:val="0"/>
                          <w:divBdr>
                            <w:top w:val="none" w:sz="0" w:space="0" w:color="auto"/>
                            <w:left w:val="none" w:sz="0" w:space="0" w:color="auto"/>
                            <w:bottom w:val="none" w:sz="0" w:space="0" w:color="auto"/>
                            <w:right w:val="none" w:sz="0" w:space="0" w:color="auto"/>
                          </w:divBdr>
                          <w:divsChild>
                            <w:div w:id="19456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8265">
                  <w:marLeft w:val="0"/>
                  <w:marRight w:val="0"/>
                  <w:marTop w:val="0"/>
                  <w:marBottom w:val="0"/>
                  <w:divBdr>
                    <w:top w:val="none" w:sz="0" w:space="0" w:color="auto"/>
                    <w:left w:val="none" w:sz="0" w:space="0" w:color="auto"/>
                    <w:bottom w:val="none" w:sz="0" w:space="0" w:color="auto"/>
                    <w:right w:val="none" w:sz="0" w:space="0" w:color="auto"/>
                  </w:divBdr>
                  <w:divsChild>
                    <w:div w:id="454325895">
                      <w:marLeft w:val="0"/>
                      <w:marRight w:val="0"/>
                      <w:marTop w:val="0"/>
                      <w:marBottom w:val="0"/>
                      <w:divBdr>
                        <w:top w:val="none" w:sz="0" w:space="0" w:color="auto"/>
                        <w:left w:val="none" w:sz="0" w:space="0" w:color="auto"/>
                        <w:bottom w:val="none" w:sz="0" w:space="0" w:color="auto"/>
                        <w:right w:val="none" w:sz="0" w:space="0" w:color="auto"/>
                      </w:divBdr>
                    </w:div>
                    <w:div w:id="1333296239">
                      <w:marLeft w:val="0"/>
                      <w:marRight w:val="0"/>
                      <w:marTop w:val="0"/>
                      <w:marBottom w:val="0"/>
                      <w:divBdr>
                        <w:top w:val="none" w:sz="0" w:space="0" w:color="auto"/>
                        <w:left w:val="none" w:sz="0" w:space="0" w:color="auto"/>
                        <w:bottom w:val="none" w:sz="0" w:space="0" w:color="auto"/>
                        <w:right w:val="none" w:sz="0" w:space="0" w:color="auto"/>
                      </w:divBdr>
                      <w:divsChild>
                        <w:div w:id="1033307599">
                          <w:marLeft w:val="0"/>
                          <w:marRight w:val="0"/>
                          <w:marTop w:val="0"/>
                          <w:marBottom w:val="0"/>
                          <w:divBdr>
                            <w:top w:val="none" w:sz="0" w:space="0" w:color="auto"/>
                            <w:left w:val="none" w:sz="0" w:space="0" w:color="auto"/>
                            <w:bottom w:val="none" w:sz="0" w:space="0" w:color="auto"/>
                            <w:right w:val="none" w:sz="0" w:space="0" w:color="auto"/>
                          </w:divBdr>
                          <w:divsChild>
                            <w:div w:id="9233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23451">
                  <w:marLeft w:val="0"/>
                  <w:marRight w:val="0"/>
                  <w:marTop w:val="0"/>
                  <w:marBottom w:val="0"/>
                  <w:divBdr>
                    <w:top w:val="none" w:sz="0" w:space="0" w:color="auto"/>
                    <w:left w:val="none" w:sz="0" w:space="0" w:color="auto"/>
                    <w:bottom w:val="none" w:sz="0" w:space="0" w:color="auto"/>
                    <w:right w:val="none" w:sz="0" w:space="0" w:color="auto"/>
                  </w:divBdr>
                  <w:divsChild>
                    <w:div w:id="1158115788">
                      <w:marLeft w:val="0"/>
                      <w:marRight w:val="0"/>
                      <w:marTop w:val="0"/>
                      <w:marBottom w:val="0"/>
                      <w:divBdr>
                        <w:top w:val="none" w:sz="0" w:space="0" w:color="auto"/>
                        <w:left w:val="none" w:sz="0" w:space="0" w:color="auto"/>
                        <w:bottom w:val="none" w:sz="0" w:space="0" w:color="auto"/>
                        <w:right w:val="none" w:sz="0" w:space="0" w:color="auto"/>
                      </w:divBdr>
                    </w:div>
                    <w:div w:id="101844905">
                      <w:marLeft w:val="0"/>
                      <w:marRight w:val="0"/>
                      <w:marTop w:val="0"/>
                      <w:marBottom w:val="0"/>
                      <w:divBdr>
                        <w:top w:val="none" w:sz="0" w:space="0" w:color="auto"/>
                        <w:left w:val="none" w:sz="0" w:space="0" w:color="auto"/>
                        <w:bottom w:val="none" w:sz="0" w:space="0" w:color="auto"/>
                        <w:right w:val="none" w:sz="0" w:space="0" w:color="auto"/>
                      </w:divBdr>
                      <w:divsChild>
                        <w:div w:id="1681200496">
                          <w:marLeft w:val="0"/>
                          <w:marRight w:val="0"/>
                          <w:marTop w:val="0"/>
                          <w:marBottom w:val="0"/>
                          <w:divBdr>
                            <w:top w:val="none" w:sz="0" w:space="0" w:color="auto"/>
                            <w:left w:val="none" w:sz="0" w:space="0" w:color="auto"/>
                            <w:bottom w:val="none" w:sz="0" w:space="0" w:color="auto"/>
                            <w:right w:val="none" w:sz="0" w:space="0" w:color="auto"/>
                          </w:divBdr>
                          <w:divsChild>
                            <w:div w:id="9608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48795">
                  <w:marLeft w:val="0"/>
                  <w:marRight w:val="0"/>
                  <w:marTop w:val="0"/>
                  <w:marBottom w:val="0"/>
                  <w:divBdr>
                    <w:top w:val="none" w:sz="0" w:space="0" w:color="auto"/>
                    <w:left w:val="none" w:sz="0" w:space="0" w:color="auto"/>
                    <w:bottom w:val="none" w:sz="0" w:space="0" w:color="auto"/>
                    <w:right w:val="none" w:sz="0" w:space="0" w:color="auto"/>
                  </w:divBdr>
                  <w:divsChild>
                    <w:div w:id="1099983225">
                      <w:marLeft w:val="0"/>
                      <w:marRight w:val="0"/>
                      <w:marTop w:val="0"/>
                      <w:marBottom w:val="0"/>
                      <w:divBdr>
                        <w:top w:val="none" w:sz="0" w:space="0" w:color="auto"/>
                        <w:left w:val="none" w:sz="0" w:space="0" w:color="auto"/>
                        <w:bottom w:val="none" w:sz="0" w:space="0" w:color="auto"/>
                        <w:right w:val="none" w:sz="0" w:space="0" w:color="auto"/>
                      </w:divBdr>
                    </w:div>
                    <w:div w:id="966856138">
                      <w:marLeft w:val="0"/>
                      <w:marRight w:val="0"/>
                      <w:marTop w:val="0"/>
                      <w:marBottom w:val="0"/>
                      <w:divBdr>
                        <w:top w:val="none" w:sz="0" w:space="0" w:color="auto"/>
                        <w:left w:val="none" w:sz="0" w:space="0" w:color="auto"/>
                        <w:bottom w:val="none" w:sz="0" w:space="0" w:color="auto"/>
                        <w:right w:val="none" w:sz="0" w:space="0" w:color="auto"/>
                      </w:divBdr>
                      <w:divsChild>
                        <w:div w:id="1036781540">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25546">
      <w:bodyDiv w:val="1"/>
      <w:marLeft w:val="0"/>
      <w:marRight w:val="0"/>
      <w:marTop w:val="0"/>
      <w:marBottom w:val="0"/>
      <w:divBdr>
        <w:top w:val="none" w:sz="0" w:space="0" w:color="auto"/>
        <w:left w:val="none" w:sz="0" w:space="0" w:color="auto"/>
        <w:bottom w:val="none" w:sz="0" w:space="0" w:color="auto"/>
        <w:right w:val="none" w:sz="0" w:space="0" w:color="auto"/>
      </w:divBdr>
      <w:divsChild>
        <w:div w:id="712194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380869-F36F-42B9-91CA-DC15740DF819}"/>
</file>

<file path=customXml/itemProps2.xml><?xml version="1.0" encoding="utf-8"?>
<ds:datastoreItem xmlns:ds="http://schemas.openxmlformats.org/officeDocument/2006/customXml" ds:itemID="{692E9FAD-E2D7-4808-9AEB-F7311EA0EBC3}"/>
</file>

<file path=customXml/itemProps3.xml><?xml version="1.0" encoding="utf-8"?>
<ds:datastoreItem xmlns:ds="http://schemas.openxmlformats.org/officeDocument/2006/customXml" ds:itemID="{9FA08CA8-46CD-4220-86B5-4B1B3CECC254}"/>
</file>

<file path=docProps/app.xml><?xml version="1.0" encoding="utf-8"?>
<Properties xmlns="http://schemas.openxmlformats.org/officeDocument/2006/extended-properties" xmlns:vt="http://schemas.openxmlformats.org/officeDocument/2006/docPropsVTypes">
  <Template>Normal</Template>
  <TotalTime>101</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Sarina [Southern River College]</dc:creator>
  <cp:keywords/>
  <dc:description/>
  <cp:lastModifiedBy>COOPER Sarina [Southern River College]</cp:lastModifiedBy>
  <cp:revision>58</cp:revision>
  <cp:lastPrinted>2023-11-22T02:09:00Z</cp:lastPrinted>
  <dcterms:created xsi:type="dcterms:W3CDTF">2023-11-22T03:42:00Z</dcterms:created>
  <dcterms:modified xsi:type="dcterms:W3CDTF">2023-11-24T01:28:00Z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