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DD7FB" w14:textId="77777777" w:rsidR="005723A2" w:rsidRPr="005723A2" w:rsidRDefault="005723A2" w:rsidP="005723A2">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5723A2">
        <w:rPr>
          <w:rFonts w:ascii="Times New Roman" w:eastAsia="Times New Roman" w:hAnsi="Times New Roman" w:cs="Times New Roman"/>
          <w:b/>
          <w:bCs/>
          <w:sz w:val="36"/>
          <w:szCs w:val="36"/>
          <w:lang w:eastAsia="tr-TR"/>
        </w:rPr>
        <w:t>Veri Kullanım Politikası</w:t>
      </w:r>
    </w:p>
    <w:p w14:paraId="543382BD" w14:textId="77777777" w:rsidR="005723A2" w:rsidRPr="005723A2" w:rsidRDefault="005723A2" w:rsidP="005723A2">
      <w:p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 xml:space="preserve">Bu Veri Kullanım Politikası, </w:t>
      </w:r>
      <w:hyperlink r:id="rId5" w:tooltip="null" w:history="1">
        <w:r w:rsidRPr="005723A2">
          <w:rPr>
            <w:rFonts w:ascii="Times New Roman" w:eastAsia="Times New Roman" w:hAnsi="Times New Roman" w:cs="Times New Roman"/>
            <w:color w:val="0000FF"/>
            <w:sz w:val="24"/>
            <w:szCs w:val="24"/>
            <w:u w:val="single"/>
            <w:lang w:eastAsia="tr-TR"/>
          </w:rPr>
          <w:t>www.gezgoz.com</w:t>
        </w:r>
      </w:hyperlink>
      <w:r w:rsidRPr="005723A2">
        <w:rPr>
          <w:rFonts w:ascii="Times New Roman" w:eastAsia="Times New Roman" w:hAnsi="Times New Roman" w:cs="Times New Roman"/>
          <w:sz w:val="24"/>
          <w:szCs w:val="24"/>
          <w:lang w:eastAsia="tr-TR"/>
        </w:rPr>
        <w:t xml:space="preserve"> ve GEZGÖZ mobil uygulaması ("Platform") tarafından toplanan, kullanılan, saklanan ve paylaşılan kişisel verileri nasıl ele aldığımızı açıklar. Bu politika, 6698 sayılı Kişisel Verilerin Korunması Kanunu ("KVKK") ve ilgili diğer yasal düzenlemelere uygun olarak hazırlanmıştır.</w:t>
      </w:r>
    </w:p>
    <w:p w14:paraId="572B5C3C" w14:textId="77777777" w:rsidR="005723A2" w:rsidRPr="005723A2" w:rsidRDefault="005723A2" w:rsidP="005723A2">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5723A2">
        <w:rPr>
          <w:rFonts w:ascii="Times New Roman" w:eastAsia="Times New Roman" w:hAnsi="Times New Roman" w:cs="Times New Roman"/>
          <w:b/>
          <w:bCs/>
          <w:sz w:val="27"/>
          <w:szCs w:val="27"/>
          <w:lang w:eastAsia="tr-TR"/>
        </w:rPr>
        <w:t>1. Veri Sorumlusu</w:t>
      </w:r>
    </w:p>
    <w:p w14:paraId="357E3FE4" w14:textId="77777777" w:rsidR="005723A2" w:rsidRPr="005723A2" w:rsidRDefault="005723A2" w:rsidP="005723A2">
      <w:p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Veri sorumlusu: GEZGÖZ [VAN VERGİ DAİRESİNDE 533 097 00 26 Vergi numarasına kayıtlı işletme olarak HAFİZİYE MAH KAZIM BEY 1.SK NO 12 İÇ KAPI NO:2 İPEKYOLU/VAN]</w:t>
      </w:r>
    </w:p>
    <w:p w14:paraId="4765DC5A" w14:textId="77777777" w:rsidR="005723A2" w:rsidRPr="005723A2" w:rsidRDefault="005723A2" w:rsidP="005723A2">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5723A2">
        <w:rPr>
          <w:rFonts w:ascii="Times New Roman" w:eastAsia="Times New Roman" w:hAnsi="Times New Roman" w:cs="Times New Roman"/>
          <w:b/>
          <w:bCs/>
          <w:sz w:val="27"/>
          <w:szCs w:val="27"/>
          <w:lang w:eastAsia="tr-TR"/>
        </w:rPr>
        <w:t>2. Toplanan Kişisel Veriler</w:t>
      </w:r>
    </w:p>
    <w:p w14:paraId="29C35053" w14:textId="77777777" w:rsidR="005723A2" w:rsidRPr="005723A2" w:rsidRDefault="005723A2" w:rsidP="005723A2">
      <w:p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Platform, etkinlik ve kampanya ilanlarına erişiminiz ve bu ilanlardan haberdar olmanız amacıyla aşağıdaki kişisel verilerinizi toplayabilir:</w:t>
      </w:r>
    </w:p>
    <w:p w14:paraId="44ED3BA5" w14:textId="77777777" w:rsidR="005723A2" w:rsidRPr="005723A2" w:rsidRDefault="005723A2" w:rsidP="005723A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b/>
          <w:bCs/>
          <w:sz w:val="24"/>
          <w:szCs w:val="24"/>
          <w:lang w:eastAsia="tr-TR"/>
        </w:rPr>
        <w:t>Kimlik Bilgileri:</w:t>
      </w:r>
      <w:r w:rsidRPr="005723A2">
        <w:rPr>
          <w:rFonts w:ascii="Times New Roman" w:eastAsia="Times New Roman" w:hAnsi="Times New Roman" w:cs="Times New Roman"/>
          <w:sz w:val="24"/>
          <w:szCs w:val="24"/>
          <w:lang w:eastAsia="tr-TR"/>
        </w:rPr>
        <w:t xml:space="preserve"> Adınız, soyadınız</w:t>
      </w:r>
    </w:p>
    <w:p w14:paraId="5C160B52" w14:textId="77777777" w:rsidR="005723A2" w:rsidRPr="005723A2" w:rsidRDefault="005723A2" w:rsidP="005723A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b/>
          <w:bCs/>
          <w:sz w:val="24"/>
          <w:szCs w:val="24"/>
          <w:lang w:eastAsia="tr-TR"/>
        </w:rPr>
        <w:t>İletişim Bilgileri:</w:t>
      </w:r>
      <w:r w:rsidRPr="005723A2">
        <w:rPr>
          <w:rFonts w:ascii="Times New Roman" w:eastAsia="Times New Roman" w:hAnsi="Times New Roman" w:cs="Times New Roman"/>
          <w:sz w:val="24"/>
          <w:szCs w:val="24"/>
          <w:lang w:eastAsia="tr-TR"/>
        </w:rPr>
        <w:t xml:space="preserve"> E-posta adresiniz, telefon numaranız</w:t>
      </w:r>
    </w:p>
    <w:p w14:paraId="54BD3596" w14:textId="77777777" w:rsidR="005723A2" w:rsidRPr="005723A2" w:rsidRDefault="005723A2" w:rsidP="005723A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b/>
          <w:bCs/>
          <w:sz w:val="24"/>
          <w:szCs w:val="24"/>
          <w:lang w:eastAsia="tr-TR"/>
        </w:rPr>
        <w:t>İşlem Güvenliği Bilgileri:</w:t>
      </w:r>
      <w:r w:rsidRPr="005723A2">
        <w:rPr>
          <w:rFonts w:ascii="Times New Roman" w:eastAsia="Times New Roman" w:hAnsi="Times New Roman" w:cs="Times New Roman"/>
          <w:sz w:val="24"/>
          <w:szCs w:val="24"/>
          <w:lang w:eastAsia="tr-TR"/>
        </w:rPr>
        <w:t xml:space="preserve"> IP adresiniz, </w:t>
      </w:r>
      <w:proofErr w:type="spellStart"/>
      <w:r w:rsidRPr="005723A2">
        <w:rPr>
          <w:rFonts w:ascii="Times New Roman" w:eastAsia="Times New Roman" w:hAnsi="Times New Roman" w:cs="Times New Roman"/>
          <w:sz w:val="24"/>
          <w:szCs w:val="24"/>
          <w:lang w:eastAsia="tr-TR"/>
        </w:rPr>
        <w:t>log</w:t>
      </w:r>
      <w:proofErr w:type="spellEnd"/>
      <w:r w:rsidRPr="005723A2">
        <w:rPr>
          <w:rFonts w:ascii="Times New Roman" w:eastAsia="Times New Roman" w:hAnsi="Times New Roman" w:cs="Times New Roman"/>
          <w:sz w:val="24"/>
          <w:szCs w:val="24"/>
          <w:lang w:eastAsia="tr-TR"/>
        </w:rPr>
        <w:t xml:space="preserve"> kayıtlarınız</w:t>
      </w:r>
    </w:p>
    <w:p w14:paraId="79BD8B70" w14:textId="77777777" w:rsidR="005723A2" w:rsidRPr="005723A2" w:rsidRDefault="005723A2" w:rsidP="005723A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b/>
          <w:bCs/>
          <w:sz w:val="24"/>
          <w:szCs w:val="24"/>
          <w:lang w:eastAsia="tr-TR"/>
        </w:rPr>
        <w:t>Pazarlama Bilgileri:</w:t>
      </w:r>
      <w:r w:rsidRPr="005723A2">
        <w:rPr>
          <w:rFonts w:ascii="Times New Roman" w:eastAsia="Times New Roman" w:hAnsi="Times New Roman" w:cs="Times New Roman"/>
          <w:sz w:val="24"/>
          <w:szCs w:val="24"/>
          <w:lang w:eastAsia="tr-TR"/>
        </w:rPr>
        <w:t xml:space="preserve"> İlgi alanlarınız, tercihleriniz (açık rızanız doğrultusunda)</w:t>
      </w:r>
    </w:p>
    <w:p w14:paraId="779B409E" w14:textId="77777777" w:rsidR="005723A2" w:rsidRPr="005723A2" w:rsidRDefault="005723A2" w:rsidP="005723A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b/>
          <w:bCs/>
          <w:sz w:val="24"/>
          <w:szCs w:val="24"/>
          <w:lang w:eastAsia="tr-TR"/>
        </w:rPr>
        <w:t>Konum Bilgileri:</w:t>
      </w:r>
      <w:r w:rsidRPr="005723A2">
        <w:rPr>
          <w:rFonts w:ascii="Times New Roman" w:eastAsia="Times New Roman" w:hAnsi="Times New Roman" w:cs="Times New Roman"/>
          <w:sz w:val="24"/>
          <w:szCs w:val="24"/>
          <w:lang w:eastAsia="tr-TR"/>
        </w:rPr>
        <w:t xml:space="preserve"> (Mobil uygulama üzerinden konum bazlı bildirim almak istemeniz halinde açık rızanız doğrultusunda)</w:t>
      </w:r>
    </w:p>
    <w:p w14:paraId="1A0AF432" w14:textId="77777777" w:rsidR="005723A2" w:rsidRPr="005723A2" w:rsidRDefault="005723A2" w:rsidP="005723A2">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5723A2">
        <w:rPr>
          <w:rFonts w:ascii="Times New Roman" w:eastAsia="Times New Roman" w:hAnsi="Times New Roman" w:cs="Times New Roman"/>
          <w:b/>
          <w:bCs/>
          <w:sz w:val="27"/>
          <w:szCs w:val="27"/>
          <w:lang w:eastAsia="tr-TR"/>
        </w:rPr>
        <w:t>3. Kişisel Verilerin Toplanma Yöntemleri</w:t>
      </w:r>
    </w:p>
    <w:p w14:paraId="3146F350" w14:textId="77777777" w:rsidR="005723A2" w:rsidRPr="005723A2" w:rsidRDefault="005723A2" w:rsidP="005723A2">
      <w:p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Kişisel verileriniz, Platform üzerinden çeşitli yöntemlerle toplanabilir:</w:t>
      </w:r>
    </w:p>
    <w:p w14:paraId="09F1130A" w14:textId="77777777" w:rsidR="005723A2" w:rsidRPr="005723A2" w:rsidRDefault="005723A2" w:rsidP="005723A2">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Üyelik oluşturma</w:t>
      </w:r>
    </w:p>
    <w:p w14:paraId="00742B59" w14:textId="77777777" w:rsidR="005723A2" w:rsidRPr="005723A2" w:rsidRDefault="005723A2" w:rsidP="005723A2">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Bültene abone olma</w:t>
      </w:r>
    </w:p>
    <w:p w14:paraId="03AF981A" w14:textId="77777777" w:rsidR="005723A2" w:rsidRPr="005723A2" w:rsidRDefault="005723A2" w:rsidP="005723A2">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İletişim formunu doldurma</w:t>
      </w:r>
    </w:p>
    <w:p w14:paraId="026ADBB7" w14:textId="77777777" w:rsidR="005723A2" w:rsidRPr="005723A2" w:rsidRDefault="005723A2" w:rsidP="005723A2">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Mobil uygulamayı kullanma</w:t>
      </w:r>
    </w:p>
    <w:p w14:paraId="587BB847" w14:textId="77777777" w:rsidR="005723A2" w:rsidRPr="005723A2" w:rsidRDefault="005723A2" w:rsidP="005723A2">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Çerezler ve benzeri teknolojiler</w:t>
      </w:r>
    </w:p>
    <w:p w14:paraId="1D597096" w14:textId="77777777" w:rsidR="005723A2" w:rsidRPr="005723A2" w:rsidRDefault="005723A2" w:rsidP="005723A2">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5723A2">
        <w:rPr>
          <w:rFonts w:ascii="Times New Roman" w:eastAsia="Times New Roman" w:hAnsi="Times New Roman" w:cs="Times New Roman"/>
          <w:b/>
          <w:bCs/>
          <w:sz w:val="27"/>
          <w:szCs w:val="27"/>
          <w:lang w:eastAsia="tr-TR"/>
        </w:rPr>
        <w:t>4. Kişisel Verilerin İşlenme Amaçları</w:t>
      </w:r>
    </w:p>
    <w:p w14:paraId="0B40FC05" w14:textId="77777777" w:rsidR="005723A2" w:rsidRPr="005723A2" w:rsidRDefault="005723A2" w:rsidP="005723A2">
      <w:p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Kişisel verileriniz aşağıdaki amaçlarla işlenebilir:</w:t>
      </w:r>
    </w:p>
    <w:p w14:paraId="5710F0E8" w14:textId="77777777" w:rsidR="005723A2" w:rsidRPr="005723A2" w:rsidRDefault="005723A2" w:rsidP="005723A2">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Size Platform üzerinden yayınlanan etkinlik ve kampanya ilanlarını ulaştırmak</w:t>
      </w:r>
    </w:p>
    <w:p w14:paraId="3FF6CAC0" w14:textId="77777777" w:rsidR="005723A2" w:rsidRPr="005723A2" w:rsidRDefault="005723A2" w:rsidP="005723A2">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İlgi alanlarınıza ve tercihlerinize uygun etkinlik ve kampanyalar hakkında sizi bilgilendirmek (açık rızanız doğrultusunda)</w:t>
      </w:r>
    </w:p>
    <w:p w14:paraId="79CCF2C0" w14:textId="77777777" w:rsidR="005723A2" w:rsidRPr="005723A2" w:rsidRDefault="005723A2" w:rsidP="005723A2">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Platform kullanımınızı analiz ederek hizmetlerimizi geliştirmek</w:t>
      </w:r>
    </w:p>
    <w:p w14:paraId="4689A922" w14:textId="77777777" w:rsidR="005723A2" w:rsidRPr="005723A2" w:rsidRDefault="005723A2" w:rsidP="005723A2">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Teknik sorunları gidermek ve güvenliği sağlamak</w:t>
      </w:r>
    </w:p>
    <w:p w14:paraId="2A2A6115" w14:textId="77777777" w:rsidR="005723A2" w:rsidRPr="005723A2" w:rsidRDefault="005723A2" w:rsidP="005723A2">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Yasal düzenlemelere uyum sağlamak</w:t>
      </w:r>
    </w:p>
    <w:p w14:paraId="36DB3367" w14:textId="77777777" w:rsidR="005723A2" w:rsidRPr="005723A2" w:rsidRDefault="005723A2" w:rsidP="005723A2">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Talep ve sorularınızı yanıtlamak</w:t>
      </w:r>
    </w:p>
    <w:p w14:paraId="124FC8EB" w14:textId="77777777" w:rsidR="005723A2" w:rsidRPr="005723A2" w:rsidRDefault="005723A2" w:rsidP="005723A2">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Mobil uygulama üzerinden konum bazlı etkinlik ve kampanya bildirimleri göndermek (açık rızanız doğrultusunda)</w:t>
      </w:r>
    </w:p>
    <w:p w14:paraId="19DB9253" w14:textId="77777777" w:rsidR="005723A2" w:rsidRPr="005723A2" w:rsidRDefault="005723A2" w:rsidP="005723A2">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5723A2">
        <w:rPr>
          <w:rFonts w:ascii="Times New Roman" w:eastAsia="Times New Roman" w:hAnsi="Times New Roman" w:cs="Times New Roman"/>
          <w:b/>
          <w:bCs/>
          <w:sz w:val="27"/>
          <w:szCs w:val="27"/>
          <w:lang w:eastAsia="tr-TR"/>
        </w:rPr>
        <w:lastRenderedPageBreak/>
        <w:t>5. Kişisel Verilerin Aktarılması</w:t>
      </w:r>
    </w:p>
    <w:p w14:paraId="17894169" w14:textId="1B88C0FA" w:rsidR="005723A2" w:rsidRPr="005723A2" w:rsidRDefault="005723A2" w:rsidP="005723A2">
      <w:p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Kişisel verileriniz, yukarıda belirtilen amaçlar doğrultusunda ve KVKK'</w:t>
      </w:r>
      <w:r w:rsidR="00577426">
        <w:rPr>
          <w:rFonts w:ascii="Times New Roman" w:eastAsia="Times New Roman" w:hAnsi="Times New Roman" w:cs="Times New Roman"/>
          <w:sz w:val="24"/>
          <w:szCs w:val="24"/>
          <w:lang w:eastAsia="tr-TR"/>
        </w:rPr>
        <w:t xml:space="preserve"> </w:t>
      </w:r>
      <w:proofErr w:type="spellStart"/>
      <w:r w:rsidRPr="005723A2">
        <w:rPr>
          <w:rFonts w:ascii="Times New Roman" w:eastAsia="Times New Roman" w:hAnsi="Times New Roman" w:cs="Times New Roman"/>
          <w:sz w:val="24"/>
          <w:szCs w:val="24"/>
          <w:lang w:eastAsia="tr-TR"/>
        </w:rPr>
        <w:t>nın</w:t>
      </w:r>
      <w:proofErr w:type="spellEnd"/>
      <w:r w:rsidRPr="005723A2">
        <w:rPr>
          <w:rFonts w:ascii="Times New Roman" w:eastAsia="Times New Roman" w:hAnsi="Times New Roman" w:cs="Times New Roman"/>
          <w:sz w:val="24"/>
          <w:szCs w:val="24"/>
          <w:lang w:eastAsia="tr-TR"/>
        </w:rPr>
        <w:t xml:space="preserve"> 8. ve 9. maddelerine uygun olarak aşağıdaki alıcı gruplarına aktarılabilir:</w:t>
      </w:r>
    </w:p>
    <w:p w14:paraId="079F2906" w14:textId="77777777" w:rsidR="005723A2" w:rsidRPr="005723A2" w:rsidRDefault="005723A2" w:rsidP="005723A2">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Hizmet sağlayıcılarımız (örneğin, e-posta gönderim hizmeti sağlayıcıları, analiz hizmeti sağlayıcıları)</w:t>
      </w:r>
    </w:p>
    <w:p w14:paraId="7FF5706A" w14:textId="77777777" w:rsidR="005723A2" w:rsidRPr="005723A2" w:rsidRDefault="005723A2" w:rsidP="005723A2">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Yasal zorunluluk halinde yetkili kamu kurum ve kuruluşları</w:t>
      </w:r>
    </w:p>
    <w:p w14:paraId="05E69D47" w14:textId="77777777" w:rsidR="005723A2" w:rsidRPr="005723A2" w:rsidRDefault="005723A2" w:rsidP="005723A2">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5723A2">
        <w:rPr>
          <w:rFonts w:ascii="Times New Roman" w:eastAsia="Times New Roman" w:hAnsi="Times New Roman" w:cs="Times New Roman"/>
          <w:b/>
          <w:bCs/>
          <w:sz w:val="27"/>
          <w:szCs w:val="27"/>
          <w:lang w:eastAsia="tr-TR"/>
        </w:rPr>
        <w:t>6. Kişisel Verilerin Saklanması</w:t>
      </w:r>
    </w:p>
    <w:p w14:paraId="7B2C6F8D" w14:textId="77777777" w:rsidR="005723A2" w:rsidRPr="005723A2" w:rsidRDefault="005723A2" w:rsidP="005723A2">
      <w:p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Kişisel verileriniz, işleme amaçları için gerekli olan süre boyunca ve ilgili yasal düzenlemelere uygun olarak saklanır. İşleme amacı ortadan kalktıktan sonra, verileriniz silinir, yok edilir veya anonim hale getirilir.</w:t>
      </w:r>
    </w:p>
    <w:p w14:paraId="72C06E5A" w14:textId="77777777" w:rsidR="005723A2" w:rsidRPr="005723A2" w:rsidRDefault="005723A2" w:rsidP="005723A2">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5723A2">
        <w:rPr>
          <w:rFonts w:ascii="Times New Roman" w:eastAsia="Times New Roman" w:hAnsi="Times New Roman" w:cs="Times New Roman"/>
          <w:b/>
          <w:bCs/>
          <w:sz w:val="27"/>
          <w:szCs w:val="27"/>
          <w:lang w:eastAsia="tr-TR"/>
        </w:rPr>
        <w:t>7. Kişisel Verilerin Güvenliği</w:t>
      </w:r>
    </w:p>
    <w:p w14:paraId="5B5675E5" w14:textId="77777777" w:rsidR="005723A2" w:rsidRPr="005723A2" w:rsidRDefault="005723A2" w:rsidP="005723A2">
      <w:p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Kişisel verilerinizin güvenliğini sağlamak için gerekli teknik ve idari önlemler alınır. Bu önlemler arasında şunlar yer alır:</w:t>
      </w:r>
    </w:p>
    <w:p w14:paraId="1EF5AE21" w14:textId="77777777" w:rsidR="005723A2" w:rsidRPr="005723A2" w:rsidRDefault="005723A2" w:rsidP="005723A2">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Yetkisiz erişime karşı önlemler</w:t>
      </w:r>
    </w:p>
    <w:p w14:paraId="5225FCF5" w14:textId="77777777" w:rsidR="005723A2" w:rsidRPr="005723A2" w:rsidRDefault="005723A2" w:rsidP="005723A2">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Veri kaybına karşı önlemler</w:t>
      </w:r>
    </w:p>
    <w:p w14:paraId="16661C19" w14:textId="77777777" w:rsidR="005723A2" w:rsidRPr="005723A2" w:rsidRDefault="005723A2" w:rsidP="005723A2">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Veri bütünlüğünü sağlama önlemleri</w:t>
      </w:r>
    </w:p>
    <w:p w14:paraId="66509D6F" w14:textId="77777777" w:rsidR="005723A2" w:rsidRPr="005723A2" w:rsidRDefault="005723A2" w:rsidP="005723A2">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Periyodik güvenlik denetimleri</w:t>
      </w:r>
    </w:p>
    <w:p w14:paraId="3DB48790" w14:textId="77777777" w:rsidR="005723A2" w:rsidRPr="005723A2" w:rsidRDefault="005723A2" w:rsidP="005723A2">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5723A2">
        <w:rPr>
          <w:rFonts w:ascii="Times New Roman" w:eastAsia="Times New Roman" w:hAnsi="Times New Roman" w:cs="Times New Roman"/>
          <w:b/>
          <w:bCs/>
          <w:sz w:val="27"/>
          <w:szCs w:val="27"/>
          <w:lang w:eastAsia="tr-TR"/>
        </w:rPr>
        <w:t>8. Kullanıcı Hakları</w:t>
      </w:r>
    </w:p>
    <w:p w14:paraId="51C169CA" w14:textId="06D103BB" w:rsidR="005723A2" w:rsidRPr="005723A2" w:rsidRDefault="005723A2" w:rsidP="005723A2">
      <w:p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KVKK'</w:t>
      </w:r>
      <w:r w:rsidR="00577426">
        <w:rPr>
          <w:rFonts w:ascii="Times New Roman" w:eastAsia="Times New Roman" w:hAnsi="Times New Roman" w:cs="Times New Roman"/>
          <w:sz w:val="24"/>
          <w:szCs w:val="24"/>
          <w:lang w:eastAsia="tr-TR"/>
        </w:rPr>
        <w:t xml:space="preserve"> </w:t>
      </w:r>
      <w:proofErr w:type="spellStart"/>
      <w:r w:rsidRPr="005723A2">
        <w:rPr>
          <w:rFonts w:ascii="Times New Roman" w:eastAsia="Times New Roman" w:hAnsi="Times New Roman" w:cs="Times New Roman"/>
          <w:sz w:val="24"/>
          <w:szCs w:val="24"/>
          <w:lang w:eastAsia="tr-TR"/>
        </w:rPr>
        <w:t>nın</w:t>
      </w:r>
      <w:proofErr w:type="spellEnd"/>
      <w:r w:rsidRPr="005723A2">
        <w:rPr>
          <w:rFonts w:ascii="Times New Roman" w:eastAsia="Times New Roman" w:hAnsi="Times New Roman" w:cs="Times New Roman"/>
          <w:sz w:val="24"/>
          <w:szCs w:val="24"/>
          <w:lang w:eastAsia="tr-TR"/>
        </w:rPr>
        <w:t xml:space="preserve"> 11. maddesi uyarınca, veri sahibi olarak aşağıdaki haklara sahipsiniz:</w:t>
      </w:r>
    </w:p>
    <w:p w14:paraId="0404595B" w14:textId="77777777" w:rsidR="005723A2" w:rsidRPr="005723A2" w:rsidRDefault="005723A2" w:rsidP="005723A2">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Kişisel verilerinizin işlenip işlenmediğini öğrenme</w:t>
      </w:r>
    </w:p>
    <w:p w14:paraId="35E4ABE9" w14:textId="77777777" w:rsidR="005723A2" w:rsidRPr="005723A2" w:rsidRDefault="005723A2" w:rsidP="005723A2">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Kişisel verileriniz işlenmişse buna ilişkin bilgi talep etme</w:t>
      </w:r>
    </w:p>
    <w:p w14:paraId="20A3D7CC" w14:textId="77777777" w:rsidR="005723A2" w:rsidRPr="005723A2" w:rsidRDefault="005723A2" w:rsidP="005723A2">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Kişisel verilerinizin işlenme amacını ve bunların amacına uygun kullanılıp kullanılmadığını öğrenme</w:t>
      </w:r>
    </w:p>
    <w:p w14:paraId="489A71E5" w14:textId="77777777" w:rsidR="005723A2" w:rsidRPr="005723A2" w:rsidRDefault="005723A2" w:rsidP="005723A2">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Yurt içinde veya yurt dışında kişisel verilerinizin aktarıldığı üçüncü kişileri bilme</w:t>
      </w:r>
    </w:p>
    <w:p w14:paraId="68102E4A" w14:textId="77777777" w:rsidR="005723A2" w:rsidRPr="005723A2" w:rsidRDefault="005723A2" w:rsidP="005723A2">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Kişisel verilerinizin eksik veya yanlış işlenmiş olması halinde bunların düzeltilmesini isteme</w:t>
      </w:r>
    </w:p>
    <w:p w14:paraId="4FCCAD64" w14:textId="685FF875" w:rsidR="005723A2" w:rsidRPr="005723A2" w:rsidRDefault="005723A2" w:rsidP="005723A2">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KVKK'</w:t>
      </w:r>
      <w:r w:rsidR="00577426">
        <w:rPr>
          <w:rFonts w:ascii="Times New Roman" w:eastAsia="Times New Roman" w:hAnsi="Times New Roman" w:cs="Times New Roman"/>
          <w:sz w:val="24"/>
          <w:szCs w:val="24"/>
          <w:lang w:eastAsia="tr-TR"/>
        </w:rPr>
        <w:t xml:space="preserve"> </w:t>
      </w:r>
      <w:proofErr w:type="spellStart"/>
      <w:r w:rsidRPr="005723A2">
        <w:rPr>
          <w:rFonts w:ascii="Times New Roman" w:eastAsia="Times New Roman" w:hAnsi="Times New Roman" w:cs="Times New Roman"/>
          <w:sz w:val="24"/>
          <w:szCs w:val="24"/>
          <w:lang w:eastAsia="tr-TR"/>
        </w:rPr>
        <w:t>nın</w:t>
      </w:r>
      <w:proofErr w:type="spellEnd"/>
      <w:r w:rsidRPr="005723A2">
        <w:rPr>
          <w:rFonts w:ascii="Times New Roman" w:eastAsia="Times New Roman" w:hAnsi="Times New Roman" w:cs="Times New Roman"/>
          <w:sz w:val="24"/>
          <w:szCs w:val="24"/>
          <w:lang w:eastAsia="tr-TR"/>
        </w:rPr>
        <w:t xml:space="preserve"> 7. maddesinde öngörülen şartlar çerçevesinde kişisel verilerinizin silinmesini veya yok edilmesini isteme</w:t>
      </w:r>
    </w:p>
    <w:p w14:paraId="7A24AD5E" w14:textId="77777777" w:rsidR="005723A2" w:rsidRPr="005723A2" w:rsidRDefault="005723A2" w:rsidP="005723A2">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(d) ve (e) bentleri uyarınca yapılan işlemlerin, kişisel verilerinizin aktarıldığı üçüncü kişilere bildirilmesini isteme</w:t>
      </w:r>
    </w:p>
    <w:p w14:paraId="6C1BD965" w14:textId="77777777" w:rsidR="005723A2" w:rsidRPr="005723A2" w:rsidRDefault="005723A2" w:rsidP="005723A2">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İşlenen verilerinizin münhasıran otomatik sistemler vasıtasıyla analiz edilmesi suretiyle aleyhinize bir sonucun ortaya çıkmasına itiraz etme</w:t>
      </w:r>
    </w:p>
    <w:p w14:paraId="036FE76A" w14:textId="77777777" w:rsidR="005723A2" w:rsidRPr="005723A2" w:rsidRDefault="005723A2" w:rsidP="005723A2">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Kişisel verilerinizin kanuna aykırı olarak işlenmesi sebebiyle zarara uğramanız halinde zararın giderilmesini talep etme</w:t>
      </w:r>
    </w:p>
    <w:p w14:paraId="770D7A63" w14:textId="77777777" w:rsidR="005723A2" w:rsidRPr="005723A2" w:rsidRDefault="005723A2" w:rsidP="005723A2">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5723A2">
        <w:rPr>
          <w:rFonts w:ascii="Times New Roman" w:eastAsia="Times New Roman" w:hAnsi="Times New Roman" w:cs="Times New Roman"/>
          <w:b/>
          <w:bCs/>
          <w:sz w:val="27"/>
          <w:szCs w:val="27"/>
          <w:lang w:eastAsia="tr-TR"/>
        </w:rPr>
        <w:t>9. Haklarınızı Kullanma Yolları</w:t>
      </w:r>
    </w:p>
    <w:p w14:paraId="5B1D2099" w14:textId="77777777" w:rsidR="005723A2" w:rsidRPr="005723A2" w:rsidRDefault="005723A2" w:rsidP="005723A2">
      <w:p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 xml:space="preserve">Yukarıda belirtilen haklarınızı kullanmak için kimliğinizi tespit edici gerekli bilgiler ve talep olunan diğer bilgiler ile KVK Kanunu’nun 11. maddesinde belirtilen haklardan kullanmayı </w:t>
      </w:r>
      <w:r w:rsidRPr="005723A2">
        <w:rPr>
          <w:rFonts w:ascii="Times New Roman" w:eastAsia="Times New Roman" w:hAnsi="Times New Roman" w:cs="Times New Roman"/>
          <w:sz w:val="24"/>
          <w:szCs w:val="24"/>
          <w:lang w:eastAsia="tr-TR"/>
        </w:rPr>
        <w:lastRenderedPageBreak/>
        <w:t xml:space="preserve">talep ettiğiniz hakkınıza yönelik açıklamalarınızı içeren talebinizi </w:t>
      </w:r>
      <w:hyperlink r:id="rId6" w:tooltip="null" w:history="1">
        <w:r w:rsidRPr="005723A2">
          <w:rPr>
            <w:rFonts w:ascii="Times New Roman" w:eastAsia="Times New Roman" w:hAnsi="Times New Roman" w:cs="Times New Roman"/>
            <w:color w:val="0000FF"/>
            <w:sz w:val="24"/>
            <w:szCs w:val="24"/>
            <w:u w:val="single"/>
            <w:lang w:eastAsia="tr-TR"/>
          </w:rPr>
          <w:t>www.gezgoz.com</w:t>
        </w:r>
      </w:hyperlink>
      <w:r w:rsidRPr="005723A2">
        <w:rPr>
          <w:rFonts w:ascii="Times New Roman" w:eastAsia="Times New Roman" w:hAnsi="Times New Roman" w:cs="Times New Roman"/>
          <w:sz w:val="24"/>
          <w:szCs w:val="24"/>
          <w:lang w:eastAsia="tr-TR"/>
        </w:rPr>
        <w:t xml:space="preserve"> adresindeki formu doldurarak, formun imzalı bir nüshasını “HAFİZİYE MAH KAZIM BEY 1.SK NO 12 İÇ KAPI NO:2 İPEKYOLU/VAN” adresine kimliğinizi tespit edici belgeler ile bizzat elden iletebilir, iadeli taahhütlü posta ile iletebilir, noter kanalıyla veya KVK Kanunu’nda belirtilen diğer yöntemler ile gönderebilir veya ilgili formu [e-posta adresi kaldırıldı] adresine güvenli elektronik imzalı olarak iletebilirsiniz. Başvurularınız en kısa sürede ve en geç otuz gün içinde ücretsiz olarak sonuçlandırılacaktır.</w:t>
      </w:r>
    </w:p>
    <w:p w14:paraId="07787882" w14:textId="77777777" w:rsidR="005723A2" w:rsidRPr="005723A2" w:rsidRDefault="005723A2" w:rsidP="005723A2">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5723A2">
        <w:rPr>
          <w:rFonts w:ascii="Times New Roman" w:eastAsia="Times New Roman" w:hAnsi="Times New Roman" w:cs="Times New Roman"/>
          <w:b/>
          <w:bCs/>
          <w:sz w:val="27"/>
          <w:szCs w:val="27"/>
          <w:lang w:eastAsia="tr-TR"/>
        </w:rPr>
        <w:t>10. Diğer Web Sitelerine Bağlantılar</w:t>
      </w:r>
    </w:p>
    <w:p w14:paraId="33B3CE6C" w14:textId="77777777" w:rsidR="005723A2" w:rsidRPr="005723A2" w:rsidRDefault="005723A2" w:rsidP="005723A2">
      <w:p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Platform, üçüncü taraf web sitelerine bağlantılar içerebilir. Bu web sitelerinin gizlilik uygulamalarından sorumlu değiliz. Bu nedenle, bu web sitelerini ziyaret ettiğinizde kendi gizlilik politikalarını okumanızı öneririz.</w:t>
      </w:r>
    </w:p>
    <w:p w14:paraId="1402CBBF" w14:textId="77777777" w:rsidR="005723A2" w:rsidRPr="005723A2" w:rsidRDefault="005723A2" w:rsidP="005723A2">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5723A2">
        <w:rPr>
          <w:rFonts w:ascii="Times New Roman" w:eastAsia="Times New Roman" w:hAnsi="Times New Roman" w:cs="Times New Roman"/>
          <w:b/>
          <w:bCs/>
          <w:sz w:val="27"/>
          <w:szCs w:val="27"/>
          <w:lang w:eastAsia="tr-TR"/>
        </w:rPr>
        <w:t>11. Politika Değişiklikleri</w:t>
      </w:r>
    </w:p>
    <w:p w14:paraId="4A4F0EF1" w14:textId="77777777" w:rsidR="005723A2" w:rsidRPr="005723A2" w:rsidRDefault="005723A2" w:rsidP="005723A2">
      <w:p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Bu Veri Kullanım Politikası, değişen yasal ve iş gereksinimlerine uyum sağlamak amacıyla zaman zaman güncellenebilir. Herhangi bir değişiklik olduğunda, güncellenmiş politika Platform üzerinde yayınlanacak ve yürürlük tarihi belirtilecektir. Bu nedenle, bu politikayı düzenli olarak kontrol etmeniz önemlidir.</w:t>
      </w:r>
    </w:p>
    <w:p w14:paraId="55FD0200" w14:textId="77777777" w:rsidR="005723A2" w:rsidRPr="005723A2" w:rsidRDefault="005723A2" w:rsidP="005723A2">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5723A2">
        <w:rPr>
          <w:rFonts w:ascii="Times New Roman" w:eastAsia="Times New Roman" w:hAnsi="Times New Roman" w:cs="Times New Roman"/>
          <w:b/>
          <w:bCs/>
          <w:sz w:val="27"/>
          <w:szCs w:val="27"/>
          <w:lang w:eastAsia="tr-TR"/>
        </w:rPr>
        <w:t>12. İletişim</w:t>
      </w:r>
    </w:p>
    <w:p w14:paraId="66429AA8" w14:textId="77777777" w:rsidR="005723A2" w:rsidRPr="005723A2" w:rsidRDefault="005723A2" w:rsidP="005723A2">
      <w:p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Bu Veri Kullanım Politikası ile ilgili herhangi bir sorunuz veya endişeniz varsa, lütfen aşağıdaki iletişim bilgilerini kullanarak bizimle iletişime geçin:</w:t>
      </w:r>
    </w:p>
    <w:p w14:paraId="24340503" w14:textId="77777777" w:rsidR="005723A2" w:rsidRPr="005723A2" w:rsidRDefault="005723A2" w:rsidP="005723A2">
      <w:p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GEZGÖZ</w:t>
      </w:r>
    </w:p>
    <w:p w14:paraId="7AB0FFBB" w14:textId="77777777" w:rsidR="005723A2" w:rsidRPr="005723A2" w:rsidRDefault="005723A2" w:rsidP="005723A2">
      <w:p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Adres: HAFİZİYE MAH KAZIM BEY 1.SK NO 12 İÇ KAPI NO:2 İPEKYOLU/VAN</w:t>
      </w:r>
    </w:p>
    <w:p w14:paraId="734F9940" w14:textId="77777777" w:rsidR="005723A2" w:rsidRPr="005723A2" w:rsidRDefault="005723A2" w:rsidP="005723A2">
      <w:p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E-posta: [e-posta adresi kaldırıldı]</w:t>
      </w:r>
    </w:p>
    <w:p w14:paraId="4FB710E1" w14:textId="77777777" w:rsidR="005723A2" w:rsidRPr="005723A2" w:rsidRDefault="005723A2" w:rsidP="005723A2">
      <w:pPr>
        <w:spacing w:before="100" w:beforeAutospacing="1" w:after="100" w:afterAutospacing="1" w:line="240" w:lineRule="auto"/>
        <w:rPr>
          <w:rFonts w:ascii="Times New Roman" w:eastAsia="Times New Roman" w:hAnsi="Times New Roman" w:cs="Times New Roman"/>
          <w:sz w:val="24"/>
          <w:szCs w:val="24"/>
          <w:lang w:eastAsia="tr-TR"/>
        </w:rPr>
      </w:pPr>
      <w:r w:rsidRPr="005723A2">
        <w:rPr>
          <w:rFonts w:ascii="Times New Roman" w:eastAsia="Times New Roman" w:hAnsi="Times New Roman" w:cs="Times New Roman"/>
          <w:sz w:val="24"/>
          <w:szCs w:val="24"/>
          <w:lang w:eastAsia="tr-TR"/>
        </w:rPr>
        <w:t>Telefon: [Belirtiniz]</w:t>
      </w:r>
    </w:p>
    <w:p w14:paraId="06CDA2F4" w14:textId="77777777" w:rsidR="00535FCF" w:rsidRPr="005723A2" w:rsidRDefault="00535FCF" w:rsidP="005723A2"/>
    <w:sectPr w:rsidR="00535FCF" w:rsidRPr="005723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20217"/>
    <w:multiLevelType w:val="multilevel"/>
    <w:tmpl w:val="A118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E567D7"/>
    <w:multiLevelType w:val="multilevel"/>
    <w:tmpl w:val="C69E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D77EDA"/>
    <w:multiLevelType w:val="multilevel"/>
    <w:tmpl w:val="9A1E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FA01C8"/>
    <w:multiLevelType w:val="multilevel"/>
    <w:tmpl w:val="0CDE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C60B85"/>
    <w:multiLevelType w:val="multilevel"/>
    <w:tmpl w:val="5996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B84C42"/>
    <w:multiLevelType w:val="multilevel"/>
    <w:tmpl w:val="8184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3A2"/>
    <w:rsid w:val="00535FCF"/>
    <w:rsid w:val="005723A2"/>
    <w:rsid w:val="005774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5F123"/>
  <w15:chartTrackingRefBased/>
  <w15:docId w15:val="{20B473B9-0765-44F1-95D5-1B624AB04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5723A2"/>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5723A2"/>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5723A2"/>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5723A2"/>
    <w:rPr>
      <w:rFonts w:ascii="Times New Roman" w:eastAsia="Times New Roman" w:hAnsi="Times New Roman" w:cs="Times New Roman"/>
      <w:b/>
      <w:bCs/>
      <w:sz w:val="27"/>
      <w:szCs w:val="27"/>
      <w:lang w:eastAsia="tr-TR"/>
    </w:rPr>
  </w:style>
  <w:style w:type="character" w:customStyle="1" w:styleId="selected">
    <w:name w:val="selected"/>
    <w:basedOn w:val="VarsaylanParagrafYazTipi"/>
    <w:rsid w:val="005723A2"/>
  </w:style>
  <w:style w:type="paragraph" w:styleId="NormalWeb">
    <w:name w:val="Normal (Web)"/>
    <w:basedOn w:val="Normal"/>
    <w:uiPriority w:val="99"/>
    <w:semiHidden/>
    <w:unhideWhenUsed/>
    <w:rsid w:val="005723A2"/>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52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zgoz.com" TargetMode="External"/><Relationship Id="rId5" Type="http://schemas.openxmlformats.org/officeDocument/2006/relationships/hyperlink" Target="http://www.gezgo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2025-04-08T18:17:00Z</dcterms:created>
  <dcterms:modified xsi:type="dcterms:W3CDTF">2025-04-23T12:02:00Z</dcterms:modified>
</cp:coreProperties>
</file>