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A01CE3">
        <w:rPr>
          <w:rFonts w:ascii="Arial" w:hAnsi="Arial" w:cs="Arial"/>
          <w:color w:val="000000"/>
        </w:rPr>
        <w:t>Нагенерировать</w:t>
      </w:r>
      <w:proofErr w:type="spellEnd"/>
      <w:r w:rsidRPr="00A01CE3">
        <w:rPr>
          <w:rFonts w:ascii="Arial" w:hAnsi="Arial" w:cs="Arial"/>
          <w:color w:val="000000"/>
        </w:rPr>
        <w:t xml:space="preserve"> тестовые данные для формы, состоящей из трех </w:t>
      </w:r>
      <w:proofErr w:type="gramStart"/>
      <w:r w:rsidRPr="00A01CE3">
        <w:rPr>
          <w:rFonts w:ascii="Arial" w:hAnsi="Arial" w:cs="Arial"/>
          <w:color w:val="000000"/>
        </w:rPr>
        <w:t>полей</w:t>
      </w:r>
      <w:proofErr w:type="gramEnd"/>
      <w:r w:rsidRPr="00A01CE3">
        <w:rPr>
          <w:rFonts w:ascii="Arial" w:hAnsi="Arial" w:cs="Arial"/>
          <w:color w:val="000000"/>
        </w:rPr>
        <w:t xml:space="preserve"> и каждое поле принимает значения от -5 до 5</w:t>
      </w:r>
      <w:r w:rsidR="00062CCE">
        <w:rPr>
          <w:rFonts w:ascii="Arial" w:hAnsi="Arial" w:cs="Arial"/>
          <w:color w:val="000000"/>
        </w:rPr>
        <w:t xml:space="preserve"> включительно (до десятых)</w:t>
      </w:r>
      <w:r w:rsidRPr="00A01CE3">
        <w:rPr>
          <w:rFonts w:ascii="Arial" w:hAnsi="Arial" w:cs="Arial"/>
          <w:color w:val="000000"/>
        </w:rPr>
        <w:t xml:space="preserve">. Для техники попарного тестирования разобраться с работой программы </w:t>
      </w:r>
      <w:proofErr w:type="spellStart"/>
      <w:r w:rsidRPr="00A01CE3">
        <w:rPr>
          <w:rFonts w:ascii="Arial" w:hAnsi="Arial" w:cs="Arial"/>
          <w:color w:val="000000"/>
        </w:rPr>
        <w:t>pict</w:t>
      </w:r>
      <w:proofErr w:type="spellEnd"/>
      <w:r>
        <w:rPr>
          <w:rFonts w:ascii="Arial" w:hAnsi="Arial" w:cs="Arial"/>
          <w:color w:val="000000"/>
        </w:rPr>
        <w:t>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Эквивалентное разделение.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для каждого поля отдельно: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нас есть классы эквивалентности:</w:t>
      </w:r>
    </w:p>
    <w:p w:rsidR="0096443F" w:rsidRDefault="00062CCE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-∞ до -5,1</w:t>
      </w:r>
      <w:r w:rsidR="0096443F">
        <w:rPr>
          <w:rFonts w:ascii="Arial" w:hAnsi="Arial" w:cs="Arial"/>
          <w:color w:val="000000"/>
        </w:rPr>
        <w:t xml:space="preserve"> (не вводятся)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-5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 xml:space="preserve"> до 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 xml:space="preserve"> (основной класс, при котором значения вводятся в поле)</w:t>
      </w:r>
    </w:p>
    <w:p w:rsidR="0096443F" w:rsidRDefault="00062CCE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от 5,1</w:t>
      </w:r>
      <w:r w:rsidR="0096443F">
        <w:rPr>
          <w:rFonts w:ascii="Arial" w:hAnsi="Arial" w:cs="Arial"/>
          <w:color w:val="000000"/>
        </w:rPr>
        <w:t xml:space="preserve"> до +∞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Анализ граничных значений.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Применяем технику граничных значений, выбирая значение до,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и после границ:</w:t>
      </w:r>
    </w:p>
    <w:p w:rsidR="0096443F" w:rsidRDefault="0096443F" w:rsidP="0096443F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_______________-5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>.______________5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>.____________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A610C" w:rsidRDefault="0096443F" w:rsidP="0096443F">
      <w:pPr>
        <w:jc w:val="both"/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Следовательно</w:t>
      </w:r>
      <w:r>
        <w:rPr>
          <w:rFonts w:ascii="Arial" w:hAnsi="Arial" w:cs="Arial"/>
          <w:sz w:val="24"/>
          <w:szCs w:val="24"/>
        </w:rPr>
        <w:t>, согласно данной технике</w:t>
      </w:r>
      <w:r w:rsidRPr="0096443F">
        <w:rPr>
          <w:rFonts w:ascii="Arial" w:hAnsi="Arial" w:cs="Arial"/>
          <w:sz w:val="24"/>
          <w:szCs w:val="24"/>
        </w:rPr>
        <w:t xml:space="preserve"> для тестов используем следующие значения: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-5,1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-5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-4,9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4</w:t>
      </w:r>
      <w:r w:rsidR="00062CCE">
        <w:rPr>
          <w:rFonts w:ascii="Arial" w:hAnsi="Arial" w:cs="Arial"/>
          <w:sz w:val="24"/>
          <w:szCs w:val="24"/>
        </w:rPr>
        <w:t>,9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5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5,1</w:t>
      </w:r>
    </w:p>
    <w:p w:rsidR="0096443F" w:rsidRDefault="00964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Дополнительно проверяем 0.</w:t>
      </w:r>
    </w:p>
    <w:p w:rsidR="000338A0" w:rsidRPr="000338A0" w:rsidRDefault="000338A0">
      <w:pPr>
        <w:rPr>
          <w:rFonts w:ascii="Arial" w:hAnsi="Arial" w:cs="Arial"/>
          <w:b/>
          <w:sz w:val="24"/>
          <w:szCs w:val="24"/>
        </w:rPr>
      </w:pPr>
      <w:r w:rsidRPr="000338A0">
        <w:rPr>
          <w:rFonts w:ascii="Arial" w:hAnsi="Arial" w:cs="Arial"/>
          <w:b/>
          <w:sz w:val="24"/>
          <w:szCs w:val="24"/>
        </w:rPr>
        <w:t>Техника попарного тестирования.</w:t>
      </w:r>
    </w:p>
    <w:p w:rsidR="000338A0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Создала текстовый файл со следующими входными данными</w:t>
      </w:r>
    </w:p>
    <w:p w:rsidR="000338A0" w:rsidRP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1: -5.1, -5, -4.9, 4.9, 5, 5.1, 0</w:t>
      </w:r>
    </w:p>
    <w:p w:rsidR="000338A0" w:rsidRP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2: -5.1, -5, -4.9, 4.9, 5, 5.1, 0</w:t>
      </w:r>
    </w:p>
    <w:p w:rsid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3: -5.1, -5, -4.9, 4.9, 5, 5.1, 0</w:t>
      </w:r>
    </w:p>
    <w:p w:rsidR="000338A0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Всего должно было бы быть 343 возможных комбинаций, но с помощью техники попарного тестирования (</w:t>
      </w:r>
      <w:r w:rsidRPr="000338A0">
        <w:rPr>
          <w:rFonts w:ascii="Arial" w:hAnsi="Arial" w:cs="Arial"/>
          <w:sz w:val="24"/>
          <w:szCs w:val="24"/>
        </w:rPr>
        <w:t xml:space="preserve">выбирается пара из двух тестовых параметров, и все возможные пары этих двух параметров отправляются в качестве входных параметров для </w:t>
      </w:r>
      <w:r>
        <w:rPr>
          <w:rFonts w:ascii="Arial" w:hAnsi="Arial" w:cs="Arial"/>
          <w:sz w:val="24"/>
          <w:szCs w:val="24"/>
        </w:rPr>
        <w:t>тестирования) к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оличество комбинаций составило 56.</w:t>
      </w:r>
    </w:p>
    <w:tbl>
      <w:tblPr>
        <w:tblW w:w="40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</w:tblGrid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3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96443F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6443F" w:rsidRPr="0096443F" w:rsidRDefault="0096443F">
      <w:pPr>
        <w:rPr>
          <w:rFonts w:ascii="Arial" w:hAnsi="Arial" w:cs="Arial"/>
          <w:sz w:val="24"/>
          <w:szCs w:val="24"/>
        </w:rPr>
      </w:pPr>
    </w:p>
    <w:sectPr w:rsidR="0096443F" w:rsidRPr="0096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1FB"/>
    <w:multiLevelType w:val="hybridMultilevel"/>
    <w:tmpl w:val="F368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FA9"/>
    <w:multiLevelType w:val="hybridMultilevel"/>
    <w:tmpl w:val="D5CA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5C"/>
    <w:rsid w:val="000338A0"/>
    <w:rsid w:val="00062CCE"/>
    <w:rsid w:val="00380820"/>
    <w:rsid w:val="004A610C"/>
    <w:rsid w:val="0096443F"/>
    <w:rsid w:val="00C2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4</cp:revision>
  <dcterms:created xsi:type="dcterms:W3CDTF">2023-10-17T08:40:00Z</dcterms:created>
  <dcterms:modified xsi:type="dcterms:W3CDTF">2023-10-19T12:03:00Z</dcterms:modified>
</cp:coreProperties>
</file>