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7C3AED"/>
          <w:sz w:val="80"/>
          <w:szCs w:val="80"/>
        </w:rPr>
        <w:t xml:space="preserve">NEXUS</w:t>
      </w:r>
    </w:p>
    <w:p>
      <w:pPr>
        <w:spacing w:before="0" w:after="120"/>
        <w:jc w:val="center"/>
      </w:pPr>
      <w:r>
        <w:rPr>
          <w:rFonts w:ascii="Arial" w:cs="Arial" w:eastAsia="Arial" w:hAnsi="Arial"/>
          <w:b/>
          <w:bCs/>
          <w:color w:val="1E1B2E"/>
          <w:sz w:val="36"/>
          <w:szCs w:val="36"/>
        </w:rPr>
        <w:t xml:space="preserve">Version 2.0 — Autonomous Agent Architecture</w:t>
      </w:r>
    </w:p>
    <w:p>
      <w:pPr>
        <w:spacing w:before="0" w:after="80"/>
        <w:jc w:val="center"/>
      </w:pPr>
      <w:r>
        <w:rPr>
          <w:rFonts w:ascii="Arial" w:cs="Arial" w:eastAsia="Arial" w:hAnsi="Arial"/>
          <w:color w:val="6B7280"/>
          <w:sz w:val="24"/>
          <w:szCs w:val="24"/>
        </w:rPr>
        <w:t xml:space="preserve">Complete Technical Plan, Workflow, and Implementation Document</w:t>
      </w:r>
    </w:p>
    <w:p>
      <w:pPr>
        <w:spacing w:before="80" w:after="0"/>
      </w:pPr>
      <w:r>
        <w:t xml:space="preserve"/>
      </w:r>
    </w:p>
    <w:p>
      <w:pPr>
        <w:jc w:val="center"/>
      </w:pPr>
      <w:r>
        <w:rPr>
          <w:rFonts w:ascii="Arial" w:cs="Arial" w:eastAsia="Arial" w:hAnsi="Arial"/>
          <w:color w:val="6B7280"/>
          <w:sz w:val="20"/>
          <w:szCs w:val="20"/>
        </w:rPr>
        <w:t xml:space="preserve">Rathinam College of Arts and Science  |  Bharathiar University  |  2025–26</w:t>
      </w:r>
    </w:p>
    <w:p>
      <w:pPr>
        <w:spacing w:before="1200" w:after="0"/>
      </w:pPr>
      <w:r>
        <w:t xml:space="preserve"/>
      </w:r>
    </w:p>
    <w:p>
      <w:r>
        <w:br w:type="page"/>
      </w:r>
    </w:p>
    <w:p>
      <w:pPr>
        <w:pStyle w:val="Heading1"/>
        <w:spacing w:before="400" w:after="160"/>
      </w:pPr>
      <w:r>
        <w:rPr>
          <w:rFonts w:ascii="Arial" w:cs="Arial" w:eastAsia="Arial" w:hAnsi="Arial"/>
          <w:b/>
          <w:bCs/>
          <w:color w:val="1E1B2E"/>
          <w:sz w:val="36"/>
          <w:szCs w:val="36"/>
        </w:rPr>
        <w:t xml:space="preserve">Section 1 — What Changed: V1 to V2</w:t>
      </w:r>
    </w:p>
    <w:p>
      <w:pPr>
        <w:pBdr>
          <w:left w:val="single" w:color="2563EB" w:sz="14" w:space="8"/>
        </w:pBdr>
        <w:shd w:fill="EFF6FF" w:val="clear"/>
        <w:spacing w:before="0" w:after="0"/>
        <w:ind w:left="200"/>
      </w:pPr>
      <w:r>
        <w:rPr>
          <w:rFonts w:ascii="Arial" w:cs="Arial" w:eastAsia="Arial" w:hAnsi="Arial"/>
          <w:b/>
          <w:bCs/>
          <w:color w:val="2563EB"/>
          <w:sz w:val="24"/>
          <w:szCs w:val="24"/>
        </w:rPr>
        <w:t xml:space="preserve">V1 is the foundation. V2 is the evolution. Nothing is discarded — only the execution layer changes.</w:t>
      </w:r>
    </w:p>
    <w:p>
      <w:pPr>
        <w:spacing w:before="80" w:after="0"/>
      </w:pPr>
      <w:r>
        <w:t xml:space="preserve"/>
      </w:r>
    </w:p>
    <w:p>
      <w:pPr>
        <w:spacing w:before="60" w:after="60" w:line="320"/>
      </w:pPr>
      <w:r>
        <w:rPr>
          <w:rFonts w:ascii="Arial" w:cs="Arial" w:eastAsia="Arial" w:hAnsi="Arial"/>
          <w:color w:val="374151"/>
          <w:sz w:val="22"/>
          <w:szCs w:val="22"/>
        </w:rPr>
        <w:t xml:space="preserve">Version 1 of Nexus established the complete conversational Web3 pipeline: natural language input, Gemini intent parsing, Zod schema validation, multi-turn gap filling, real balance reads, gas estimation, risk flagging, and MetaMask-based transaction signing. The system worked end to end. The only friction point was the final step — after all the AI work was done, the user still had to click Confirm inside the MetaMask browser extension popup. For a chatbot that is supposed to handle everything, this last manual step breaks the illusion of a truly autonomous assistant.</w:t>
      </w:r>
    </w:p>
    <w:p>
      <w:pPr>
        <w:spacing w:before="80" w:after="0"/>
      </w:pPr>
      <w:r>
        <w:t xml:space="preserve"/>
      </w:r>
    </w:p>
    <w:p>
      <w:pPr>
        <w:spacing w:before="60" w:after="60" w:line="320"/>
      </w:pPr>
      <w:r>
        <w:rPr>
          <w:rFonts w:ascii="Arial" w:cs="Arial" w:eastAsia="Arial" w:hAnsi="Arial"/>
          <w:color w:val="374151"/>
          <w:sz w:val="22"/>
          <w:szCs w:val="22"/>
        </w:rPr>
        <w:t xml:space="preserve">Version 2 eliminates that friction. The core change is architectural: instead of sending the completed transaction payload back to the frontend for MetaMask to sign, the backend server itself signs and broadcasts the transaction using a dedicated burner wallet private key stored securely in the environment configuration. The user types a message, the AI processes it, and the transaction confirms on-chain — all without touching MetaMask.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Dimension</w:t>
            </w:r>
          </w:p>
        </w:tc>
        <w:tc>
          <w:tcPr>
            <w:tcW w:type="dxa" w:w="30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V1 — Non-Custodial</w:t>
            </w:r>
          </w:p>
        </w:tc>
        <w:tc>
          <w:tcPr>
            <w:tcW w:type="dxa" w:w="436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V2 — Autonomous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Execution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Frontend signs via MetaMask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 signs via ethers.Wallet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Private key location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User's MetaMask extension</w:t>
            </w:r>
          </w:p>
        </w:tc>
        <w:tc>
          <w:tcPr>
            <w:tcW w:type="dxa" w:w="4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Backend .env (burner wallet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 confirmation step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 MetaMask popup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None — fully autonomous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Custody model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Non-custodial (user's wallet)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Custodial burner wallet (bot's wallet)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Demo experience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 clicks Confirm in MetaMask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Bot replies with txHash instantly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Security claim</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Keys never leave browser</w:t>
            </w:r>
          </w:p>
        </w:tc>
        <w:tc>
          <w:tcPr>
            <w:tcW w:type="dxa" w:w="4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Burner wallet — isolated from real funds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Paper angle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Verify-Then-Sign architecture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Autonomous AI Agent design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Files changed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None (V1 complete)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3 files: .env, walletService.js, intentController.js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Files unchanged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other services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llmService, sessionStore, portfolioService, gasService, tokenService, chainService, all frontend</w:t>
            </w:r>
          </w:p>
        </w:tc>
      </w:tr>
    </w:tbl>
    <w:p>
      <w:pPr>
        <w:spacing w:before="120" w:after="0"/>
      </w:pPr>
      <w:r>
        <w:t xml:space="preserve"/>
      </w:r>
    </w:p>
    <w:p>
      <w:pPr>
        <w:pBdr>
          <w:left w:val="single" w:color="059669" w:sz="14" w:space="8"/>
        </w:pBdr>
        <w:shd w:fill="ECFDF5" w:val="clear"/>
        <w:spacing w:before="0" w:after="0"/>
        <w:ind w:left="200"/>
      </w:pPr>
      <w:r>
        <w:rPr>
          <w:rFonts w:ascii="Arial" w:cs="Arial" w:eastAsia="Arial" w:hAnsi="Arial"/>
          <w:b/>
          <w:bCs/>
          <w:color w:val="059669"/>
          <w:sz w:val="24"/>
          <w:szCs w:val="24"/>
        </w:rPr>
        <w:t xml:space="preserve">CRITICAL: The burner wallet holds only Sepolia testnet ETH. It has zero real-world value. If the private key were ever leaked, there is nothing to steal. This is the safety design of V2.</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2 — V2 System Architecture</w:t>
      </w:r>
    </w:p>
    <w:p>
      <w:pPr>
        <w:pStyle w:val="Heading2"/>
        <w:pBdr>
          <w:bottom w:val="single" w:color="E5E7EB" w:sz="2" w:space="4"/>
        </w:pBdr>
        <w:spacing w:before="280" w:after="120"/>
      </w:pPr>
      <w:r>
        <w:rPr>
          <w:rFonts w:ascii="Arial" w:cs="Arial" w:eastAsia="Arial" w:hAnsi="Arial"/>
          <w:b/>
          <w:bCs/>
          <w:color w:val="7C3AED"/>
          <w:sz w:val="28"/>
          <w:szCs w:val="28"/>
        </w:rPr>
        <w:t xml:space="preserve">2.1 Complete Architecture Overview</w:t>
      </w:r>
    </w:p>
    <w:p>
      <w:pPr>
        <w:spacing w:before="60" w:after="60" w:line="320"/>
      </w:pPr>
      <w:r>
        <w:rPr>
          <w:rFonts w:ascii="Arial" w:cs="Arial" w:eastAsia="Arial" w:hAnsi="Arial"/>
          <w:color w:val="374151"/>
          <w:sz w:val="22"/>
          <w:szCs w:val="22"/>
        </w:rPr>
        <w:t xml:space="preserve">The V2 architecture removes the frontend from the execution path entirely. In V1, the frontend's TransactionModal called signer.sendTransaction() using the MetaMask signer. In V2, that call moves to the backend. The frontend still shows the chat interface, still displays messages, still shows the transaction result — but it no longer participates in signing or broadcasting.</w:t>
      </w:r>
    </w:p>
    <w:p>
      <w:pPr>
        <w:spacing w:before="80" w:after="0"/>
      </w:pPr>
      <w:r>
        <w:t xml:space="preserve"/>
      </w:r>
    </w:p>
    <w:p>
      <w:pPr>
        <w:pBdr>
          <w:left w:val="single" w:color="7C3AED" w:sz="14" w:space="8"/>
        </w:pBdr>
        <w:shd w:fill="F5F3FF" w:val="clear"/>
        <w:spacing w:before="0" w:after="0"/>
        <w:ind w:left="200"/>
      </w:pPr>
      <w:r>
        <w:rPr>
          <w:rFonts w:ascii="Arial" w:cs="Arial" w:eastAsia="Arial" w:hAnsi="Arial"/>
          <w:b/>
          <w:bCs/>
          <w:color w:val="7C3AED"/>
          <w:sz w:val="24"/>
          <w:szCs w:val="24"/>
        </w:rPr>
        <w:t xml:space="preserve">V2 Data Flow — Top Level</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User types message</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HTTP POST /api/chat  {message, session_id, wallet_address}</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intentController.js</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llmService.js  →  Gemini 2.0 Flash  →  Zod validation</w:t>
      </w:r>
    </w:p>
    <w:p>
      <w:pPr>
        <w:shd w:fill="F3F4F6" w:val="clear"/>
        <w:spacing w:before="40" w:after="40"/>
        <w:ind w:left="360"/>
      </w:pPr>
      <w:r>
        <w:rPr>
          <w:rFonts w:ascii="Courier New" w:cs="Courier New" w:eastAsia="Courier New" w:hAnsi="Courier New"/>
          <w:color w:val="1F2937"/>
          <w:sz w:val="18"/>
          <w:szCs w:val="18"/>
        </w:rPr>
        <w:t xml:space="preserve">        ├── sessionStore.js  →  merge fields  →  check nulls</w:t>
      </w:r>
    </w:p>
    <w:p>
      <w:pPr>
        <w:shd w:fill="F3F4F6" w:val="clear"/>
        <w:spacing w:before="40" w:after="40"/>
        <w:ind w:left="360"/>
      </w:pPr>
      <w:r>
        <w:rPr>
          <w:rFonts w:ascii="Courier New" w:cs="Courier New" w:eastAsia="Courier New" w:hAnsi="Courier New"/>
          <w:color w:val="1F2937"/>
          <w:sz w:val="18"/>
          <w:szCs w:val="18"/>
        </w:rPr>
        <w:t xml:space="preserve">        ├── portfolioService.js  →  Alchemy RPC  →  real balances</w:t>
      </w:r>
    </w:p>
    <w:p>
      <w:pPr>
        <w:shd w:fill="F3F4F6" w:val="clear"/>
        <w:spacing w:before="40" w:after="40"/>
        <w:ind w:left="360"/>
      </w:pPr>
      <w:r>
        <w:rPr>
          <w:rFonts w:ascii="Courier New" w:cs="Courier New" w:eastAsia="Courier New" w:hAnsi="Courier New"/>
          <w:color w:val="1F2937"/>
          <w:sz w:val="18"/>
          <w:szCs w:val="18"/>
        </w:rPr>
        <w:t xml:space="preserve">        └── gasService.js  →  Alchemy RPC  →  gas estimate</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All fields complete + balance check passes + gas check passes</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walletService.js  ← NEW IN V2</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ethers.Wallet(BOT_PRIVATE_KEY, provider)</w:t>
      </w:r>
    </w:p>
    <w:p>
      <w:pPr>
        <w:shd w:fill="F3F4F6" w:val="clear"/>
        <w:spacing w:before="40" w:after="40"/>
        <w:ind w:left="360"/>
      </w:pPr>
      <w:r>
        <w:rPr>
          <w:rFonts w:ascii="Courier New" w:cs="Courier New" w:eastAsia="Courier New" w:hAnsi="Courier New"/>
          <w:color w:val="1F2937"/>
          <w:sz w:val="18"/>
          <w:szCs w:val="18"/>
        </w:rPr>
        <w:t xml:space="preserve">        ├── Construct tx object {to, value/data, gasLimit, gasPrice}</w:t>
      </w:r>
    </w:p>
    <w:p>
      <w:pPr>
        <w:shd w:fill="F3F4F6" w:val="clear"/>
        <w:spacing w:before="40" w:after="40"/>
        <w:ind w:left="360"/>
      </w:pPr>
      <w:r>
        <w:rPr>
          <w:rFonts w:ascii="Courier New" w:cs="Courier New" w:eastAsia="Courier New" w:hAnsi="Courier New"/>
          <w:color w:val="1F2937"/>
          <w:sz w:val="18"/>
          <w:szCs w:val="18"/>
        </w:rPr>
        <w:t xml:space="preserve">        ├── wallet.sendTransaction(tx)</w:t>
      </w:r>
    </w:p>
    <w:p>
      <w:pPr>
        <w:shd w:fill="F3F4F6" w:val="clear"/>
        <w:spacing w:before="40" w:after="40"/>
        <w:ind w:left="360"/>
      </w:pPr>
      <w:r>
        <w:rPr>
          <w:rFonts w:ascii="Courier New" w:cs="Courier New" w:eastAsia="Courier New" w:hAnsi="Courier New"/>
          <w:color w:val="1F2937"/>
          <w:sz w:val="18"/>
          <w:szCs w:val="18"/>
        </w:rPr>
        <w:t xml:space="preserve">        └── await tx.wait()  →  confirmed on Sepolia</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Response: {next_step:'done', message:'Sent! Hash: 0x...', txHash}</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Frontend: chat message shows txHash + Etherscan link</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  sessionStore.clearSession(session_id)</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2.2 What the Frontend Does in V2</w:t>
      </w:r>
    </w:p>
    <w:p>
      <w:pPr>
        <w:spacing w:before="60" w:after="60" w:line="320"/>
      </w:pPr>
      <w:r>
        <w:rPr>
          <w:rFonts w:ascii="Arial" w:cs="Arial" w:eastAsia="Arial" w:hAnsi="Arial"/>
          <w:color w:val="374151"/>
          <w:sz w:val="22"/>
          <w:szCs w:val="22"/>
        </w:rPr>
        <w:t xml:space="preserve">The frontend becomes simpler in V2. It no longer needs to handle transaction construction, chain switching, signer calls, or MetaMask interactions for execution. Its responsibilities are reduced to:</w:t>
      </w:r>
    </w:p>
    <w:p>
      <w:pPr>
        <w:pStyle w:val="ListParagraph"/>
        <w:numPr>
          <w:ilvl w:val="0"/>
          <w:numId w:val="2"/>
        </w:numPr>
        <w:spacing w:before="40" w:after="40" w:line="300"/>
      </w:pPr>
      <w:r>
        <w:rPr>
          <w:rFonts w:ascii="Arial" w:cs="Arial" w:eastAsia="Arial" w:hAnsi="Arial"/>
          <w:color w:val="374151"/>
          <w:sz w:val="22"/>
          <w:szCs w:val="22"/>
        </w:rPr>
        <w:t xml:space="preserve">Send user messages to backend via POST /api/chat</w:t>
      </w:r>
    </w:p>
    <w:p>
      <w:pPr>
        <w:pStyle w:val="ListParagraph"/>
        <w:numPr>
          <w:ilvl w:val="0"/>
          <w:numId w:val="2"/>
        </w:numPr>
        <w:spacing w:before="40" w:after="40" w:line="300"/>
      </w:pPr>
      <w:r>
        <w:rPr>
          <w:rFonts w:ascii="Arial" w:cs="Arial" w:eastAsia="Arial" w:hAnsi="Arial"/>
          <w:color w:val="374151"/>
          <w:sz w:val="22"/>
          <w:szCs w:val="22"/>
        </w:rPr>
        <w:t xml:space="preserve">Display the bot's responses in the chat UI</w:t>
      </w:r>
    </w:p>
    <w:p>
      <w:pPr>
        <w:pStyle w:val="ListParagraph"/>
        <w:numPr>
          <w:ilvl w:val="0"/>
          <w:numId w:val="2"/>
        </w:numPr>
        <w:spacing w:before="40" w:after="40" w:line="300"/>
      </w:pPr>
      <w:r>
        <w:rPr>
          <w:rFonts w:ascii="Arial" w:cs="Arial" w:eastAsia="Arial" w:hAnsi="Arial"/>
          <w:color w:val="374151"/>
          <w:sz w:val="22"/>
          <w:szCs w:val="22"/>
        </w:rPr>
        <w:t xml:space="preserve">Show the transaction hash and Etherscan link when next_step is 'done'</w:t>
      </w:r>
    </w:p>
    <w:p>
      <w:pPr>
        <w:pStyle w:val="ListParagraph"/>
        <w:numPr>
          <w:ilvl w:val="0"/>
          <w:numId w:val="2"/>
        </w:numPr>
        <w:spacing w:before="40" w:after="40" w:line="300"/>
      </w:pPr>
      <w:r>
        <w:rPr>
          <w:rFonts w:ascii="Arial" w:cs="Arial" w:eastAsia="Arial" w:hAnsi="Arial"/>
          <w:color w:val="374151"/>
          <w:sz w:val="22"/>
          <w:szCs w:val="22"/>
        </w:rPr>
        <w:t xml:space="preserve">Display portfolio balances (unchanged from V1)</w:t>
      </w:r>
    </w:p>
    <w:p>
      <w:pPr>
        <w:pStyle w:val="ListParagraph"/>
        <w:numPr>
          <w:ilvl w:val="0"/>
          <w:numId w:val="2"/>
        </w:numPr>
        <w:spacing w:before="40" w:after="40" w:line="300"/>
      </w:pPr>
      <w:r>
        <w:rPr>
          <w:rFonts w:ascii="Arial" w:cs="Arial" w:eastAsia="Arial" w:hAnsi="Arial"/>
          <w:color w:val="374151"/>
          <w:sz w:val="22"/>
          <w:szCs w:val="22"/>
        </w:rPr>
        <w:t xml:space="preserve">Handle wallet connect for address identification only — not for signing</w:t>
      </w:r>
    </w:p>
    <w:p>
      <w:pPr>
        <w:spacing w:before="80" w:after="0"/>
      </w:pPr>
      <w:r>
        <w:t xml:space="preserve"/>
      </w:r>
    </w:p>
    <w:p>
      <w:pPr>
        <w:spacing w:before="60" w:after="60" w:line="320"/>
      </w:pPr>
      <w:r>
        <w:rPr>
          <w:rFonts w:ascii="Arial" w:cs="Arial" w:eastAsia="Arial" w:hAnsi="Arial"/>
          <w:color w:val="374151"/>
          <w:sz w:val="22"/>
          <w:szCs w:val="22"/>
        </w:rPr>
        <w:t xml:space="preserve">The TransactionModal component is no longer needed in V2. The wallet address from MetaMask is still collected on connect — the backend needs it for balance verification — but MetaMask is never asked to sign anything.</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2.3 What the Backend Does in V2</w:t>
      </w:r>
    </w:p>
    <w:p>
      <w:pPr>
        <w:spacing w:before="60" w:after="60" w:line="320"/>
      </w:pPr>
      <w:r>
        <w:rPr>
          <w:rFonts w:ascii="Arial" w:cs="Arial" w:eastAsia="Arial" w:hAnsi="Arial"/>
          <w:color w:val="374151"/>
          <w:sz w:val="22"/>
          <w:szCs w:val="22"/>
        </w:rPr>
        <w:t xml:space="preserve">The backend gains one new responsibility: transaction execution. Everything else is identical to V1. The intentController now has a new execution path: when all intent fields are validated and all checks pass, instead of returning a confirm payload to the frontend, it calls walletService.executeTransaction() directly and returns the transaction hash.</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1360"/>
      </w:tblGrid>
      <w:tr>
        <w:trPr>
          <w:tblHeader/>
        </w:trPr>
        <w:tc>
          <w:tcPr>
            <w:tcW w:type="dxa" w:w="20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Backend Service</w:t>
            </w:r>
          </w:p>
        </w:tc>
        <w:tc>
          <w:tcPr>
            <w:tcW w:type="dxa" w:w="22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V1 Role</w:t>
            </w:r>
          </w:p>
        </w:tc>
        <w:tc>
          <w:tcPr>
            <w:tcW w:type="dxa" w:w="28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V2 Role</w:t>
            </w:r>
          </w:p>
        </w:tc>
        <w:tc>
          <w:tcPr>
            <w:tcW w:type="dxa" w:w="136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llmService.js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Parse NL → Zod-validated intent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sessionStore.js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In-memory session state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portfolioService.js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Real on-chain balance 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gasService.js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Gas estimation via RPC</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chainService.js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RPC config per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tokenService.js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ERC20 addresses + ABI</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web3Service.js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Address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intentController.js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Route intent to services, return confirm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Route intent to services, EXECUTE tx, return done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YES — core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walletService.js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Did not exist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Signs and broadcasts tx from burner wallet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 — new file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chatRoutes.js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POST /api/chat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Identical + new POST /api/chat/clear</w:t>
            </w:r>
          </w:p>
        </w:tc>
        <w:tc>
          <w:tcPr>
            <w:tcW w:type="dxa" w:w="1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Minor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server.js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Express app entry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Identical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bl>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3 — End-to-End Workflow: Every Step Explained</w:t>
      </w:r>
    </w:p>
    <w:p>
      <w:pPr>
        <w:pBdr>
          <w:left w:val="single" w:color="7C3AED" w:sz="14" w:space="8"/>
        </w:pBdr>
        <w:shd w:fill="F5F3FF" w:val="clear"/>
        <w:spacing w:before="0" w:after="0"/>
        <w:ind w:left="200"/>
      </w:pPr>
      <w:r>
        <w:rPr>
          <w:rFonts w:ascii="Arial" w:cs="Arial" w:eastAsia="Arial" w:hAnsi="Arial"/>
          <w:b/>
          <w:bCs/>
          <w:color w:val="7C3AED"/>
          <w:sz w:val="24"/>
          <w:szCs w:val="24"/>
        </w:rPr>
        <w:t xml:space="preserve">Follow this exact sequence for every transaction. Every step is described technically and in plain language.</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1 — User Types a Message</w:t>
      </w:r>
    </w:p>
    <w:p>
      <w:pPr>
        <w:spacing w:before="60" w:after="60" w:line="320"/>
      </w:pPr>
      <w:r>
        <w:rPr>
          <w:rFonts w:ascii="Arial" w:cs="Arial" w:eastAsia="Arial" w:hAnsi="Arial"/>
          <w:color w:val="374151"/>
          <w:sz w:val="22"/>
          <w:szCs w:val="22"/>
        </w:rPr>
        <w:t xml:space="preserve">The user types a natural language message into the ChatInterface component on the frontend. Examples: 'Send 0.05 ETH to 0x742d...', 'What is my balance?', 'Transfer 10 USDC to 0xabc...'. The component captures the input, adds it to the local messages[] array, sets isLoading to true, and fires an HTTP POST request.</w:t>
      </w:r>
    </w:p>
    <w:p>
      <w:pPr>
        <w:spacing w:before="60" w:after="0"/>
      </w:pPr>
      <w:r>
        <w:t xml:space="preserve"/>
      </w:r>
    </w:p>
    <w:p>
      <w:pPr>
        <w:spacing w:before="160" w:after="60"/>
      </w:pPr>
      <w:r>
        <w:rPr>
          <w:rFonts w:ascii="Arial" w:cs="Arial" w:eastAsia="Arial" w:hAnsi="Arial"/>
          <w:b/>
          <w:bCs/>
          <w:color w:val="7C3AED"/>
          <w:sz w:val="22"/>
          <w:szCs w:val="22"/>
        </w:rPr>
        <w:t xml:space="preserve">What leaves the frontend:</w:t>
      </w:r>
    </w:p>
    <w:p>
      <w:pPr>
        <w:shd w:fill="F3F4F6" w:val="clear"/>
        <w:spacing w:before="40" w:after="40"/>
        <w:ind w:left="360"/>
      </w:pPr>
      <w:r>
        <w:rPr>
          <w:rFonts w:ascii="Courier New" w:cs="Courier New" w:eastAsia="Courier New" w:hAnsi="Courier New"/>
          <w:color w:val="1F2937"/>
          <w:sz w:val="18"/>
          <w:szCs w:val="18"/>
        </w:rPr>
        <w:t xml:space="preserve">POST /api/chat</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"message":        "Send 0.05 ETH to 0x742d35Cc6634C0532925a3b844Bc454e4438f44e",</w:t>
      </w:r>
    </w:p>
    <w:p>
      <w:pPr>
        <w:shd w:fill="F3F4F6" w:val="clear"/>
        <w:spacing w:before="40" w:after="40"/>
        <w:ind w:left="360"/>
      </w:pPr>
      <w:r>
        <w:rPr>
          <w:rFonts w:ascii="Courier New" w:cs="Courier New" w:eastAsia="Courier New" w:hAnsi="Courier New"/>
          <w:color w:val="1F2937"/>
          <w:sz w:val="18"/>
          <w:szCs w:val="18"/>
        </w:rPr>
        <w:t xml:space="preserve">  "session_id":     "1703847291234abc7f",</w:t>
      </w:r>
    </w:p>
    <w:p>
      <w:pPr>
        <w:shd w:fill="F3F4F6" w:val="clear"/>
        <w:spacing w:before="40" w:after="40"/>
        <w:ind w:left="360"/>
      </w:pPr>
      <w:r>
        <w:rPr>
          <w:rFonts w:ascii="Courier New" w:cs="Courier New" w:eastAsia="Courier New" w:hAnsi="Courier New"/>
          <w:color w:val="1F2937"/>
          <w:sz w:val="18"/>
          <w:szCs w:val="18"/>
        </w:rPr>
        <w:t xml:space="preserve">  "wallet_address": "0x8626f6940E2eb28930eFb4CeF49B2d1F2C9C1199"</w:t>
      </w:r>
    </w:p>
    <w:p>
      <w:pPr>
        <w:shd w:fill="F3F4F6" w:val="clear"/>
        <w:spacing w:before="40" w:after="40"/>
        <w:ind w:left="360"/>
      </w:pPr>
      <w:r>
        <w:rPr>
          <w:rFonts w:ascii="Courier New" w:cs="Courier New" w:eastAsia="Courier New" w:hAnsi="Courier New"/>
          <w:color w:val="1F2937"/>
          <w:sz w:val="18"/>
          <w:szCs w:val="18"/>
        </w:rPr>
        <w:t xml:space="preserve">}</w:t>
      </w:r>
    </w:p>
    <w:p>
      <w:pPr>
        <w:spacing w:before="60" w:after="0"/>
      </w:pPr>
      <w:r>
        <w:t xml:space="preserve"/>
      </w:r>
    </w:p>
    <w:p>
      <w:pPr>
        <w:spacing w:before="60" w:after="60" w:line="320"/>
      </w:pPr>
      <w:r>
        <w:rPr>
          <w:rFonts w:ascii="Arial" w:cs="Arial" w:eastAsia="Arial" w:hAnsi="Arial"/>
          <w:color w:val="374151"/>
          <w:sz w:val="22"/>
          <w:szCs w:val="22"/>
        </w:rPr>
        <w:t xml:space="preserve">The session_id is generated once per browser session (timestamp + random string) and never changes during a conversation. The wallet_address comes from MetaMask — it is used only for balance verification on the backend, not for signing.</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2 — intentController Receives the Request</w:t>
      </w:r>
    </w:p>
    <w:p>
      <w:pPr>
        <w:spacing w:before="60" w:after="60" w:line="320"/>
      </w:pPr>
      <w:r>
        <w:rPr>
          <w:rFonts w:ascii="Arial" w:cs="Arial" w:eastAsia="Arial" w:hAnsi="Arial"/>
          <w:color w:val="374151"/>
          <w:sz w:val="22"/>
          <w:szCs w:val="22"/>
        </w:rPr>
        <w:t xml:space="preserve">The Express backend receives the POST request at chatRoutes.js and passes it to intentController.js. The controller extracts the three fields — message, session_id, wallet_address — validates that message and session_id are present (returns 400 if not), then retrieves or creates the session from sessionStore.</w:t>
      </w:r>
    </w:p>
    <w:p>
      <w:pPr>
        <w:spacing w:before="60" w:after="0"/>
      </w:pPr>
      <w:r>
        <w:t xml:space="preserve"/>
      </w:r>
    </w:p>
    <w:p>
      <w:pPr>
        <w:spacing w:before="160" w:after="60"/>
      </w:pPr>
      <w:r>
        <w:rPr>
          <w:rFonts w:ascii="Arial" w:cs="Arial" w:eastAsia="Arial" w:hAnsi="Arial"/>
          <w:b/>
          <w:bCs/>
          <w:color w:val="7C3AED"/>
          <w:sz w:val="22"/>
          <w:szCs w:val="22"/>
        </w:rPr>
        <w:t xml:space="preserve">Session object structure at this point:</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action:     null,     // transfer | swap | balance | explanation | unknown</w:t>
      </w:r>
    </w:p>
    <w:p>
      <w:pPr>
        <w:shd w:fill="F3F4F6" w:val="clear"/>
        <w:spacing w:before="40" w:after="40"/>
        <w:ind w:left="360"/>
      </w:pPr>
      <w:r>
        <w:rPr>
          <w:rFonts w:ascii="Courier New" w:cs="Courier New" w:eastAsia="Courier New" w:hAnsi="Courier New"/>
          <w:color w:val="1F2937"/>
          <w:sz w:val="18"/>
          <w:szCs w:val="18"/>
        </w:rPr>
        <w:t xml:space="preserve">  asset:      null,     // ETH | USDC | USDT | DAI</w:t>
      </w:r>
    </w:p>
    <w:p>
      <w:pPr>
        <w:shd w:fill="F3F4F6" w:val="clear"/>
        <w:spacing w:before="40" w:after="40"/>
        <w:ind w:left="360"/>
      </w:pPr>
      <w:r>
        <w:rPr>
          <w:rFonts w:ascii="Courier New" w:cs="Courier New" w:eastAsia="Courier New" w:hAnsi="Courier New"/>
          <w:color w:val="1F2937"/>
          <w:sz w:val="18"/>
          <w:szCs w:val="18"/>
        </w:rPr>
        <w:t xml:space="preserve">  amount:     null,     // numeric string</w:t>
      </w:r>
    </w:p>
    <w:p>
      <w:pPr>
        <w:shd w:fill="F3F4F6" w:val="clear"/>
        <w:spacing w:before="40" w:after="40"/>
        <w:ind w:left="360"/>
      </w:pPr>
      <w:r>
        <w:rPr>
          <w:rFonts w:ascii="Courier New" w:cs="Courier New" w:eastAsia="Courier New" w:hAnsi="Courier New"/>
          <w:color w:val="1F2937"/>
          <w:sz w:val="18"/>
          <w:szCs w:val="18"/>
        </w:rPr>
        <w:t xml:space="preserve">  to_address: null,     // 0x... validated address</w:t>
      </w:r>
    </w:p>
    <w:p>
      <w:pPr>
        <w:shd w:fill="F3F4F6" w:val="clear"/>
        <w:spacing w:before="40" w:after="40"/>
        <w:ind w:left="360"/>
      </w:pPr>
      <w:r>
        <w:rPr>
          <w:rFonts w:ascii="Courier New" w:cs="Courier New" w:eastAsia="Courier New" w:hAnsi="Courier New"/>
          <w:color w:val="1F2937"/>
          <w:sz w:val="18"/>
          <w:szCs w:val="18"/>
        </w:rPr>
        <w:t xml:space="preserve">  chain:      'sepolia',// default</w:t>
      </w:r>
    </w:p>
    <w:p>
      <w:pPr>
        <w:shd w:fill="F3F4F6" w:val="clear"/>
        <w:spacing w:before="40" w:after="40"/>
        <w:ind w:left="360"/>
      </w:pPr>
      <w:r>
        <w:rPr>
          <w:rFonts w:ascii="Courier New" w:cs="Courier New" w:eastAsia="Courier New" w:hAnsi="Courier New"/>
          <w:color w:val="1F2937"/>
          <w:sz w:val="18"/>
          <w:szCs w:val="18"/>
        </w:rPr>
        <w:t xml:space="preserve">  swap:       { from: null, to: null, amount: null },</w:t>
      </w:r>
    </w:p>
    <w:p>
      <w:pPr>
        <w:shd w:fill="F3F4F6" w:val="clear"/>
        <w:spacing w:before="40" w:after="40"/>
        <w:ind w:left="360"/>
      </w:pPr>
      <w:r>
        <w:rPr>
          <w:rFonts w:ascii="Courier New" w:cs="Courier New" w:eastAsia="Courier New" w:hAnsi="Courier New"/>
          <w:color w:val="1F2937"/>
          <w:sz w:val="18"/>
          <w:szCs w:val="18"/>
        </w:rPr>
        <w:t xml:space="preserve">  step:       'collecting'</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3 — LLM Intent Parsing (llmService.js)</w:t>
      </w:r>
    </w:p>
    <w:p>
      <w:pPr>
        <w:spacing w:before="60" w:after="60" w:line="320"/>
      </w:pPr>
      <w:r>
        <w:rPr>
          <w:rFonts w:ascii="Arial" w:cs="Arial" w:eastAsia="Arial" w:hAnsi="Arial"/>
          <w:color w:val="374151"/>
          <w:sz w:val="22"/>
          <w:szCs w:val="22"/>
        </w:rPr>
        <w:t xml:space="preserve">The controller passes the user message and current session state to llmService.parseUserIntent(). The service constructs a prompt combining the system persona instructions and the current session context, then calls the Gemini 2.0 Flash API. The model returns a JSON response — sometimes with markdown fencing, sometimes without. The service strips any markdown, extracts the JSON substring between the first { and last }, and passes it to JSON.parse().</w:t>
      </w:r>
    </w:p>
    <w:p>
      <w:pPr>
        <w:spacing w:before="60" w:after="0"/>
      </w:pPr>
      <w:r>
        <w:t xml:space="preserve"/>
      </w:r>
    </w:p>
    <w:p>
      <w:pPr>
        <w:spacing w:before="60" w:after="60" w:line="320"/>
      </w:pPr>
      <w:r>
        <w:rPr>
          <w:rFonts w:ascii="Arial" w:cs="Arial" w:eastAsia="Arial" w:hAnsi="Arial"/>
          <w:color w:val="374151"/>
          <w:sz w:val="22"/>
          <w:szCs w:val="22"/>
        </w:rPr>
        <w:t xml:space="preserve">The raw parsed object is then passed through Zod's IntentSchema.parse(). If the object does not conform — wrong types, missing fields, out-of-enum values — Zod throws and the catch block returns a safe fallback intent with intent_detected: false. If validation passes, the typed intent object is returned to the controller.</w:t>
      </w:r>
    </w:p>
    <w:p>
      <w:pPr>
        <w:spacing w:before="60" w:after="0"/>
      </w:pPr>
      <w:r>
        <w:t xml:space="preserve"/>
      </w:r>
    </w:p>
    <w:p>
      <w:pPr>
        <w:spacing w:before="160" w:after="60"/>
      </w:pPr>
      <w:r>
        <w:rPr>
          <w:rFonts w:ascii="Arial" w:cs="Arial" w:eastAsia="Arial" w:hAnsi="Arial"/>
          <w:b/>
          <w:bCs/>
          <w:color w:val="7C3AED"/>
          <w:sz w:val="22"/>
          <w:szCs w:val="22"/>
        </w:rPr>
        <w:t xml:space="preserve">Example Gemini output for 'Send 0.05 ETH to 0x742d...':</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"intent_detected":        true,</w:t>
      </w:r>
    </w:p>
    <w:p>
      <w:pPr>
        <w:shd w:fill="F3F4F6" w:val="clear"/>
        <w:spacing w:before="40" w:after="40"/>
        <w:ind w:left="360"/>
      </w:pPr>
      <w:r>
        <w:rPr>
          <w:rFonts w:ascii="Courier New" w:cs="Courier New" w:eastAsia="Courier New" w:hAnsi="Courier New"/>
          <w:color w:val="1F2937"/>
          <w:sz w:val="18"/>
          <w:szCs w:val="18"/>
        </w:rPr>
        <w:t xml:space="preserve">  "action":                 "transfer",</w:t>
      </w:r>
    </w:p>
    <w:p>
      <w:pPr>
        <w:shd w:fill="F3F4F6" w:val="clear"/>
        <w:spacing w:before="40" w:after="40"/>
        <w:ind w:left="360"/>
      </w:pPr>
      <w:r>
        <w:rPr>
          <w:rFonts w:ascii="Courier New" w:cs="Courier New" w:eastAsia="Courier New" w:hAnsi="Courier New"/>
          <w:color w:val="1F2937"/>
          <w:sz w:val="18"/>
          <w:szCs w:val="18"/>
        </w:rPr>
        <w:t xml:space="preserve">  "chain":                  "sepolia",</w:t>
      </w:r>
    </w:p>
    <w:p>
      <w:pPr>
        <w:shd w:fill="F3F4F6" w:val="clear"/>
        <w:spacing w:before="40" w:after="40"/>
        <w:ind w:left="360"/>
      </w:pPr>
      <w:r>
        <w:rPr>
          <w:rFonts w:ascii="Courier New" w:cs="Courier New" w:eastAsia="Courier New" w:hAnsi="Courier New"/>
          <w:color w:val="1F2937"/>
          <w:sz w:val="18"/>
          <w:szCs w:val="18"/>
        </w:rPr>
        <w:t xml:space="preserve">  "asset":                  "ETH",</w:t>
      </w:r>
    </w:p>
    <w:p>
      <w:pPr>
        <w:shd w:fill="F3F4F6" w:val="clear"/>
        <w:spacing w:before="40" w:after="40"/>
        <w:ind w:left="360"/>
      </w:pPr>
      <w:r>
        <w:rPr>
          <w:rFonts w:ascii="Courier New" w:cs="Courier New" w:eastAsia="Courier New" w:hAnsi="Courier New"/>
          <w:color w:val="1F2937"/>
          <w:sz w:val="18"/>
          <w:szCs w:val="18"/>
        </w:rPr>
        <w:t xml:space="preserve">  "amount":                 "0.05",</w:t>
      </w:r>
    </w:p>
    <w:p>
      <w:pPr>
        <w:shd w:fill="F3F4F6" w:val="clear"/>
        <w:spacing w:before="40" w:after="40"/>
        <w:ind w:left="360"/>
      </w:pPr>
      <w:r>
        <w:rPr>
          <w:rFonts w:ascii="Courier New" w:cs="Courier New" w:eastAsia="Courier New" w:hAnsi="Courier New"/>
          <w:color w:val="1F2937"/>
          <w:sz w:val="18"/>
          <w:szCs w:val="18"/>
        </w:rPr>
        <w:t xml:space="preserve">  "to_address":             "0x742d35Cc6634C0532925a3b844Bc454e4438f44e",</w:t>
      </w:r>
    </w:p>
    <w:p>
      <w:pPr>
        <w:shd w:fill="F3F4F6" w:val="clear"/>
        <w:spacing w:before="40" w:after="40"/>
        <w:ind w:left="360"/>
      </w:pPr>
      <w:r>
        <w:rPr>
          <w:rFonts w:ascii="Courier New" w:cs="Courier New" w:eastAsia="Courier New" w:hAnsi="Courier New"/>
          <w:color w:val="1F2937"/>
          <w:sz w:val="18"/>
          <w:szCs w:val="18"/>
        </w:rPr>
        <w:t xml:space="preserve">  "swap":                   null,</w:t>
      </w:r>
    </w:p>
    <w:p>
      <w:pPr>
        <w:shd w:fill="F3F4F6" w:val="clear"/>
        <w:spacing w:before="40" w:after="40"/>
        <w:ind w:left="360"/>
      </w:pPr>
      <w:r>
        <w:rPr>
          <w:rFonts w:ascii="Courier New" w:cs="Courier New" w:eastAsia="Courier New" w:hAnsi="Courier New"/>
          <w:color w:val="1F2937"/>
          <w:sz w:val="18"/>
          <w:szCs w:val="18"/>
        </w:rPr>
        <w:t xml:space="preserve">  "confidence":             0.97,</w:t>
      </w:r>
    </w:p>
    <w:p>
      <w:pPr>
        <w:shd w:fill="F3F4F6" w:val="clear"/>
        <w:spacing w:before="40" w:after="40"/>
        <w:ind w:left="360"/>
      </w:pPr>
      <w:r>
        <w:rPr>
          <w:rFonts w:ascii="Courier New" w:cs="Courier New" w:eastAsia="Courier New" w:hAnsi="Courier New"/>
          <w:color w:val="1F2937"/>
          <w:sz w:val="18"/>
          <w:szCs w:val="18"/>
        </w:rPr>
        <w:t xml:space="preserve">  "human_readable_summary": "Transfer 0.05 ETH to 0x742d...f44e on Sepolia",</w:t>
      </w:r>
    </w:p>
    <w:p>
      <w:pPr>
        <w:shd w:fill="F3F4F6" w:val="clear"/>
        <w:spacing w:before="40" w:after="40"/>
        <w:ind w:left="360"/>
      </w:pPr>
      <w:r>
        <w:rPr>
          <w:rFonts w:ascii="Courier New" w:cs="Courier New" w:eastAsia="Courier New" w:hAnsi="Courier New"/>
          <w:color w:val="1F2937"/>
          <w:sz w:val="18"/>
          <w:szCs w:val="18"/>
        </w:rPr>
        <w:t xml:space="preserve">  "risk_flags":             []</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4 — Session Merge and Gap Detection</w:t>
      </w:r>
    </w:p>
    <w:p>
      <w:pPr>
        <w:spacing w:before="60" w:after="60" w:line="320"/>
      </w:pPr>
      <w:r>
        <w:rPr>
          <w:rFonts w:ascii="Arial" w:cs="Arial" w:eastAsia="Arial" w:hAnsi="Arial"/>
          <w:color w:val="374151"/>
          <w:sz w:val="22"/>
          <w:szCs w:val="22"/>
        </w:rPr>
        <w:t xml:space="preserve">The controller merges all non-null fields from the new intent into the existing session state. Fields that were already populated from a previous turn are preserved. Fields that are null in the new intent do not overwrite existing session values.</w:t>
      </w:r>
    </w:p>
    <w:p>
      <w:pPr>
        <w:spacing w:before="60" w:after="0"/>
      </w:pPr>
      <w:r>
        <w:t xml:space="preserve"/>
      </w:r>
    </w:p>
    <w:p>
      <w:pPr>
        <w:spacing w:before="60" w:after="60" w:line="320"/>
      </w:pPr>
      <w:r>
        <w:rPr>
          <w:rFonts w:ascii="Arial" w:cs="Arial" w:eastAsia="Arial" w:hAnsi="Arial"/>
          <w:color w:val="374151"/>
          <w:sz w:val="22"/>
          <w:szCs w:val="22"/>
        </w:rPr>
        <w:t xml:space="preserve">The controller then checks required fields in priority order: action → asset → amount → to_address. The first null required field triggers an immediate ask_user response with a targeted question. This is the multi-turn gap-filling mechanism — it loops until all required fields are populated.</w:t>
      </w:r>
    </w:p>
    <w:p>
      <w:pPr>
        <w:spacing w:before="60" w:after="0"/>
      </w:pPr>
      <w:r>
        <w:t xml:space="preserve"/>
      </w:r>
    </w:p>
    <w:p>
      <w:pPr>
        <w:spacing w:before="160" w:after="60"/>
      </w:pPr>
      <w:r>
        <w:rPr>
          <w:rFonts w:ascii="Arial" w:cs="Arial" w:eastAsia="Arial" w:hAnsi="Arial"/>
          <w:b/>
          <w:bCs/>
          <w:color w:val="7C3AED"/>
          <w:sz w:val="22"/>
          <w:szCs w:val="22"/>
        </w:rPr>
        <w:t xml:space="preserve">Gap-filling response example (missing amount):</w:t>
      </w:r>
    </w:p>
    <w:p>
      <w:pPr>
        <w:shd w:fill="F3F4F6" w:val="clear"/>
        <w:spacing w:before="40" w:after="40"/>
        <w:ind w:left="360"/>
      </w:pPr>
      <w:r>
        <w:rPr>
          <w:rFonts w:ascii="Courier New" w:cs="Courier New" w:eastAsia="Courier New" w:hAnsi="Courier New"/>
          <w:color w:val="1F2937"/>
          <w:sz w:val="18"/>
          <w:szCs w:val="18"/>
        </w:rPr>
        <w:t xml:space="preserve">{ "next_step": "ask_user", "message": "How much ETH would you like to send?" }</w:t>
      </w:r>
    </w:p>
    <w:p>
      <w:pPr>
        <w:spacing w:before="60" w:after="0"/>
      </w:pPr>
      <w:r>
        <w:t xml:space="preserve"/>
      </w:r>
    </w:p>
    <w:p>
      <w:pPr>
        <w:spacing w:before="60" w:after="60" w:line="320"/>
      </w:pPr>
      <w:r>
        <w:rPr>
          <w:rFonts w:ascii="Arial" w:cs="Arial" w:eastAsia="Arial" w:hAnsi="Arial"/>
          <w:color w:val="374151"/>
          <w:sz w:val="22"/>
          <w:szCs w:val="22"/>
        </w:rPr>
        <w:t xml:space="preserve">If all required fields are present, execution continues to Step 5.</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5 — Balance Verification (portfolioService.js)</w:t>
      </w:r>
    </w:p>
    <w:p>
      <w:pPr>
        <w:spacing w:before="60" w:after="60" w:line="320"/>
      </w:pPr>
      <w:r>
        <w:rPr>
          <w:rFonts w:ascii="Arial" w:cs="Arial" w:eastAsia="Arial" w:hAnsi="Arial"/>
          <w:color w:val="374151"/>
          <w:sz w:val="22"/>
          <w:szCs w:val="22"/>
        </w:rPr>
        <w:t xml:space="preserve">With a complete intent, the controller calls portfolioService.getBalances(wallet_address, chain). This opens a new ethers.JsonRpcProvider connection to the Alchemy Sepolia endpoint and performs two reads: provider.getBalance(walletAddress) for the native ETH balance, and contract.balanceOf(walletAddress) for each ERC20 token on the chain.</w:t>
      </w:r>
    </w:p>
    <w:p>
      <w:pPr>
        <w:spacing w:before="60" w:after="0"/>
      </w:pPr>
      <w:r>
        <w:t xml:space="preserve"/>
      </w:r>
    </w:p>
    <w:p>
      <w:pPr>
        <w:spacing w:before="60" w:after="60" w:line="320"/>
      </w:pPr>
      <w:r>
        <w:rPr>
          <w:rFonts w:ascii="Arial" w:cs="Arial" w:eastAsia="Arial" w:hAnsi="Arial"/>
          <w:color w:val="374151"/>
          <w:sz w:val="22"/>
          <w:szCs w:val="22"/>
        </w:rPr>
        <w:t xml:space="preserve">The raw BigInt values are formatted using ethers.formatEther (18 decimals for ETH/DAI) or ethers.formatUnits(raw, 6) for USDC/USDT. The controller checks that the user's balance of the transfer asset is greater than or equal to the transfer amount plus the gas estimate. If the balance is insufficient, an error response is returned immediately.</w:t>
      </w:r>
    </w:p>
    <w:p>
      <w:pPr>
        <w:spacing w:before="60" w:after="0"/>
      </w:pPr>
      <w:r>
        <w:t xml:space="preserve"/>
      </w:r>
    </w:p>
    <w:p>
      <w:pPr>
        <w:spacing w:before="160" w:after="60"/>
      </w:pPr>
      <w:r>
        <w:rPr>
          <w:rFonts w:ascii="Arial" w:cs="Arial" w:eastAsia="Arial" w:hAnsi="Arial"/>
          <w:b/>
          <w:bCs/>
          <w:color w:val="7C3AED"/>
          <w:sz w:val="22"/>
          <w:szCs w:val="22"/>
        </w:rPr>
        <w:t xml:space="preserve">Balance check logic:</w:t>
      </w:r>
    </w:p>
    <w:p>
      <w:pPr>
        <w:shd w:fill="F3F4F6" w:val="clear"/>
        <w:spacing w:before="40" w:after="40"/>
        <w:ind w:left="360"/>
      </w:pPr>
      <w:r>
        <w:rPr>
          <w:rFonts w:ascii="Courier New" w:cs="Courier New" w:eastAsia="Courier New" w:hAnsi="Courier New"/>
          <w:color w:val="1F2937"/>
          <w:sz w:val="18"/>
          <w:szCs w:val="18"/>
        </w:rPr>
        <w:t xml:space="preserve">const holding = balances.find(b =&gt; b.asset === session.asset);</w:t>
      </w:r>
    </w:p>
    <w:p>
      <w:pPr>
        <w:shd w:fill="F3F4F6" w:val="clear"/>
        <w:spacing w:before="40" w:after="40"/>
        <w:ind w:left="360"/>
      </w:pPr>
      <w:r>
        <w:rPr>
          <w:rFonts w:ascii="Courier New" w:cs="Courier New" w:eastAsia="Courier New" w:hAnsi="Courier New"/>
          <w:color w:val="1F2937"/>
          <w:sz w:val="18"/>
          <w:szCs w:val="18"/>
        </w:rPr>
        <w:t xml:space="preserve">const numAmount = parseFloat(session.amount);</w:t>
      </w:r>
    </w:p>
    <w:p>
      <w:pPr>
        <w:shd w:fill="F3F4F6" w:val="clear"/>
        <w:spacing w:before="40" w:after="40"/>
        <w:ind w:left="360"/>
      </w:pPr>
      <w:r>
        <w:rPr>
          <w:rFonts w:ascii="Courier New" w:cs="Courier New" w:eastAsia="Courier New" w:hAnsi="Courier New"/>
          <w:color w:val="1F2937"/>
          <w:sz w:val="18"/>
          <w:szCs w:val="18"/>
        </w:rPr>
        <w:t xml:space="preserve">if (!holding || parseFloat(holding.amount) &lt; numAmount + gasEth) {</w:t>
      </w:r>
    </w:p>
    <w:p>
      <w:pPr>
        <w:shd w:fill="F3F4F6" w:val="clear"/>
        <w:spacing w:before="40" w:after="40"/>
        <w:ind w:left="360"/>
      </w:pPr>
      <w:r>
        <w:rPr>
          <w:rFonts w:ascii="Courier New" w:cs="Courier New" w:eastAsia="Courier New" w:hAnsi="Courier New"/>
          <w:color w:val="1F2937"/>
          <w:sz w:val="18"/>
          <w:szCs w:val="18"/>
        </w:rPr>
        <w:t xml:space="preserve">  return res.json({ next_step: 'error',</w:t>
      </w:r>
    </w:p>
    <w:p>
      <w:pPr>
        <w:shd w:fill="F3F4F6" w:val="clear"/>
        <w:spacing w:before="40" w:after="40"/>
        <w:ind w:left="360"/>
      </w:pPr>
      <w:r>
        <w:rPr>
          <w:rFonts w:ascii="Courier New" w:cs="Courier New" w:eastAsia="Courier New" w:hAnsi="Courier New"/>
          <w:color w:val="1F2937"/>
          <w:sz w:val="18"/>
          <w:szCs w:val="18"/>
        </w:rPr>
        <w:t xml:space="preserve">    message: `Insufficient balance. You have ${holding?.amount} ${session.asset}.`</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6 — Gas Estimation (gasService.js)</w:t>
      </w:r>
    </w:p>
    <w:p>
      <w:pPr>
        <w:spacing w:before="60" w:after="60" w:line="320"/>
      </w:pPr>
      <w:r>
        <w:rPr>
          <w:rFonts w:ascii="Arial" w:cs="Arial" w:eastAsia="Arial" w:hAnsi="Arial"/>
          <w:color w:val="374151"/>
          <w:sz w:val="22"/>
          <w:szCs w:val="22"/>
        </w:rPr>
        <w:t xml:space="preserve">The controller calls gasService.estimateGas() with the chain, asset, amount, recipient address, and the bot's wallet address (not the user's). The service fetches current fee data from provider.getFeeData(), which returns the current base fee and suggested priority fee from the Sepolia fee oracle.</w:t>
      </w:r>
    </w:p>
    <w:p>
      <w:pPr>
        <w:spacing w:before="60" w:after="0"/>
      </w:pPr>
      <w:r>
        <w:t xml:space="preserve"/>
      </w:r>
    </w:p>
    <w:p>
      <w:pPr>
        <w:spacing w:before="60" w:after="60" w:line="320"/>
      </w:pPr>
      <w:r>
        <w:rPr>
          <w:rFonts w:ascii="Arial" w:cs="Arial" w:eastAsia="Arial" w:hAnsi="Arial"/>
          <w:color w:val="374151"/>
          <w:sz w:val="22"/>
          <w:szCs w:val="22"/>
        </w:rPr>
        <w:t xml:space="preserve">For native ETH transfers, the gas limit is fixed at 21,000 — the EVM standard. For ERC20 transfers, the gas limit is estimated dynamically by calling provider.estimateGas() with the ABI-encoded transfer() calldata. The estimated cost in ETH is computed as gasLimit × gasPrice and returned along with the gas price in Gwei.</w:t>
      </w:r>
    </w:p>
    <w:p>
      <w:pPr>
        <w:spacing w:before="60" w:after="0"/>
      </w:pPr>
      <w:r>
        <w:t xml:space="preserve"/>
      </w:r>
    </w:p>
    <w:p>
      <w:pPr>
        <w:spacing w:before="160" w:after="60"/>
      </w:pPr>
      <w:r>
        <w:rPr>
          <w:rFonts w:ascii="Arial" w:cs="Arial" w:eastAsia="Arial" w:hAnsi="Arial"/>
          <w:b/>
          <w:bCs/>
          <w:color w:val="7C3AED"/>
          <w:sz w:val="22"/>
          <w:szCs w:val="22"/>
        </w:rPr>
        <w:t xml:space="preserve">Gas estimation return object:</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gasLimit:          "21000",</w:t>
      </w:r>
    </w:p>
    <w:p>
      <w:pPr>
        <w:shd w:fill="F3F4F6" w:val="clear"/>
        <w:spacing w:before="40" w:after="40"/>
        <w:ind w:left="360"/>
      </w:pPr>
      <w:r>
        <w:rPr>
          <w:rFonts w:ascii="Courier New" w:cs="Courier New" w:eastAsia="Courier New" w:hAnsi="Courier New"/>
          <w:color w:val="1F2937"/>
          <w:sz w:val="18"/>
          <w:szCs w:val="18"/>
        </w:rPr>
        <w:t xml:space="preserve">  gasPrice:          "20.5 Gwei",</w:t>
      </w:r>
    </w:p>
    <w:p>
      <w:pPr>
        <w:shd w:fill="F3F4F6" w:val="clear"/>
        <w:spacing w:before="40" w:after="40"/>
        <w:ind w:left="360"/>
      </w:pPr>
      <w:r>
        <w:rPr>
          <w:rFonts w:ascii="Courier New" w:cs="Courier New" w:eastAsia="Courier New" w:hAnsi="Courier New"/>
          <w:color w:val="1F2937"/>
          <w:sz w:val="18"/>
          <w:szCs w:val="18"/>
        </w:rPr>
        <w:t xml:space="preserve">  estimatedCostEth:  "0.00000043",</w:t>
      </w:r>
    </w:p>
    <w:p>
      <w:pPr>
        <w:shd w:fill="F3F4F6" w:val="clear"/>
        <w:spacing w:before="40" w:after="40"/>
        <w:ind w:left="360"/>
      </w:pPr>
      <w:r>
        <w:rPr>
          <w:rFonts w:ascii="Courier New" w:cs="Courier New" w:eastAsia="Courier New" w:hAnsi="Courier New"/>
          <w:color w:val="1F2937"/>
          <w:sz w:val="18"/>
          <w:szCs w:val="18"/>
        </w:rPr>
        <w:t xml:space="preserve">  estimatedCostUsd:  "0.0011"</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7 — Address Validation</w:t>
      </w:r>
    </w:p>
    <w:p>
      <w:pPr>
        <w:spacing w:before="60" w:after="60" w:line="320"/>
      </w:pPr>
      <w:r>
        <w:rPr>
          <w:rFonts w:ascii="Arial" w:cs="Arial" w:eastAsia="Arial" w:hAnsi="Arial"/>
          <w:color w:val="374151"/>
          <w:sz w:val="22"/>
          <w:szCs w:val="22"/>
        </w:rPr>
        <w:t xml:space="preserve">Before constructing any transaction, the controller validates the recipient address through web3Service.isValidAddress(). This calls ethers.isAddress() internally, which checks EIP-55 checksum compliance. Any address that fails this check returns an error response immediately — the transaction is not constructed.</w:t>
      </w:r>
    </w:p>
    <w:p>
      <w:pPr>
        <w:spacing w:before="60" w:after="0"/>
      </w:pPr>
      <w:r>
        <w:t xml:space="preserve"/>
      </w:r>
    </w:p>
    <w:p>
      <w:pPr>
        <w:spacing w:before="160" w:after="60"/>
      </w:pPr>
      <w:r>
        <w:rPr>
          <w:rFonts w:ascii="Arial" w:cs="Arial" w:eastAsia="Arial" w:hAnsi="Arial"/>
          <w:b/>
          <w:bCs/>
          <w:color w:val="7C3AED"/>
          <w:sz w:val="22"/>
          <w:szCs w:val="22"/>
        </w:rPr>
        <w:t xml:space="preserve">Address validation:</w:t>
      </w:r>
    </w:p>
    <w:p>
      <w:pPr>
        <w:shd w:fill="F3F4F6" w:val="clear"/>
        <w:spacing w:before="40" w:after="40"/>
        <w:ind w:left="360"/>
      </w:pPr>
      <w:r>
        <w:rPr>
          <w:rFonts w:ascii="Courier New" w:cs="Courier New" w:eastAsia="Courier New" w:hAnsi="Courier New"/>
          <w:color w:val="1F2937"/>
          <w:sz w:val="18"/>
          <w:szCs w:val="18"/>
        </w:rPr>
        <w:t xml:space="preserve">const { isValidAddress } = require('../services/web3Service');</w:t>
      </w:r>
    </w:p>
    <w:p>
      <w:pPr>
        <w:shd w:fill="F3F4F6" w:val="clear"/>
        <w:spacing w:before="40" w:after="40"/>
        <w:ind w:left="360"/>
      </w:pPr>
      <w:r>
        <w:rPr>
          <w:rFonts w:ascii="Courier New" w:cs="Courier New" w:eastAsia="Courier New" w:hAnsi="Courier New"/>
          <w:color w:val="1F2937"/>
          <w:sz w:val="18"/>
          <w:szCs w:val="18"/>
        </w:rPr>
        <w:t xml:space="preserve">if (!isValidAddress(session.to_address)) {</w:t>
      </w:r>
    </w:p>
    <w:p>
      <w:pPr>
        <w:shd w:fill="F3F4F6" w:val="clear"/>
        <w:spacing w:before="40" w:after="40"/>
        <w:ind w:left="360"/>
      </w:pPr>
      <w:r>
        <w:rPr>
          <w:rFonts w:ascii="Courier New" w:cs="Courier New" w:eastAsia="Courier New" w:hAnsi="Courier New"/>
          <w:color w:val="1F2937"/>
          <w:sz w:val="18"/>
          <w:szCs w:val="18"/>
        </w:rPr>
        <w:t xml:space="preserve">  return res.json({ next_step: 'error',</w:t>
      </w:r>
    </w:p>
    <w:p>
      <w:pPr>
        <w:shd w:fill="F3F4F6" w:val="clear"/>
        <w:spacing w:before="40" w:after="40"/>
        <w:ind w:left="360"/>
      </w:pPr>
      <w:r>
        <w:rPr>
          <w:rFonts w:ascii="Courier New" w:cs="Courier New" w:eastAsia="Courier New" w:hAnsi="Courier New"/>
          <w:color w:val="1F2937"/>
          <w:sz w:val="18"/>
          <w:szCs w:val="18"/>
        </w:rPr>
        <w:t xml:space="preserve">    message: 'The recipient address is not a valid Ethereum address.' });</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8 — V2 EXECUTION: walletService.js Signs and Broadcasts</w:t>
      </w:r>
    </w:p>
    <w:p>
      <w:pPr>
        <w:pBdr>
          <w:left w:val="single" w:color="DC2626" w:sz="14" w:space="8"/>
        </w:pBdr>
        <w:shd w:fill="FEF2F2" w:val="clear"/>
        <w:spacing w:before="0" w:after="0"/>
        <w:ind w:left="200"/>
      </w:pPr>
      <w:r>
        <w:rPr>
          <w:rFonts w:ascii="Arial" w:cs="Arial" w:eastAsia="Arial" w:hAnsi="Arial"/>
          <w:b/>
          <w:bCs/>
          <w:color w:val="DC2626"/>
          <w:sz w:val="24"/>
          <w:szCs w:val="24"/>
        </w:rPr>
        <w:t xml:space="preserve">This is the core V2 change. Everything above is identical to V1. This step replaces the V1 confirm payload return.</w:t>
      </w:r>
    </w:p>
    <w:p>
      <w:pPr>
        <w:spacing w:before="80" w:after="0"/>
      </w:pPr>
      <w:r>
        <w:t xml:space="preserve"/>
      </w:r>
    </w:p>
    <w:p>
      <w:pPr>
        <w:spacing w:before="60" w:after="60" w:line="320"/>
      </w:pPr>
      <w:r>
        <w:rPr>
          <w:rFonts w:ascii="Arial" w:cs="Arial" w:eastAsia="Arial" w:hAnsi="Arial"/>
          <w:color w:val="374151"/>
          <w:sz w:val="22"/>
          <w:szCs w:val="22"/>
        </w:rPr>
        <w:t xml:space="preserve">Instead of returning a confirm payload to the frontend, the controller now calls walletService.executeTransaction(). This service holds the ethers.Wallet instance initialised from the BOT_PRIVATE_KEY environment variable connected to the Alchemy provider. It constructs the transaction object, signs it internally, and broadcasts it to the Sepolia mempool.</w:t>
      </w:r>
    </w:p>
    <w:p>
      <w:pPr>
        <w:spacing w:before="80" w:after="0"/>
      </w:pPr>
      <w:r>
        <w:t xml:space="preserve"/>
      </w:r>
    </w:p>
    <w:p>
      <w:pPr>
        <w:pStyle w:val="Heading3"/>
        <w:spacing w:before="200" w:after="80"/>
      </w:pPr>
      <w:r>
        <w:rPr>
          <w:rFonts w:ascii="Arial" w:cs="Arial" w:eastAsia="Arial" w:hAnsi="Arial"/>
          <w:b/>
          <w:bCs/>
          <w:color w:val="1E1B2E"/>
          <w:sz w:val="24"/>
          <w:szCs w:val="24"/>
        </w:rPr>
        <w:t xml:space="preserve">8.1 walletService.js — Complete New File</w:t>
      </w:r>
    </w:p>
    <w:p>
      <w:pPr>
        <w:shd w:fill="F3F4F6" w:val="clear"/>
        <w:spacing w:before="40" w:after="40"/>
        <w:ind w:left="360"/>
      </w:pPr>
      <w:r>
        <w:rPr>
          <w:rFonts w:ascii="Courier New" w:cs="Courier New" w:eastAsia="Courier New" w:hAnsi="Courier New"/>
          <w:color w:val="1F2937"/>
          <w:sz w:val="18"/>
          <w:szCs w:val="18"/>
        </w:rPr>
        <w:t xml:space="preserve">// backend/src/services/walletService.js</w:t>
      </w:r>
    </w:p>
    <w:p>
      <w:pPr>
        <w:shd w:fill="F3F4F6" w:val="clear"/>
        <w:spacing w:before="40" w:after="40"/>
        <w:ind w:left="360"/>
      </w:pPr>
      <w:r>
        <w:rPr>
          <w:rFonts w:ascii="Courier New" w:cs="Courier New" w:eastAsia="Courier New" w:hAnsi="Courier New"/>
          <w:color w:val="1F2937"/>
          <w:sz w:val="18"/>
          <w:szCs w:val="18"/>
        </w:rPr>
        <w:t xml:space="preserve">const { ethers } = require('ethers');</w:t>
      </w:r>
    </w:p>
    <w:p>
      <w:pPr>
        <w:shd w:fill="F3F4F6" w:val="clear"/>
        <w:spacing w:before="40" w:after="40"/>
        <w:ind w:left="360"/>
      </w:pPr>
      <w:r>
        <w:rPr>
          <w:rFonts w:ascii="Courier New" w:cs="Courier New" w:eastAsia="Courier New" w:hAnsi="Courier New"/>
          <w:color w:val="1F2937"/>
          <w:sz w:val="18"/>
          <w:szCs w:val="18"/>
        </w:rPr>
        <w:t xml:space="preserve">const { getChainConfig } = require('./chainService');</w:t>
      </w:r>
    </w:p>
    <w:p>
      <w:pPr>
        <w:shd w:fill="F3F4F6" w:val="clear"/>
        <w:spacing w:before="40" w:after="40"/>
        <w:ind w:left="360"/>
      </w:pPr>
      <w:r>
        <w:rPr>
          <w:rFonts w:ascii="Courier New" w:cs="Courier New" w:eastAsia="Courier New" w:hAnsi="Courier New"/>
          <w:color w:val="1F2937"/>
          <w:sz w:val="18"/>
          <w:szCs w:val="18"/>
        </w:rPr>
        <w:t xml:space="preserve">const { getTokenAddress, ERC20_ABI } = require('./tokenService');</w:t>
      </w:r>
    </w:p>
    <w:p>
      <w:pPr>
        <w:shd w:fill="F3F4F6" w:val="clear"/>
        <w:spacing w:before="40" w:after="40"/>
        <w:ind w:left="360"/>
      </w:pPr>
      <w:r>
        <w:rPr>
          <w:rFonts w:ascii="Courier New" w:cs="Courier New" w:eastAsia="Courier New" w:hAnsi="Courier New"/>
          <w:color w:val="1F2937"/>
          <w:sz w:val="18"/>
          <w:szCs w:val="18"/>
        </w:rPr>
        <w:t xml:space="preserve">require('dotenv').config();</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Initialise the bot wallet once at module load</w:t>
      </w:r>
    </w:p>
    <w:p>
      <w:pPr>
        <w:shd w:fill="F3F4F6" w:val="clear"/>
        <w:spacing w:before="40" w:after="40"/>
        <w:ind w:left="360"/>
      </w:pPr>
      <w:r>
        <w:rPr>
          <w:rFonts w:ascii="Courier New" w:cs="Courier New" w:eastAsia="Courier New" w:hAnsi="Courier New"/>
          <w:color w:val="1F2937"/>
          <w:sz w:val="18"/>
          <w:szCs w:val="18"/>
        </w:rPr>
        <w:t xml:space="preserve">// BOT_PRIVATE_KEY is the burner wallet — Sepolia testnet only</w:t>
      </w:r>
    </w:p>
    <w:p>
      <w:pPr>
        <w:shd w:fill="F3F4F6" w:val="clear"/>
        <w:spacing w:before="40" w:after="40"/>
        <w:ind w:left="360"/>
      </w:pPr>
      <w:r>
        <w:rPr>
          <w:rFonts w:ascii="Courier New" w:cs="Courier New" w:eastAsia="Courier New" w:hAnsi="Courier New"/>
          <w:color w:val="1F2937"/>
          <w:sz w:val="18"/>
          <w:szCs w:val="18"/>
        </w:rPr>
        <w:t xml:space="preserve">let botWallet = null;</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const getWallet = (chainName = 'sepolia') =&gt; {</w:t>
      </w:r>
    </w:p>
    <w:p>
      <w:pPr>
        <w:shd w:fill="F3F4F6" w:val="clear"/>
        <w:spacing w:before="40" w:after="40"/>
        <w:ind w:left="360"/>
      </w:pPr>
      <w:r>
        <w:rPr>
          <w:rFonts w:ascii="Courier New" w:cs="Courier New" w:eastAsia="Courier New" w:hAnsi="Courier New"/>
          <w:color w:val="1F2937"/>
          <w:sz w:val="18"/>
          <w:szCs w:val="18"/>
        </w:rPr>
        <w:t xml:space="preserve">  const config = getChainConfig(chainName);</w:t>
      </w:r>
    </w:p>
    <w:p>
      <w:pPr>
        <w:shd w:fill="F3F4F6" w:val="clear"/>
        <w:spacing w:before="40" w:after="40"/>
        <w:ind w:left="360"/>
      </w:pPr>
      <w:r>
        <w:rPr>
          <w:rFonts w:ascii="Courier New" w:cs="Courier New" w:eastAsia="Courier New" w:hAnsi="Courier New"/>
          <w:color w:val="1F2937"/>
          <w:sz w:val="18"/>
          <w:szCs w:val="18"/>
        </w:rPr>
        <w:t xml:space="preserve">  const provider = new ethers.JsonRpcProvider(config.rpcUrl);</w:t>
      </w:r>
    </w:p>
    <w:p>
      <w:pPr>
        <w:shd w:fill="F3F4F6" w:val="clear"/>
        <w:spacing w:before="40" w:after="40"/>
        <w:ind w:left="360"/>
      </w:pPr>
      <w:r>
        <w:rPr>
          <w:rFonts w:ascii="Courier New" w:cs="Courier New" w:eastAsia="Courier New" w:hAnsi="Courier New"/>
          <w:color w:val="1F2937"/>
          <w:sz w:val="18"/>
          <w:szCs w:val="18"/>
        </w:rPr>
        <w:t xml:space="preserve">  if (!process.env.BOT_PRIVATE_KEY) {</w:t>
      </w:r>
    </w:p>
    <w:p>
      <w:pPr>
        <w:shd w:fill="F3F4F6" w:val="clear"/>
        <w:spacing w:before="40" w:after="40"/>
        <w:ind w:left="360"/>
      </w:pPr>
      <w:r>
        <w:rPr>
          <w:rFonts w:ascii="Courier New" w:cs="Courier New" w:eastAsia="Courier New" w:hAnsi="Courier New"/>
          <w:color w:val="1F2937"/>
          <w:sz w:val="18"/>
          <w:szCs w:val="18"/>
        </w:rPr>
        <w:t xml:space="preserve">    throw new Error('BOT_PRIVATE_KEY not set in environment');</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return new ethers.Wallet(process.env.BOT_PRIVATE_KEY, provider);</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const executeTransaction = async (session) =&gt; {</w:t>
      </w:r>
    </w:p>
    <w:p>
      <w:pPr>
        <w:shd w:fill="F3F4F6" w:val="clear"/>
        <w:spacing w:before="40" w:after="40"/>
        <w:ind w:left="360"/>
      </w:pPr>
      <w:r>
        <w:rPr>
          <w:rFonts w:ascii="Courier New" w:cs="Courier New" w:eastAsia="Courier New" w:hAnsi="Courier New"/>
          <w:color w:val="1F2937"/>
          <w:sz w:val="18"/>
          <w:szCs w:val="18"/>
        </w:rPr>
        <w:t xml:space="preserve">  const { action, asset, amount, to_address, chain, swap } = session;</w:t>
      </w:r>
    </w:p>
    <w:p>
      <w:pPr>
        <w:shd w:fill="F3F4F6" w:val="clear"/>
        <w:spacing w:before="40" w:after="40"/>
        <w:ind w:left="360"/>
      </w:pPr>
      <w:r>
        <w:rPr>
          <w:rFonts w:ascii="Courier New" w:cs="Courier New" w:eastAsia="Courier New" w:hAnsi="Courier New"/>
          <w:color w:val="1F2937"/>
          <w:sz w:val="18"/>
          <w:szCs w:val="18"/>
        </w:rPr>
        <w:t xml:space="preserve">  const wallet = getWallet(chain);</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 ── NATIVE ETH TRANSFER ────────────────────────────────────</w:t>
      </w:r>
    </w:p>
    <w:p>
      <w:pPr>
        <w:shd w:fill="F3F4F6" w:val="clear"/>
        <w:spacing w:before="40" w:after="40"/>
        <w:ind w:left="360"/>
      </w:pPr>
      <w:r>
        <w:rPr>
          <w:rFonts w:ascii="Courier New" w:cs="Courier New" w:eastAsia="Courier New" w:hAnsi="Courier New"/>
          <w:color w:val="1F2937"/>
          <w:sz w:val="18"/>
          <w:szCs w:val="18"/>
        </w:rPr>
        <w:t xml:space="preserve">  if (action === 'transfer' &amp;&amp; asset === 'ETH') {</w:t>
      </w:r>
    </w:p>
    <w:p>
      <w:pPr>
        <w:shd w:fill="F3F4F6" w:val="clear"/>
        <w:spacing w:before="40" w:after="40"/>
        <w:ind w:left="360"/>
      </w:pPr>
      <w:r>
        <w:rPr>
          <w:rFonts w:ascii="Courier New" w:cs="Courier New" w:eastAsia="Courier New" w:hAnsi="Courier New"/>
          <w:color w:val="1F2937"/>
          <w:sz w:val="18"/>
          <w:szCs w:val="18"/>
        </w:rPr>
        <w:t xml:space="preserve">    const tx = {</w:t>
      </w:r>
    </w:p>
    <w:p>
      <w:pPr>
        <w:shd w:fill="F3F4F6" w:val="clear"/>
        <w:spacing w:before="40" w:after="40"/>
        <w:ind w:left="360"/>
      </w:pPr>
      <w:r>
        <w:rPr>
          <w:rFonts w:ascii="Courier New" w:cs="Courier New" w:eastAsia="Courier New" w:hAnsi="Courier New"/>
          <w:color w:val="1F2937"/>
          <w:sz w:val="18"/>
          <w:szCs w:val="18"/>
        </w:rPr>
        <w:t xml:space="preserve">      to:    to_address,</w:t>
      </w:r>
    </w:p>
    <w:p>
      <w:pPr>
        <w:shd w:fill="F3F4F6" w:val="clear"/>
        <w:spacing w:before="40" w:after="40"/>
        <w:ind w:left="360"/>
      </w:pPr>
      <w:r>
        <w:rPr>
          <w:rFonts w:ascii="Courier New" w:cs="Courier New" w:eastAsia="Courier New" w:hAnsi="Courier New"/>
          <w:color w:val="1F2937"/>
          <w:sz w:val="18"/>
          <w:szCs w:val="18"/>
        </w:rPr>
        <w:t xml:space="preserve">      value: ethers.parseEther(amount),</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const sent = await wallet.sendTransaction(tx);</w:t>
      </w:r>
    </w:p>
    <w:p>
      <w:pPr>
        <w:shd w:fill="F3F4F6" w:val="clear"/>
        <w:spacing w:before="40" w:after="40"/>
        <w:ind w:left="360"/>
      </w:pPr>
      <w:r>
        <w:rPr>
          <w:rFonts w:ascii="Courier New" w:cs="Courier New" w:eastAsia="Courier New" w:hAnsi="Courier New"/>
          <w:color w:val="1F2937"/>
          <w:sz w:val="18"/>
          <w:szCs w:val="18"/>
        </w:rPr>
        <w:t xml:space="preserve">    const receipt = await sent.wait();  // wait for block confirmation</w:t>
      </w:r>
    </w:p>
    <w:p>
      <w:pPr>
        <w:shd w:fill="F3F4F6" w:val="clear"/>
        <w:spacing w:before="40" w:after="40"/>
        <w:ind w:left="360"/>
      </w:pPr>
      <w:r>
        <w:rPr>
          <w:rFonts w:ascii="Courier New" w:cs="Courier New" w:eastAsia="Courier New" w:hAnsi="Courier New"/>
          <w:color w:val="1F2937"/>
          <w:sz w:val="18"/>
          <w:szCs w:val="18"/>
        </w:rPr>
        <w:t xml:space="preserve">    return {</w:t>
      </w:r>
    </w:p>
    <w:p>
      <w:pPr>
        <w:shd w:fill="F3F4F6" w:val="clear"/>
        <w:spacing w:before="40" w:after="40"/>
        <w:ind w:left="360"/>
      </w:pPr>
      <w:r>
        <w:rPr>
          <w:rFonts w:ascii="Courier New" w:cs="Courier New" w:eastAsia="Courier New" w:hAnsi="Courier New"/>
          <w:color w:val="1F2937"/>
          <w:sz w:val="18"/>
          <w:szCs w:val="18"/>
        </w:rPr>
        <w:t xml:space="preserve">      success:  true,</w:t>
      </w:r>
    </w:p>
    <w:p>
      <w:pPr>
        <w:shd w:fill="F3F4F6" w:val="clear"/>
        <w:spacing w:before="40" w:after="40"/>
        <w:ind w:left="360"/>
      </w:pPr>
      <w:r>
        <w:rPr>
          <w:rFonts w:ascii="Courier New" w:cs="Courier New" w:eastAsia="Courier New" w:hAnsi="Courier New"/>
          <w:color w:val="1F2937"/>
          <w:sz w:val="18"/>
          <w:szCs w:val="18"/>
        </w:rPr>
        <w:t xml:space="preserve">      txHash:   receipt.hash,</w:t>
      </w:r>
    </w:p>
    <w:p>
      <w:pPr>
        <w:shd w:fill="F3F4F6" w:val="clear"/>
        <w:spacing w:before="40" w:after="40"/>
        <w:ind w:left="360"/>
      </w:pPr>
      <w:r>
        <w:rPr>
          <w:rFonts w:ascii="Courier New" w:cs="Courier New" w:eastAsia="Courier New" w:hAnsi="Courier New"/>
          <w:color w:val="1F2937"/>
          <w:sz w:val="18"/>
          <w:szCs w:val="18"/>
        </w:rPr>
        <w:t xml:space="preserve">      explorer: `https://sepolia.etherscan.io/tx/${receipt.hash}`</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 ── ERC20 TOKEN TRANSFER ───────────────────────────────────</w:t>
      </w:r>
    </w:p>
    <w:p>
      <w:pPr>
        <w:shd w:fill="F3F4F6" w:val="clear"/>
        <w:spacing w:before="40" w:after="40"/>
        <w:ind w:left="360"/>
      </w:pPr>
      <w:r>
        <w:rPr>
          <w:rFonts w:ascii="Courier New" w:cs="Courier New" w:eastAsia="Courier New" w:hAnsi="Courier New"/>
          <w:color w:val="1F2937"/>
          <w:sz w:val="18"/>
          <w:szCs w:val="18"/>
        </w:rPr>
        <w:t xml:space="preserve">  if (action === 'transfer' &amp;&amp; asset !== 'ETH') {</w:t>
      </w:r>
    </w:p>
    <w:p>
      <w:pPr>
        <w:shd w:fill="F3F4F6" w:val="clear"/>
        <w:spacing w:before="40" w:after="40"/>
        <w:ind w:left="360"/>
      </w:pPr>
      <w:r>
        <w:rPr>
          <w:rFonts w:ascii="Courier New" w:cs="Courier New" w:eastAsia="Courier New" w:hAnsi="Courier New"/>
          <w:color w:val="1F2937"/>
          <w:sz w:val="18"/>
          <w:szCs w:val="18"/>
        </w:rPr>
        <w:t xml:space="preserve">    const tokenAddress = getTokenAddress(chain, asset);</w:t>
      </w:r>
    </w:p>
    <w:p>
      <w:pPr>
        <w:shd w:fill="F3F4F6" w:val="clear"/>
        <w:spacing w:before="40" w:after="40"/>
        <w:ind w:left="360"/>
      </w:pPr>
      <w:r>
        <w:rPr>
          <w:rFonts w:ascii="Courier New" w:cs="Courier New" w:eastAsia="Courier New" w:hAnsi="Courier New"/>
          <w:color w:val="1F2937"/>
          <w:sz w:val="18"/>
          <w:szCs w:val="18"/>
        </w:rPr>
        <w:t xml:space="preserve">    if (!tokenAddress) throw new Error(`Token ${asset} not found on ${chain}`);</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const TOKEN_DECIMALS = { USDC: 6, USDT: 6, DAI: 18 };</w:t>
      </w:r>
    </w:p>
    <w:p>
      <w:pPr>
        <w:shd w:fill="F3F4F6" w:val="clear"/>
        <w:spacing w:before="40" w:after="40"/>
        <w:ind w:left="360"/>
      </w:pPr>
      <w:r>
        <w:rPr>
          <w:rFonts w:ascii="Courier New" w:cs="Courier New" w:eastAsia="Courier New" w:hAnsi="Courier New"/>
          <w:color w:val="1F2937"/>
          <w:sz w:val="18"/>
          <w:szCs w:val="18"/>
        </w:rPr>
        <w:t xml:space="preserve">    const decimals = TOKEN_DECIMALS[asset] ?? 18;</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const erc20 = new ethers.Contract(tokenAddress, ERC20_ABI, wallet);</w:t>
      </w:r>
    </w:p>
    <w:p>
      <w:pPr>
        <w:shd w:fill="F3F4F6" w:val="clear"/>
        <w:spacing w:before="40" w:after="40"/>
        <w:ind w:left="360"/>
      </w:pPr>
      <w:r>
        <w:rPr>
          <w:rFonts w:ascii="Courier New" w:cs="Courier New" w:eastAsia="Courier New" w:hAnsi="Courier New"/>
          <w:color w:val="1F2937"/>
          <w:sz w:val="18"/>
          <w:szCs w:val="18"/>
        </w:rPr>
        <w:t xml:space="preserve">    const sent = await erc20.transfer(</w:t>
      </w:r>
    </w:p>
    <w:p>
      <w:pPr>
        <w:shd w:fill="F3F4F6" w:val="clear"/>
        <w:spacing w:before="40" w:after="40"/>
        <w:ind w:left="360"/>
      </w:pPr>
      <w:r>
        <w:rPr>
          <w:rFonts w:ascii="Courier New" w:cs="Courier New" w:eastAsia="Courier New" w:hAnsi="Courier New"/>
          <w:color w:val="1F2937"/>
          <w:sz w:val="18"/>
          <w:szCs w:val="18"/>
        </w:rPr>
        <w:t xml:space="preserve">      to_address,</w:t>
      </w:r>
    </w:p>
    <w:p>
      <w:pPr>
        <w:shd w:fill="F3F4F6" w:val="clear"/>
        <w:spacing w:before="40" w:after="40"/>
        <w:ind w:left="360"/>
      </w:pPr>
      <w:r>
        <w:rPr>
          <w:rFonts w:ascii="Courier New" w:cs="Courier New" w:eastAsia="Courier New" w:hAnsi="Courier New"/>
          <w:color w:val="1F2937"/>
          <w:sz w:val="18"/>
          <w:szCs w:val="18"/>
        </w:rPr>
        <w:t xml:space="preserve">      ethers.parseUnits(amount, decimals)</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const receipt = await sent.wait();</w:t>
      </w:r>
    </w:p>
    <w:p>
      <w:pPr>
        <w:shd w:fill="F3F4F6" w:val="clear"/>
        <w:spacing w:before="40" w:after="40"/>
        <w:ind w:left="360"/>
      </w:pPr>
      <w:r>
        <w:rPr>
          <w:rFonts w:ascii="Courier New" w:cs="Courier New" w:eastAsia="Courier New" w:hAnsi="Courier New"/>
          <w:color w:val="1F2937"/>
          <w:sz w:val="18"/>
          <w:szCs w:val="18"/>
        </w:rPr>
        <w:t xml:space="preserve">    return {</w:t>
      </w:r>
    </w:p>
    <w:p>
      <w:pPr>
        <w:shd w:fill="F3F4F6" w:val="clear"/>
        <w:spacing w:before="40" w:after="40"/>
        <w:ind w:left="360"/>
      </w:pPr>
      <w:r>
        <w:rPr>
          <w:rFonts w:ascii="Courier New" w:cs="Courier New" w:eastAsia="Courier New" w:hAnsi="Courier New"/>
          <w:color w:val="1F2937"/>
          <w:sz w:val="18"/>
          <w:szCs w:val="18"/>
        </w:rPr>
        <w:t xml:space="preserve">      success:  true,</w:t>
      </w:r>
    </w:p>
    <w:p>
      <w:pPr>
        <w:shd w:fill="F3F4F6" w:val="clear"/>
        <w:spacing w:before="40" w:after="40"/>
        <w:ind w:left="360"/>
      </w:pPr>
      <w:r>
        <w:rPr>
          <w:rFonts w:ascii="Courier New" w:cs="Courier New" w:eastAsia="Courier New" w:hAnsi="Courier New"/>
          <w:color w:val="1F2937"/>
          <w:sz w:val="18"/>
          <w:szCs w:val="18"/>
        </w:rPr>
        <w:t xml:space="preserve">      txHash:   receipt.hash,</w:t>
      </w:r>
    </w:p>
    <w:p>
      <w:pPr>
        <w:shd w:fill="F3F4F6" w:val="clear"/>
        <w:spacing w:before="40" w:after="40"/>
        <w:ind w:left="360"/>
      </w:pPr>
      <w:r>
        <w:rPr>
          <w:rFonts w:ascii="Courier New" w:cs="Courier New" w:eastAsia="Courier New" w:hAnsi="Courier New"/>
          <w:color w:val="1F2937"/>
          <w:sz w:val="18"/>
          <w:szCs w:val="18"/>
        </w:rPr>
        <w:t xml:space="preserve">      explorer: `https://sepolia.etherscan.io/tx/${receipt.hash}`</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throw new Error(`Unsupported action: ${action}`);</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module.exports = { executeTransaction };</w:t>
      </w:r>
    </w:p>
    <w:p>
      <w:pPr>
        <w:spacing w:before="120" w:after="0"/>
      </w:pPr>
      <w:r>
        <w:t xml:space="preserve"/>
      </w:r>
    </w:p>
    <w:p>
      <w:pPr>
        <w:pStyle w:val="Heading3"/>
        <w:spacing w:before="200" w:after="80"/>
      </w:pPr>
      <w:r>
        <w:rPr>
          <w:rFonts w:ascii="Arial" w:cs="Arial" w:eastAsia="Arial" w:hAnsi="Arial"/>
          <w:b/>
          <w:bCs/>
          <w:color w:val="1E1B2E"/>
          <w:sz w:val="24"/>
          <w:szCs w:val="24"/>
        </w:rPr>
        <w:t xml:space="preserve">8.2 intentController.js — Modified Execution Block</w:t>
      </w:r>
    </w:p>
    <w:p>
      <w:pPr>
        <w:spacing w:before="60" w:after="60" w:line="320"/>
      </w:pPr>
      <w:r>
        <w:rPr>
          <w:rFonts w:ascii="Arial" w:cs="Arial" w:eastAsia="Arial" w:hAnsi="Arial"/>
          <w:color w:val="374151"/>
          <w:sz w:val="22"/>
          <w:szCs w:val="22"/>
        </w:rPr>
        <w:t xml:space="preserve">Replace the existing transfer confirm return block with this. Everything before and after this block stays identical.</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 ── REPLACE THE V1 CONFIRM BLOCK WITH THIS ─────────────────</w:t>
      </w:r>
    </w:p>
    <w:p>
      <w:pPr>
        <w:shd w:fill="F3F4F6" w:val="clear"/>
        <w:spacing w:before="40" w:after="40"/>
        <w:ind w:left="360"/>
      </w:pPr>
      <w:r>
        <w:rPr>
          <w:rFonts w:ascii="Courier New" w:cs="Courier New" w:eastAsia="Courier New" w:hAnsi="Courier New"/>
          <w:color w:val="1F2937"/>
          <w:sz w:val="18"/>
          <w:szCs w:val="18"/>
        </w:rPr>
        <w:t xml:space="preserve">const { executeTransaction } = require('../services/walletService');</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Inside the transfer handler, after all checks pass:</w:t>
      </w:r>
    </w:p>
    <w:p>
      <w:pPr>
        <w:shd w:fill="F3F4F6" w:val="clear"/>
        <w:spacing w:before="40" w:after="40"/>
        <w:ind w:left="360"/>
      </w:pPr>
      <w:r>
        <w:rPr>
          <w:rFonts w:ascii="Courier New" w:cs="Courier New" w:eastAsia="Courier New" w:hAnsi="Courier New"/>
          <w:color w:val="1F2937"/>
          <w:sz w:val="18"/>
          <w:szCs w:val="18"/>
        </w:rPr>
        <w:t xml:space="preserve">try {</w:t>
      </w:r>
    </w:p>
    <w:p>
      <w:pPr>
        <w:shd w:fill="F3F4F6" w:val="clear"/>
        <w:spacing w:before="40" w:after="40"/>
        <w:ind w:left="360"/>
      </w:pPr>
      <w:r>
        <w:rPr>
          <w:rFonts w:ascii="Courier New" w:cs="Courier New" w:eastAsia="Courier New" w:hAnsi="Courier New"/>
          <w:color w:val="1F2937"/>
          <w:sz w:val="18"/>
          <w:szCs w:val="18"/>
        </w:rPr>
        <w:t xml:space="preserve">  const result = await executeTransaction(currentSession);</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 Clear session after successful tx</w:t>
      </w:r>
    </w:p>
    <w:p>
      <w:pPr>
        <w:shd w:fill="F3F4F6" w:val="clear"/>
        <w:spacing w:before="40" w:after="40"/>
        <w:ind w:left="360"/>
      </w:pPr>
      <w:r>
        <w:rPr>
          <w:rFonts w:ascii="Courier New" w:cs="Courier New" w:eastAsia="Courier New" w:hAnsi="Courier New"/>
          <w:color w:val="1F2937"/>
          <w:sz w:val="18"/>
          <w:szCs w:val="18"/>
        </w:rPr>
        <w:t xml:space="preserve">  clearSession(session_id);</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const summary = currentSession.asset === 'ETH'</w:t>
      </w:r>
    </w:p>
    <w:p>
      <w:pPr>
        <w:shd w:fill="F3F4F6" w:val="clear"/>
        <w:spacing w:before="40" w:after="40"/>
        <w:ind w:left="360"/>
      </w:pPr>
      <w:r>
        <w:rPr>
          <w:rFonts w:ascii="Courier New" w:cs="Courier New" w:eastAsia="Courier New" w:hAnsi="Courier New"/>
          <w:color w:val="1F2937"/>
          <w:sz w:val="18"/>
          <w:szCs w:val="18"/>
        </w:rPr>
        <w:t xml:space="preserve">    ? `${currentSession.amount} ETH`</w:t>
      </w:r>
    </w:p>
    <w:p>
      <w:pPr>
        <w:shd w:fill="F3F4F6" w:val="clear"/>
        <w:spacing w:before="40" w:after="40"/>
        <w:ind w:left="360"/>
      </w:pPr>
      <w:r>
        <w:rPr>
          <w:rFonts w:ascii="Courier New" w:cs="Courier New" w:eastAsia="Courier New" w:hAnsi="Courier New"/>
          <w:color w:val="1F2937"/>
          <w:sz w:val="18"/>
          <w:szCs w:val="18"/>
        </w:rPr>
        <w:t xml:space="preserve">    : `${currentSession.amount} ${currentSession.asset}`;</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return res.json({</w:t>
      </w:r>
    </w:p>
    <w:p>
      <w:pPr>
        <w:shd w:fill="F3F4F6" w:val="clear"/>
        <w:spacing w:before="40" w:after="40"/>
        <w:ind w:left="360"/>
      </w:pPr>
      <w:r>
        <w:rPr>
          <w:rFonts w:ascii="Courier New" w:cs="Courier New" w:eastAsia="Courier New" w:hAnsi="Courier New"/>
          <w:color w:val="1F2937"/>
          <w:sz w:val="18"/>
          <w:szCs w:val="18"/>
        </w:rPr>
        <w:t xml:space="preserve">    next_step: 'done',</w:t>
      </w:r>
    </w:p>
    <w:p>
      <w:pPr>
        <w:shd w:fill="F3F4F6" w:val="clear"/>
        <w:spacing w:before="40" w:after="40"/>
        <w:ind w:left="360"/>
      </w:pPr>
      <w:r>
        <w:rPr>
          <w:rFonts w:ascii="Courier New" w:cs="Courier New" w:eastAsia="Courier New" w:hAnsi="Courier New"/>
          <w:color w:val="1F2937"/>
          <w:sz w:val="18"/>
          <w:szCs w:val="18"/>
        </w:rPr>
        <w:t xml:space="preserve">    message: `Transaction confirmed. I sent ${summary} to ${currentSession.to_address} on ${chainConfig.name}. Transaction hash: ${result.txHash}`,</w:t>
      </w:r>
    </w:p>
    <w:p>
      <w:pPr>
        <w:shd w:fill="F3F4F6" w:val="clear"/>
        <w:spacing w:before="40" w:after="40"/>
        <w:ind w:left="360"/>
      </w:pPr>
      <w:r>
        <w:rPr>
          <w:rFonts w:ascii="Courier New" w:cs="Courier New" w:eastAsia="Courier New" w:hAnsi="Courier New"/>
          <w:color w:val="1F2937"/>
          <w:sz w:val="18"/>
          <w:szCs w:val="18"/>
        </w:rPr>
        <w:t xml:space="preserve">    txHash:   result.txHash,</w:t>
      </w:r>
    </w:p>
    <w:p>
      <w:pPr>
        <w:shd w:fill="F3F4F6" w:val="clear"/>
        <w:spacing w:before="40" w:after="40"/>
        <w:ind w:left="360"/>
      </w:pPr>
      <w:r>
        <w:rPr>
          <w:rFonts w:ascii="Courier New" w:cs="Courier New" w:eastAsia="Courier New" w:hAnsi="Courier New"/>
          <w:color w:val="1F2937"/>
          <w:sz w:val="18"/>
          <w:szCs w:val="18"/>
        </w:rPr>
        <w:t xml:space="preserve">    explorer: result.explorer</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catch (execError) {</w:t>
      </w:r>
    </w:p>
    <w:p>
      <w:pPr>
        <w:shd w:fill="F3F4F6" w:val="clear"/>
        <w:spacing w:before="40" w:after="40"/>
        <w:ind w:left="360"/>
      </w:pPr>
      <w:r>
        <w:rPr>
          <w:rFonts w:ascii="Courier New" w:cs="Courier New" w:eastAsia="Courier New" w:hAnsi="Courier New"/>
          <w:color w:val="1F2937"/>
          <w:sz w:val="18"/>
          <w:szCs w:val="18"/>
        </w:rPr>
        <w:t xml:space="preserve">  console.error('Transaction execution error:', execError.message);</w:t>
      </w:r>
    </w:p>
    <w:p>
      <w:pPr>
        <w:shd w:fill="F3F4F6" w:val="clear"/>
        <w:spacing w:before="40" w:after="40"/>
        <w:ind w:left="360"/>
      </w:pPr>
      <w:r>
        <w:rPr>
          <w:rFonts w:ascii="Courier New" w:cs="Courier New" w:eastAsia="Courier New" w:hAnsi="Courier New"/>
          <w:color w:val="1F2937"/>
          <w:sz w:val="18"/>
          <w:szCs w:val="18"/>
        </w:rPr>
        <w:t xml:space="preserve">  return res.json({</w:t>
      </w:r>
    </w:p>
    <w:p>
      <w:pPr>
        <w:shd w:fill="F3F4F6" w:val="clear"/>
        <w:spacing w:before="40" w:after="40"/>
        <w:ind w:left="360"/>
      </w:pPr>
      <w:r>
        <w:rPr>
          <w:rFonts w:ascii="Courier New" w:cs="Courier New" w:eastAsia="Courier New" w:hAnsi="Courier New"/>
          <w:color w:val="1F2937"/>
          <w:sz w:val="18"/>
          <w:szCs w:val="18"/>
        </w:rPr>
        <w:t xml:space="preserve">    next_step: 'error',</w:t>
      </w:r>
    </w:p>
    <w:p>
      <w:pPr>
        <w:shd w:fill="F3F4F6" w:val="clear"/>
        <w:spacing w:before="40" w:after="40"/>
        <w:ind w:left="360"/>
      </w:pPr>
      <w:r>
        <w:rPr>
          <w:rFonts w:ascii="Courier New" w:cs="Courier New" w:eastAsia="Courier New" w:hAnsi="Courier New"/>
          <w:color w:val="1F2937"/>
          <w:sz w:val="18"/>
          <w:szCs w:val="18"/>
        </w:rPr>
        <w:t xml:space="preserve">    message: `Transaction failed: ${execError.message}`</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9 — Response Returned to Frontend</w:t>
      </w:r>
    </w:p>
    <w:p>
      <w:pPr>
        <w:spacing w:before="60" w:after="60" w:line="320"/>
      </w:pPr>
      <w:r>
        <w:rPr>
          <w:rFonts w:ascii="Arial" w:cs="Arial" w:eastAsia="Arial" w:hAnsi="Arial"/>
          <w:color w:val="374151"/>
          <w:sz w:val="22"/>
          <w:szCs w:val="22"/>
        </w:rPr>
        <w:t xml:space="preserve">The backend returns a done response with the transaction hash and Etherscan link. The frontend receives this, adds the bot message to the chat, and displays the hash as a clickable link. No MetaMask popup. No user action required. The transaction is already confirmed on-chain by the time the message appears.</w:t>
      </w:r>
    </w:p>
    <w:p>
      <w:pPr>
        <w:spacing w:before="60" w:after="0"/>
      </w:pPr>
      <w:r>
        <w:t xml:space="preserve"/>
      </w:r>
    </w:p>
    <w:p>
      <w:pPr>
        <w:spacing w:before="160" w:after="60"/>
      </w:pPr>
      <w:r>
        <w:rPr>
          <w:rFonts w:ascii="Arial" w:cs="Arial" w:eastAsia="Arial" w:hAnsi="Arial"/>
          <w:b/>
          <w:bCs/>
          <w:color w:val="7C3AED"/>
          <w:sz w:val="22"/>
          <w:szCs w:val="22"/>
        </w:rPr>
        <w:t xml:space="preserve">Example done response:</w:t>
      </w:r>
    </w:p>
    <w:p>
      <w:pPr>
        <w:shd w:fill="F3F4F6" w:val="clear"/>
        <w:spacing w:before="40" w:after="40"/>
        <w:ind w:left="360"/>
      </w:pPr>
      <w:r>
        <w:rPr>
          <w:rFonts w:ascii="Courier New" w:cs="Courier New" w:eastAsia="Courier New" w:hAnsi="Courier New"/>
          <w:color w:val="1F2937"/>
          <w:sz w:val="18"/>
          <w:szCs w:val="18"/>
        </w:rPr>
        <w:t xml:space="preserve">{</w:t>
      </w:r>
    </w:p>
    <w:p>
      <w:pPr>
        <w:shd w:fill="F3F4F6" w:val="clear"/>
        <w:spacing w:before="40" w:after="40"/>
        <w:ind w:left="360"/>
      </w:pPr>
      <w:r>
        <w:rPr>
          <w:rFonts w:ascii="Courier New" w:cs="Courier New" w:eastAsia="Courier New" w:hAnsi="Courier New"/>
          <w:color w:val="1F2937"/>
          <w:sz w:val="18"/>
          <w:szCs w:val="18"/>
        </w:rPr>
        <w:t xml:space="preserve">  "next_step": "done",</w:t>
      </w:r>
    </w:p>
    <w:p>
      <w:pPr>
        <w:shd w:fill="F3F4F6" w:val="clear"/>
        <w:spacing w:before="40" w:after="40"/>
        <w:ind w:left="360"/>
      </w:pPr>
      <w:r>
        <w:rPr>
          <w:rFonts w:ascii="Courier New" w:cs="Courier New" w:eastAsia="Courier New" w:hAnsi="Courier New"/>
          <w:color w:val="1F2937"/>
          <w:sz w:val="18"/>
          <w:szCs w:val="18"/>
        </w:rPr>
        <w:t xml:space="preserve">  "message":   "Transaction confirmed. I sent 0.05 ETH to 0x742d...f44e on Sepolia Testnet. Transaction hash: 0xabc123...",</w:t>
      </w:r>
    </w:p>
    <w:p>
      <w:pPr>
        <w:shd w:fill="F3F4F6" w:val="clear"/>
        <w:spacing w:before="40" w:after="40"/>
        <w:ind w:left="360"/>
      </w:pPr>
      <w:r>
        <w:rPr>
          <w:rFonts w:ascii="Courier New" w:cs="Courier New" w:eastAsia="Courier New" w:hAnsi="Courier New"/>
          <w:color w:val="1F2937"/>
          <w:sz w:val="18"/>
          <w:szCs w:val="18"/>
        </w:rPr>
        <w:t xml:space="preserve">  "txHash":    "0xabc123def456...",</w:t>
      </w:r>
    </w:p>
    <w:p>
      <w:pPr>
        <w:shd w:fill="F3F4F6" w:val="clear"/>
        <w:spacing w:before="40" w:after="40"/>
        <w:ind w:left="360"/>
      </w:pPr>
      <w:r>
        <w:rPr>
          <w:rFonts w:ascii="Courier New" w:cs="Courier New" w:eastAsia="Courier New" w:hAnsi="Courier New"/>
          <w:color w:val="1F2937"/>
          <w:sz w:val="18"/>
          <w:szCs w:val="18"/>
        </w:rPr>
        <w:t xml:space="preserve">  "explorer":  "https://sepolia.etherscan.io/tx/0xabc123def456..."</w:t>
      </w:r>
    </w:p>
    <w:p>
      <w:pPr>
        <w:shd w:fill="F3F4F6" w:val="clear"/>
        <w:spacing w:before="40" w:after="40"/>
        <w:ind w:left="360"/>
      </w:pPr>
      <w:r>
        <w:rPr>
          <w:rFonts w:ascii="Courier New" w:cs="Courier New" w:eastAsia="Courier New" w:hAnsi="Courier New"/>
          <w:color w:val="1F2937"/>
          <w:sz w:val="18"/>
          <w:szCs w:val="18"/>
        </w:rPr>
        <w:t xml:space="preserve">}</w:t>
      </w:r>
    </w:p>
    <w:p>
      <w:pPr>
        <w:spacing w:before="80" w:after="0"/>
      </w:pPr>
      <w:r>
        <w:t xml:space="preserve"/>
      </w:r>
    </w:p>
    <w:p>
      <w:pPr>
        <w:spacing w:before="60" w:after="60" w:line="320"/>
      </w:pPr>
      <w:r>
        <w:rPr>
          <w:rFonts w:ascii="Arial" w:cs="Arial" w:eastAsia="Arial" w:hAnsi="Arial"/>
          <w:color w:val="374151"/>
          <w:sz w:val="22"/>
          <w:szCs w:val="22"/>
        </w:rPr>
        <w:t xml:space="preserve">The frontend ChatInterface handles the done next_step by rendering the message and optionally showing a clickable Etherscan badge next to the transaction hash. Session is already cleared server-side.</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10 — Session Clear</w:t>
      </w:r>
    </w:p>
    <w:p>
      <w:pPr>
        <w:spacing w:before="60" w:after="60" w:line="320"/>
      </w:pPr>
      <w:r>
        <w:rPr>
          <w:rFonts w:ascii="Arial" w:cs="Arial" w:eastAsia="Arial" w:hAnsi="Arial"/>
          <w:color w:val="374151"/>
          <w:sz w:val="22"/>
          <w:szCs w:val="22"/>
        </w:rPr>
        <w:t xml:space="preserve">The session is cleared server-side inside the executeTransaction try block immediately after a successful tx.wait() returns. This ensures that the next message from the user starts a completely fresh intent collection cycle with no stale fields from the previous transaction.</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4 — Setup Instructions: Burner Wallet and Environment</w:t>
      </w:r>
    </w:p>
    <w:p>
      <w:pPr>
        <w:pBdr>
          <w:left w:val="single" w:color="DC2626" w:sz="14" w:space="8"/>
        </w:pBdr>
        <w:shd w:fill="FEF2F2" w:val="clear"/>
        <w:spacing w:before="0" w:after="0"/>
        <w:ind w:left="200"/>
      </w:pPr>
      <w:r>
        <w:rPr>
          <w:rFonts w:ascii="Arial" w:cs="Arial" w:eastAsia="Arial" w:hAnsi="Arial"/>
          <w:b/>
          <w:bCs/>
          <w:color w:val="DC2626"/>
          <w:sz w:val="24"/>
          <w:szCs w:val="24"/>
        </w:rPr>
        <w:t xml:space="preserve">Do this before writing a single line of code. Without the BOT_PRIVATE_KEY the backend will throw on startup.</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4.1 — Create the Burner Wallet</w:t>
      </w:r>
    </w:p>
    <w:p>
      <w:pPr>
        <w:pStyle w:val="ListParagraph"/>
        <w:numPr>
          <w:ilvl w:val="0"/>
          <w:numId w:val="3"/>
        </w:numPr>
        <w:spacing w:before="40" w:after="40" w:line="300"/>
      </w:pPr>
      <w:r>
        <w:rPr>
          <w:rFonts w:ascii="Arial" w:cs="Arial" w:eastAsia="Arial" w:hAnsi="Arial"/>
          <w:color w:val="374151"/>
          <w:sz w:val="22"/>
          <w:szCs w:val="22"/>
        </w:rPr>
        <w:t xml:space="preserve">Open MetaMask in your browser</w:t>
      </w:r>
    </w:p>
    <w:p>
      <w:pPr>
        <w:pStyle w:val="ListParagraph"/>
        <w:numPr>
          <w:ilvl w:val="0"/>
          <w:numId w:val="3"/>
        </w:numPr>
        <w:spacing w:before="40" w:after="40" w:line="300"/>
      </w:pPr>
      <w:r>
        <w:rPr>
          <w:rFonts w:ascii="Arial" w:cs="Arial" w:eastAsia="Arial" w:hAnsi="Arial"/>
          <w:color w:val="374151"/>
          <w:sz w:val="22"/>
          <w:szCs w:val="22"/>
        </w:rPr>
        <w:t xml:space="preserve">Click the account selector at the top → 'Add account or hardware wallet'</w:t>
      </w:r>
    </w:p>
    <w:p>
      <w:pPr>
        <w:pStyle w:val="ListParagraph"/>
        <w:numPr>
          <w:ilvl w:val="0"/>
          <w:numId w:val="3"/>
        </w:numPr>
        <w:spacing w:before="40" w:after="40" w:line="300"/>
      </w:pPr>
      <w:r>
        <w:rPr>
          <w:rFonts w:ascii="Arial" w:cs="Arial" w:eastAsia="Arial" w:hAnsi="Arial"/>
          <w:color w:val="374151"/>
          <w:sz w:val="22"/>
          <w:szCs w:val="22"/>
        </w:rPr>
        <w:t xml:space="preserve">Select 'Add a new account' — this creates a brand new fresh wallet</w:t>
      </w:r>
    </w:p>
    <w:p>
      <w:pPr>
        <w:pStyle w:val="ListParagraph"/>
        <w:numPr>
          <w:ilvl w:val="0"/>
          <w:numId w:val="3"/>
        </w:numPr>
        <w:spacing w:before="40" w:after="40" w:line="300"/>
      </w:pPr>
      <w:r>
        <w:rPr>
          <w:rFonts w:ascii="Arial" w:cs="Arial" w:eastAsia="Arial" w:hAnsi="Arial"/>
          <w:color w:val="374151"/>
          <w:sz w:val="22"/>
          <w:szCs w:val="22"/>
        </w:rPr>
        <w:t xml:space="preserve">Name it 'Nexus Bot Wallet' or 'Burner — DO NOT FUND WITH REAL ETH'</w:t>
      </w:r>
    </w:p>
    <w:p>
      <w:pPr>
        <w:pStyle w:val="ListParagraph"/>
        <w:numPr>
          <w:ilvl w:val="0"/>
          <w:numId w:val="3"/>
        </w:numPr>
        <w:spacing w:before="40" w:after="40" w:line="300"/>
      </w:pPr>
      <w:r>
        <w:rPr>
          <w:rFonts w:ascii="Arial" w:cs="Arial" w:eastAsia="Arial" w:hAnsi="Arial"/>
          <w:color w:val="374151"/>
          <w:sz w:val="22"/>
          <w:szCs w:val="22"/>
        </w:rPr>
        <w:t xml:space="preserve">Click the three dots → Account Details → Show private key</w:t>
      </w:r>
    </w:p>
    <w:p>
      <w:pPr>
        <w:pStyle w:val="ListParagraph"/>
        <w:numPr>
          <w:ilvl w:val="0"/>
          <w:numId w:val="3"/>
        </w:numPr>
        <w:spacing w:before="40" w:after="40" w:line="300"/>
      </w:pPr>
      <w:r>
        <w:rPr>
          <w:rFonts w:ascii="Arial" w:cs="Arial" w:eastAsia="Arial" w:hAnsi="Arial"/>
          <w:color w:val="374151"/>
          <w:sz w:val="22"/>
          <w:szCs w:val="22"/>
        </w:rPr>
        <w:t xml:space="preserve">Enter your MetaMask password to reveal it</w:t>
      </w:r>
    </w:p>
    <w:p>
      <w:pPr>
        <w:pStyle w:val="ListParagraph"/>
        <w:numPr>
          <w:ilvl w:val="0"/>
          <w:numId w:val="3"/>
        </w:numPr>
        <w:spacing w:before="40" w:after="40" w:line="300"/>
      </w:pPr>
      <w:r>
        <w:rPr>
          <w:rFonts w:ascii="Arial" w:cs="Arial" w:eastAsia="Arial" w:hAnsi="Arial"/>
          <w:color w:val="374151"/>
          <w:sz w:val="22"/>
          <w:szCs w:val="22"/>
        </w:rPr>
        <w:t xml:space="preserve">Copy the private key — it looks like: 0x4f3c2a...</w:t>
      </w:r>
    </w:p>
    <w:p>
      <w:pPr>
        <w:spacing w:before="60" w:after="0"/>
      </w:pPr>
      <w:r>
        <w:t xml:space="preserve"/>
      </w:r>
    </w:p>
    <w:p>
      <w:pPr>
        <w:pBdr>
          <w:left w:val="single" w:color="DC2626" w:sz="14" w:space="8"/>
        </w:pBdr>
        <w:shd w:fill="FEF2F2" w:val="clear"/>
        <w:spacing w:before="0" w:after="0"/>
        <w:ind w:left="200"/>
      </w:pPr>
      <w:r>
        <w:rPr>
          <w:rFonts w:ascii="Arial" w:cs="Arial" w:eastAsia="Arial" w:hAnsi="Arial"/>
          <w:b/>
          <w:bCs/>
          <w:color w:val="DC2626"/>
          <w:sz w:val="24"/>
          <w:szCs w:val="24"/>
        </w:rPr>
        <w:t xml:space="preserve">This private key goes ONLY into backend/.env. Never commit it to GitHub. Never share it. Never put real ETH in this wallet — only Sepolia testnet ETH.</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4.2 — Fund the Burner Wallet with Sepolia ETH</w:t>
      </w:r>
    </w:p>
    <w:p>
      <w:pPr>
        <w:pStyle w:val="ListParagraph"/>
        <w:numPr>
          <w:ilvl w:val="0"/>
          <w:numId w:val="3"/>
        </w:numPr>
        <w:spacing w:before="40" w:after="40" w:line="300"/>
      </w:pPr>
      <w:r>
        <w:rPr>
          <w:rFonts w:ascii="Arial" w:cs="Arial" w:eastAsia="Arial" w:hAnsi="Arial"/>
          <w:color w:val="374151"/>
          <w:sz w:val="22"/>
          <w:szCs w:val="22"/>
        </w:rPr>
        <w:t xml:space="preserve">Copy the burner wallet's public address from MetaMask</w:t>
      </w:r>
    </w:p>
    <w:p>
      <w:pPr>
        <w:pStyle w:val="ListParagraph"/>
        <w:numPr>
          <w:ilvl w:val="0"/>
          <w:numId w:val="3"/>
        </w:numPr>
        <w:spacing w:before="40" w:after="40" w:line="300"/>
      </w:pPr>
      <w:r>
        <w:rPr>
          <w:rFonts w:ascii="Arial" w:cs="Arial" w:eastAsia="Arial" w:hAnsi="Arial"/>
          <w:color w:val="374151"/>
          <w:sz w:val="22"/>
          <w:szCs w:val="22"/>
        </w:rPr>
        <w:t xml:space="preserve">Go to sepoliafaucet.com</w:t>
      </w:r>
    </w:p>
    <w:p>
      <w:pPr>
        <w:pStyle w:val="ListParagraph"/>
        <w:numPr>
          <w:ilvl w:val="0"/>
          <w:numId w:val="3"/>
        </w:numPr>
        <w:spacing w:before="40" w:after="40" w:line="300"/>
      </w:pPr>
      <w:r>
        <w:rPr>
          <w:rFonts w:ascii="Arial" w:cs="Arial" w:eastAsia="Arial" w:hAnsi="Arial"/>
          <w:color w:val="374151"/>
          <w:sz w:val="22"/>
          <w:szCs w:val="22"/>
        </w:rPr>
        <w:t xml:space="preserve">Paste the address and request testnet ETH</w:t>
      </w:r>
    </w:p>
    <w:p>
      <w:pPr>
        <w:pStyle w:val="ListParagraph"/>
        <w:numPr>
          <w:ilvl w:val="0"/>
          <w:numId w:val="3"/>
        </w:numPr>
        <w:spacing w:before="40" w:after="40" w:line="300"/>
      </w:pPr>
      <w:r>
        <w:rPr>
          <w:rFonts w:ascii="Arial" w:cs="Arial" w:eastAsia="Arial" w:hAnsi="Arial"/>
          <w:color w:val="374151"/>
          <w:sz w:val="22"/>
          <w:szCs w:val="22"/>
        </w:rPr>
        <w:t xml:space="preserve">Wait 30–60 seconds for the balance to appear</w:t>
      </w:r>
    </w:p>
    <w:p>
      <w:pPr>
        <w:pStyle w:val="ListParagraph"/>
        <w:numPr>
          <w:ilvl w:val="0"/>
          <w:numId w:val="3"/>
        </w:numPr>
        <w:spacing w:before="40" w:after="40" w:line="300"/>
      </w:pPr>
      <w:r>
        <w:rPr>
          <w:rFonts w:ascii="Arial" w:cs="Arial" w:eastAsia="Arial" w:hAnsi="Arial"/>
          <w:color w:val="374151"/>
          <w:sz w:val="22"/>
          <w:szCs w:val="22"/>
        </w:rPr>
        <w:t xml:space="preserve">Confirm balance on sepolia.etherscan.io — should show 0.5 ETH or more</w:t>
      </w:r>
    </w:p>
    <w:p>
      <w:pPr>
        <w:spacing w:before="60" w:after="0"/>
      </w:pPr>
      <w:r>
        <w:t xml:space="preserve"/>
      </w:r>
    </w:p>
    <w:p>
      <w:pPr>
        <w:spacing w:before="60" w:after="60" w:line="320"/>
      </w:pPr>
      <w:r>
        <w:rPr>
          <w:rFonts w:ascii="Arial" w:cs="Arial" w:eastAsia="Arial" w:hAnsi="Arial"/>
          <w:color w:val="374151"/>
          <w:sz w:val="22"/>
          <w:szCs w:val="22"/>
        </w:rPr>
        <w:t xml:space="preserve">The bot needs Sepolia ETH to pay gas on every transaction it executes. For ERC20 transfers (USDC, USDT), the bot also needs the corresponding test tokens. Get test USDC from faucet.circle.com — connect the burner wallet and request test USDC on Sepolia.</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4.3 — Update backend/.env</w:t>
      </w:r>
    </w:p>
    <w:p>
      <w:pPr>
        <w:spacing w:before="60" w:after="60" w:line="320"/>
      </w:pPr>
      <w:r>
        <w:rPr>
          <w:rFonts w:ascii="Arial" w:cs="Arial" w:eastAsia="Arial" w:hAnsi="Arial"/>
          <w:color w:val="374151"/>
          <w:sz w:val="22"/>
          <w:szCs w:val="22"/>
        </w:rPr>
        <w:t xml:space="preserve">Add the following to your existing backend/.env file:</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 Existing entries</w:t>
      </w:r>
    </w:p>
    <w:p>
      <w:pPr>
        <w:shd w:fill="F3F4F6" w:val="clear"/>
        <w:spacing w:before="40" w:after="40"/>
        <w:ind w:left="360"/>
      </w:pPr>
      <w:r>
        <w:rPr>
          <w:rFonts w:ascii="Courier New" w:cs="Courier New" w:eastAsia="Courier New" w:hAnsi="Courier New"/>
          <w:color w:val="1F2937"/>
          <w:sz w:val="18"/>
          <w:szCs w:val="18"/>
        </w:rPr>
        <w:t xml:space="preserve">GEMINI_API_KEY=AIzaSy_your_gemini_key_here</w:t>
      </w:r>
    </w:p>
    <w:p>
      <w:pPr>
        <w:shd w:fill="F3F4F6" w:val="clear"/>
        <w:spacing w:before="40" w:after="40"/>
        <w:ind w:left="360"/>
      </w:pPr>
      <w:r>
        <w:rPr>
          <w:rFonts w:ascii="Courier New" w:cs="Courier New" w:eastAsia="Courier New" w:hAnsi="Courier New"/>
          <w:color w:val="1F2937"/>
          <w:sz w:val="18"/>
          <w:szCs w:val="18"/>
        </w:rPr>
        <w:t xml:space="preserve">ALCHEMY_RPC_URL=https://eth-sepolia.g.alchemy.com/v2/your_key</w:t>
      </w:r>
    </w:p>
    <w:p>
      <w:pPr>
        <w:shd w:fill="F3F4F6" w:val="clear"/>
        <w:spacing w:before="40" w:after="40"/>
        <w:ind w:left="360"/>
      </w:pPr>
      <w:r>
        <w:rPr>
          <w:rFonts w:ascii="Courier New" w:cs="Courier New" w:eastAsia="Courier New" w:hAnsi="Courier New"/>
          <w:color w:val="1F2937"/>
          <w:sz w:val="18"/>
          <w:szCs w:val="18"/>
        </w:rPr>
        <w:t xml:space="preserve">PORT=3001</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V2 NEW ENTRY — burner wallet private key</w:t>
      </w:r>
    </w:p>
    <w:p>
      <w:pPr>
        <w:shd w:fill="F3F4F6" w:val="clear"/>
        <w:spacing w:before="40" w:after="40"/>
        <w:ind w:left="360"/>
      </w:pPr>
      <w:r>
        <w:rPr>
          <w:rFonts w:ascii="Courier New" w:cs="Courier New" w:eastAsia="Courier New" w:hAnsi="Courier New"/>
          <w:color w:val="1F2937"/>
          <w:sz w:val="18"/>
          <w:szCs w:val="18"/>
        </w:rPr>
        <w:t xml:space="preserve">BOT_PRIVATE_KEY=0x4f3c2a...your_burner_wallet_private_key</w:t>
      </w:r>
    </w:p>
    <w:p>
      <w:pPr>
        <w:spacing w:before="60" w:after="0"/>
      </w:pPr>
      <w:r>
        <w:t xml:space="preserve"/>
      </w:r>
    </w:p>
    <w:p>
      <w:pPr>
        <w:pBdr>
          <w:left w:val="single" w:color="DC2626" w:sz="14" w:space="8"/>
        </w:pBdr>
        <w:shd w:fill="FEF2F2" w:val="clear"/>
        <w:spacing w:before="0" w:after="0"/>
        <w:ind w:left="200"/>
      </w:pPr>
      <w:r>
        <w:rPr>
          <w:rFonts w:ascii="Arial" w:cs="Arial" w:eastAsia="Arial" w:hAnsi="Arial"/>
          <w:b/>
          <w:bCs/>
          <w:color w:val="DC2626"/>
          <w:sz w:val="24"/>
          <w:szCs w:val="24"/>
        </w:rPr>
        <w:t xml:space="preserve">Confirm .gitignore contains: backend/.env — run 'git status' and verify .env does not appear as a tracked file before any commit.</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Step 4.4 — Verify the Wallet Loads Correctly</w:t>
      </w:r>
    </w:p>
    <w:p>
      <w:pPr>
        <w:spacing w:before="60" w:after="60" w:line="320"/>
      </w:pPr>
      <w:r>
        <w:rPr>
          <w:rFonts w:ascii="Arial" w:cs="Arial" w:eastAsia="Arial" w:hAnsi="Arial"/>
          <w:color w:val="374151"/>
          <w:sz w:val="22"/>
          <w:szCs w:val="22"/>
        </w:rPr>
        <w:t xml:space="preserve">Add this temporary test block to server.js startup and run it once to confirm the wallet initialises:</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 Temporary startup check — remove after confirming</w:t>
      </w:r>
    </w:p>
    <w:p>
      <w:pPr>
        <w:shd w:fill="F3F4F6" w:val="clear"/>
        <w:spacing w:before="40" w:after="40"/>
        <w:ind w:left="360"/>
      </w:pPr>
      <w:r>
        <w:rPr>
          <w:rFonts w:ascii="Courier New" w:cs="Courier New" w:eastAsia="Courier New" w:hAnsi="Courier New"/>
          <w:color w:val="1F2937"/>
          <w:sz w:val="18"/>
          <w:szCs w:val="18"/>
        </w:rPr>
        <w:t xml:space="preserve">const { ethers } = require('ethers');</w:t>
      </w:r>
    </w:p>
    <w:p>
      <w:pPr>
        <w:shd w:fill="F3F4F6" w:val="clear"/>
        <w:spacing w:before="40" w:after="40"/>
        <w:ind w:left="360"/>
      </w:pPr>
      <w:r>
        <w:rPr>
          <w:rFonts w:ascii="Courier New" w:cs="Courier New" w:eastAsia="Courier New" w:hAnsi="Courier New"/>
          <w:color w:val="1F2937"/>
          <w:sz w:val="18"/>
          <w:szCs w:val="18"/>
        </w:rPr>
        <w:t xml:space="preserve">const provider = new ethers.JsonRpcProvider(process.env.ALCHEMY_RPC_URL);</w:t>
      </w:r>
    </w:p>
    <w:p>
      <w:pPr>
        <w:shd w:fill="F3F4F6" w:val="clear"/>
        <w:spacing w:before="40" w:after="40"/>
        <w:ind w:left="360"/>
      </w:pPr>
      <w:r>
        <w:rPr>
          <w:rFonts w:ascii="Courier New" w:cs="Courier New" w:eastAsia="Courier New" w:hAnsi="Courier New"/>
          <w:color w:val="1F2937"/>
          <w:sz w:val="18"/>
          <w:szCs w:val="18"/>
        </w:rPr>
        <w:t xml:space="preserve">const wallet = new ethers.Wallet(process.env.BOT_PRIVATE_KEY, provider);</w:t>
      </w:r>
    </w:p>
    <w:p>
      <w:pPr>
        <w:shd w:fill="F3F4F6" w:val="clear"/>
        <w:spacing w:before="40" w:after="40"/>
        <w:ind w:left="360"/>
      </w:pPr>
      <w:r>
        <w:rPr>
          <w:rFonts w:ascii="Courier New" w:cs="Courier New" w:eastAsia="Courier New" w:hAnsi="Courier New"/>
          <w:color w:val="1F2937"/>
          <w:sz w:val="18"/>
          <w:szCs w:val="18"/>
        </w:rPr>
        <w:t xml:space="preserve">wallet.getAddress().then(addr =&gt; {</w:t>
      </w:r>
    </w:p>
    <w:p>
      <w:pPr>
        <w:shd w:fill="F3F4F6" w:val="clear"/>
        <w:spacing w:before="40" w:after="40"/>
        <w:ind w:left="360"/>
      </w:pPr>
      <w:r>
        <w:rPr>
          <w:rFonts w:ascii="Courier New" w:cs="Courier New" w:eastAsia="Courier New" w:hAnsi="Courier New"/>
          <w:color w:val="1F2937"/>
          <w:sz w:val="18"/>
          <w:szCs w:val="18"/>
        </w:rPr>
        <w:t xml:space="preserve">  console.log('Bot wallet address:', addr);</w:t>
      </w:r>
    </w:p>
    <w:p>
      <w:pPr>
        <w:shd w:fill="F3F4F6" w:val="clear"/>
        <w:spacing w:before="40" w:after="40"/>
        <w:ind w:left="360"/>
      </w:pPr>
      <w:r>
        <w:rPr>
          <w:rFonts w:ascii="Courier New" w:cs="Courier New" w:eastAsia="Courier New" w:hAnsi="Courier New"/>
          <w:color w:val="1F2937"/>
          <w:sz w:val="18"/>
          <w:szCs w:val="18"/>
        </w:rPr>
        <w:t xml:space="preserve">  provider.getBalance(addr).then(bal =&gt; {</w:t>
      </w:r>
    </w:p>
    <w:p>
      <w:pPr>
        <w:shd w:fill="F3F4F6" w:val="clear"/>
        <w:spacing w:before="40" w:after="40"/>
        <w:ind w:left="360"/>
      </w:pPr>
      <w:r>
        <w:rPr>
          <w:rFonts w:ascii="Courier New" w:cs="Courier New" w:eastAsia="Courier New" w:hAnsi="Courier New"/>
          <w:color w:val="1F2937"/>
          <w:sz w:val="18"/>
          <w:szCs w:val="18"/>
        </w:rPr>
        <w:t xml:space="preserve">    console.log('Bot wallet balance:', ethers.formatEther(bal), 'ETH');</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w:t>
      </w:r>
    </w:p>
    <w:p>
      <w:pPr>
        <w:spacing w:before="60" w:after="0"/>
      </w:pPr>
      <w:r>
        <w:t xml:space="preserve"/>
      </w:r>
    </w:p>
    <w:p>
      <w:pPr>
        <w:spacing w:before="60" w:after="60" w:line="320"/>
      </w:pPr>
      <w:r>
        <w:rPr>
          <w:rFonts w:ascii="Arial" w:cs="Arial" w:eastAsia="Arial" w:hAnsi="Arial"/>
          <w:color w:val="374151"/>
          <w:sz w:val="22"/>
          <w:szCs w:val="22"/>
        </w:rPr>
        <w:t xml:space="preserve">Expected console output when server starts:</w:t>
      </w:r>
    </w:p>
    <w:p>
      <w:pPr>
        <w:shd w:fill="F3F4F6" w:val="clear"/>
        <w:spacing w:before="40" w:after="40"/>
        <w:ind w:left="360"/>
      </w:pPr>
      <w:r>
        <w:rPr>
          <w:rFonts w:ascii="Courier New" w:cs="Courier New" w:eastAsia="Courier New" w:hAnsi="Courier New"/>
          <w:color w:val="1F2937"/>
          <w:sz w:val="18"/>
          <w:szCs w:val="18"/>
        </w:rPr>
        <w:t xml:space="preserve">Server running on port 3001</w:t>
      </w:r>
    </w:p>
    <w:p>
      <w:pPr>
        <w:shd w:fill="F3F4F6" w:val="clear"/>
        <w:spacing w:before="40" w:after="40"/>
        <w:ind w:left="360"/>
      </w:pPr>
      <w:r>
        <w:rPr>
          <w:rFonts w:ascii="Courier New" w:cs="Courier New" w:eastAsia="Courier New" w:hAnsi="Courier New"/>
          <w:color w:val="1F2937"/>
          <w:sz w:val="18"/>
          <w:szCs w:val="18"/>
        </w:rPr>
        <w:t xml:space="preserve">Bot wallet address: 0xYourBurnerWalletAddress</w:t>
      </w:r>
    </w:p>
    <w:p>
      <w:pPr>
        <w:shd w:fill="F3F4F6" w:val="clear"/>
        <w:spacing w:before="40" w:after="40"/>
        <w:ind w:left="360"/>
      </w:pPr>
      <w:r>
        <w:rPr>
          <w:rFonts w:ascii="Courier New" w:cs="Courier New" w:eastAsia="Courier New" w:hAnsi="Courier New"/>
          <w:color w:val="1F2937"/>
          <w:sz w:val="18"/>
          <w:szCs w:val="18"/>
        </w:rPr>
        <w:t xml:space="preserve">Bot wallet balance: 0.5 ETH</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5 — Exact Files to Create and Modify</w:t>
      </w:r>
    </w:p>
    <w:p>
      <w:pPr>
        <w:pBdr>
          <w:left w:val="single" w:color="059669" w:sz="14" w:space="8"/>
        </w:pBdr>
        <w:shd w:fill="ECFDF5" w:val="clear"/>
        <w:spacing w:before="0" w:after="0"/>
        <w:ind w:left="200"/>
      </w:pPr>
      <w:r>
        <w:rPr>
          <w:rFonts w:ascii="Arial" w:cs="Arial" w:eastAsia="Arial" w:hAnsi="Arial"/>
          <w:b/>
          <w:bCs/>
          <w:color w:val="059669"/>
          <w:sz w:val="24"/>
          <w:szCs w:val="24"/>
        </w:rPr>
        <w:t xml:space="preserve">Three files total. One new. Two modified. Everything else is untouched.</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File 1 — NEW: backend/src/services/walletService.js</w:t>
      </w:r>
    </w:p>
    <w:p>
      <w:pPr>
        <w:spacing w:before="60" w:after="60" w:line="320"/>
      </w:pPr>
      <w:r>
        <w:rPr>
          <w:rFonts w:ascii="Arial" w:cs="Arial" w:eastAsia="Arial" w:hAnsi="Arial"/>
          <w:color w:val="374151"/>
          <w:sz w:val="22"/>
          <w:szCs w:val="22"/>
        </w:rPr>
        <w:t xml:space="preserve">This file does not exist in V1. Create it. The complete code is in Section 3, Step 8.1 above. This file is the heart of V2 — it holds the ethers.Wallet instance and the executeTransaction() function that handles both native ETH and ERC20 transfers.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000"/>
      </w:tblGrid>
      <w:tr>
        <w:trPr>
          <w:tblHeader/>
        </w:trPr>
        <w:tc>
          <w:tcPr>
            <w:tcW w:type="dxa" w:w="22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Function</w:t>
            </w:r>
          </w:p>
        </w:tc>
        <w:tc>
          <w:tcPr>
            <w:tcW w:type="dxa" w:w="28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Parameters</w:t>
            </w:r>
          </w:p>
        </w:tc>
        <w:tc>
          <w:tcPr>
            <w:tcW w:type="dxa" w:w="24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Returns</w:t>
            </w:r>
          </w:p>
        </w:tc>
        <w:tc>
          <w:tcPr>
            <w:tcW w:type="dxa" w:w="20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getWallet(chainName)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chainName: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ethers.Wallet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Creates wallet instance with BOT_PRIVATE_KEY + Alchemy provider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executeTransaction(session)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session: SessionObject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{success, txHash, explorer}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Signs and broadcasts tx. Awaits confirmation. Returns hash.</w:t>
            </w:r>
          </w:p>
        </w:tc>
      </w:tr>
    </w:tbl>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File 2 — MODIFY: backend/src/controllers/intentController.js</w:t>
      </w:r>
    </w:p>
    <w:p>
      <w:pPr>
        <w:spacing w:before="60" w:after="60" w:line="320"/>
      </w:pPr>
      <w:r>
        <w:rPr>
          <w:rFonts w:ascii="Arial" w:cs="Arial" w:eastAsia="Arial" w:hAnsi="Arial"/>
          <w:color w:val="374151"/>
          <w:sz w:val="22"/>
          <w:szCs w:val="22"/>
        </w:rPr>
        <w:t xml:space="preserve">Two changes only:</w:t>
      </w:r>
    </w:p>
    <w:p>
      <w:pPr>
        <w:pStyle w:val="ListParagraph"/>
        <w:numPr>
          <w:ilvl w:val="0"/>
          <w:numId w:val="2"/>
        </w:numPr>
        <w:spacing w:before="40" w:after="40" w:line="300"/>
      </w:pPr>
      <w:r>
        <w:rPr>
          <w:rFonts w:ascii="Arial" w:cs="Arial" w:eastAsia="Arial" w:hAnsi="Arial"/>
          <w:color w:val="374151"/>
          <w:sz w:val="22"/>
          <w:szCs w:val="22"/>
        </w:rPr>
        <w:t xml:space="preserve">Add require statement at the top: const { executeTransaction } = require('../services/walletService');</w:t>
      </w:r>
    </w:p>
    <w:p>
      <w:pPr>
        <w:pStyle w:val="ListParagraph"/>
        <w:numPr>
          <w:ilvl w:val="0"/>
          <w:numId w:val="2"/>
        </w:numPr>
        <w:spacing w:before="40" w:after="40" w:line="300"/>
      </w:pPr>
      <w:r>
        <w:rPr>
          <w:rFonts w:ascii="Arial" w:cs="Arial" w:eastAsia="Arial" w:hAnsi="Arial"/>
          <w:color w:val="374151"/>
          <w:sz w:val="22"/>
          <w:szCs w:val="22"/>
        </w:rPr>
        <w:t xml:space="preserve">Replace the V1 confirm return block inside the transfer handler with the V2 execution block from Section 3, Step 8.2</w:t>
      </w:r>
    </w:p>
    <w:p>
      <w:pPr>
        <w:spacing w:before="60" w:after="0"/>
      </w:pPr>
      <w:r>
        <w:t xml:space="preserve"/>
      </w:r>
    </w:p>
    <w:p>
      <w:pPr>
        <w:spacing w:before="60" w:after="60" w:line="320"/>
      </w:pPr>
      <w:r>
        <w:rPr>
          <w:rFonts w:ascii="Arial" w:cs="Arial" w:eastAsia="Arial" w:hAnsi="Arial"/>
          <w:color w:val="374151"/>
          <w:sz w:val="22"/>
          <w:szCs w:val="22"/>
        </w:rPr>
        <w:t xml:space="preserve">The swap handler stays mocked as in V1 — swap is still future work. The balance handler is unchanged. The explanation fallback is unchanged. Only the transfer confirm block changes.</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File 3 — MODIFY: backend/.env</w:t>
      </w:r>
    </w:p>
    <w:p>
      <w:pPr>
        <w:spacing w:before="60" w:after="60" w:line="320"/>
      </w:pPr>
      <w:r>
        <w:rPr>
          <w:rFonts w:ascii="Arial" w:cs="Arial" w:eastAsia="Arial" w:hAnsi="Arial"/>
          <w:color w:val="374151"/>
          <w:sz w:val="22"/>
          <w:szCs w:val="22"/>
        </w:rPr>
        <w:t xml:space="preserve">Add one line: BOT_PRIVATE_KEY=0x... as shown in Section 4.3. No other changes.</w:t>
      </w:r>
    </w:p>
    <w:p>
      <w:pPr>
        <w:spacing w:before="12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Frontend Changes in V2</w:t>
      </w:r>
    </w:p>
    <w:p>
      <w:pPr>
        <w:spacing w:before="60" w:after="60" w:line="320"/>
      </w:pPr>
      <w:r>
        <w:rPr>
          <w:rFonts w:ascii="Arial" w:cs="Arial" w:eastAsia="Arial" w:hAnsi="Arial"/>
          <w:color w:val="374151"/>
          <w:sz w:val="22"/>
          <w:szCs w:val="22"/>
        </w:rPr>
        <w:t xml:space="preserve">The frontend requires minimal changes. The TransactionModal component and executeTransaction() function in ChatInterface.tsx are no longer needed for the primary flow — but do not delete them. Leave them in the codebase. They are referenced in the V1 architecture which is documented in the paper.</w:t>
      </w:r>
    </w:p>
    <w:p>
      <w:pPr>
        <w:spacing w:before="60" w:after="0"/>
      </w:pPr>
      <w:r>
        <w:t xml:space="preserve"/>
      </w:r>
    </w:p>
    <w:p>
      <w:pPr>
        <w:spacing w:before="60" w:after="60" w:line="320"/>
      </w:pPr>
      <w:r>
        <w:rPr>
          <w:rFonts w:ascii="Arial" w:cs="Arial" w:eastAsia="Arial" w:hAnsi="Arial"/>
          <w:color w:val="374151"/>
          <w:sz w:val="22"/>
          <w:szCs w:val="22"/>
        </w:rPr>
        <w:t xml:space="preserve">The only required frontend change is handling the new next_step: 'done' response. Add this case to the response handler in ChatInterface.tsx:</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 In handleSend(), after receiving response:</w:t>
      </w:r>
    </w:p>
    <w:p>
      <w:pPr>
        <w:shd w:fill="F3F4F6" w:val="clear"/>
        <w:spacing w:before="40" w:after="40"/>
        <w:ind w:left="360"/>
      </w:pPr>
      <w:r>
        <w:rPr>
          <w:rFonts w:ascii="Courier New" w:cs="Courier New" w:eastAsia="Courier New" w:hAnsi="Courier New"/>
          <w:color w:val="1F2937"/>
          <w:sz w:val="18"/>
          <w:szCs w:val="18"/>
        </w:rPr>
        <w:t xml:space="preserve">if (response.next_step === 'done') {</w:t>
      </w:r>
    </w:p>
    <w:p>
      <w:pPr>
        <w:shd w:fill="F3F4F6" w:val="clear"/>
        <w:spacing w:before="40" w:after="40"/>
        <w:ind w:left="360"/>
      </w:pPr>
      <w:r>
        <w:rPr>
          <w:rFonts w:ascii="Courier New" w:cs="Courier New" w:eastAsia="Courier New" w:hAnsi="Courier New"/>
          <w:color w:val="1F2937"/>
          <w:sz w:val="18"/>
          <w:szCs w:val="18"/>
        </w:rPr>
        <w:t xml:space="preserve">  const aiMsg: Message = {</w:t>
      </w:r>
    </w:p>
    <w:p>
      <w:pPr>
        <w:shd w:fill="F3F4F6" w:val="clear"/>
        <w:spacing w:before="40" w:after="40"/>
        <w:ind w:left="360"/>
      </w:pPr>
      <w:r>
        <w:rPr>
          <w:rFonts w:ascii="Courier New" w:cs="Courier New" w:eastAsia="Courier New" w:hAnsi="Courier New"/>
          <w:color w:val="1F2937"/>
          <w:sz w:val="18"/>
          <w:szCs w:val="18"/>
        </w:rPr>
        <w:t xml:space="preserve">    id: Date.now().toString(),</w:t>
      </w:r>
    </w:p>
    <w:p>
      <w:pPr>
        <w:shd w:fill="F3F4F6" w:val="clear"/>
        <w:spacing w:before="40" w:after="40"/>
        <w:ind w:left="360"/>
      </w:pPr>
      <w:r>
        <w:rPr>
          <w:rFonts w:ascii="Courier New" w:cs="Courier New" w:eastAsia="Courier New" w:hAnsi="Courier New"/>
          <w:color w:val="1F2937"/>
          <w:sz w:val="18"/>
          <w:szCs w:val="18"/>
        </w:rPr>
        <w:t xml:space="preserve">    role: 'assistant',</w:t>
      </w:r>
    </w:p>
    <w:p>
      <w:pPr>
        <w:shd w:fill="F3F4F6" w:val="clear"/>
        <w:spacing w:before="40" w:after="40"/>
        <w:ind w:left="360"/>
      </w:pPr>
      <w:r>
        <w:rPr>
          <w:rFonts w:ascii="Courier New" w:cs="Courier New" w:eastAsia="Courier New" w:hAnsi="Courier New"/>
          <w:color w:val="1F2937"/>
          <w:sz w:val="18"/>
          <w:szCs w:val="18"/>
        </w:rPr>
        <w:t xml:space="preserve">    content: response.message,</w:t>
      </w:r>
    </w:p>
    <w:p>
      <w:pPr>
        <w:shd w:fill="F3F4F6" w:val="clear"/>
        <w:spacing w:before="40" w:after="40"/>
        <w:ind w:left="360"/>
      </w:pPr>
      <w:r>
        <w:rPr>
          <w:rFonts w:ascii="Courier New" w:cs="Courier New" w:eastAsia="Courier New" w:hAnsi="Courier New"/>
          <w:color w:val="1F2937"/>
          <w:sz w:val="18"/>
          <w:szCs w:val="18"/>
        </w:rPr>
        <w:t xml:space="preserve">    timestamp: Date.now(),</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setMessages(prev =&gt; [...prev, aiMsg]);</w:t>
      </w:r>
    </w:p>
    <w:p>
      <w:pPr>
        <w:shd w:fill="F3F4F6" w:val="clear"/>
        <w:spacing w:before="40" w:after="40"/>
        <w:ind w:left="360"/>
      </w:pPr>
      <w:r>
        <w:rPr>
          <w:rFonts w:ascii="Courier New" w:cs="Courier New" w:eastAsia="Courier New" w:hAnsi="Courier New"/>
          <w:color w:val="1F2937"/>
          <w:sz w:val="18"/>
          <w:szCs w:val="18"/>
        </w:rPr>
        <w:t xml:space="preserve"/>
      </w:r>
    </w:p>
    <w:p>
      <w:pPr>
        <w:shd w:fill="F3F4F6" w:val="clear"/>
        <w:spacing w:before="40" w:after="40"/>
        <w:ind w:left="360"/>
      </w:pPr>
      <w:r>
        <w:rPr>
          <w:rFonts w:ascii="Courier New" w:cs="Courier New" w:eastAsia="Courier New" w:hAnsi="Courier New"/>
          <w:color w:val="1F2937"/>
          <w:sz w:val="18"/>
          <w:szCs w:val="18"/>
        </w:rPr>
        <w:t xml:space="preserve">  // Show Etherscan link if available</w:t>
      </w:r>
    </w:p>
    <w:p>
      <w:pPr>
        <w:shd w:fill="F3F4F6" w:val="clear"/>
        <w:spacing w:before="40" w:after="40"/>
        <w:ind w:left="360"/>
      </w:pPr>
      <w:r>
        <w:rPr>
          <w:rFonts w:ascii="Courier New" w:cs="Courier New" w:eastAsia="Courier New" w:hAnsi="Courier New"/>
          <w:color w:val="1F2937"/>
          <w:sz w:val="18"/>
          <w:szCs w:val="18"/>
        </w:rPr>
        <w:t xml:space="preserve">  if (response.explorer) {</w:t>
      </w:r>
    </w:p>
    <w:p>
      <w:pPr>
        <w:shd w:fill="F3F4F6" w:val="clear"/>
        <w:spacing w:before="40" w:after="40"/>
        <w:ind w:left="360"/>
      </w:pPr>
      <w:r>
        <w:rPr>
          <w:rFonts w:ascii="Courier New" w:cs="Courier New" w:eastAsia="Courier New" w:hAnsi="Courier New"/>
          <w:color w:val="1F2937"/>
          <w:sz w:val="18"/>
          <w:szCs w:val="18"/>
        </w:rPr>
        <w:t xml:space="preserve">    const linkMsg: Message = {</w:t>
      </w:r>
    </w:p>
    <w:p>
      <w:pPr>
        <w:shd w:fill="F3F4F6" w:val="clear"/>
        <w:spacing w:before="40" w:after="40"/>
        <w:ind w:left="360"/>
      </w:pPr>
      <w:r>
        <w:rPr>
          <w:rFonts w:ascii="Courier New" w:cs="Courier New" w:eastAsia="Courier New" w:hAnsi="Courier New"/>
          <w:color w:val="1F2937"/>
          <w:sz w:val="18"/>
          <w:szCs w:val="18"/>
        </w:rPr>
        <w:t xml:space="preserve">      id: (Date.now() + 1).toString(),</w:t>
      </w:r>
    </w:p>
    <w:p>
      <w:pPr>
        <w:shd w:fill="F3F4F6" w:val="clear"/>
        <w:spacing w:before="40" w:after="40"/>
        <w:ind w:left="360"/>
      </w:pPr>
      <w:r>
        <w:rPr>
          <w:rFonts w:ascii="Courier New" w:cs="Courier New" w:eastAsia="Courier New" w:hAnsi="Courier New"/>
          <w:color w:val="1F2937"/>
          <w:sz w:val="18"/>
          <w:szCs w:val="18"/>
        </w:rPr>
        <w:t xml:space="preserve">      role: 'assistant',</w:t>
      </w:r>
    </w:p>
    <w:p>
      <w:pPr>
        <w:shd w:fill="F3F4F6" w:val="clear"/>
        <w:spacing w:before="40" w:after="40"/>
        <w:ind w:left="360"/>
      </w:pPr>
      <w:r>
        <w:rPr>
          <w:rFonts w:ascii="Courier New" w:cs="Courier New" w:eastAsia="Courier New" w:hAnsi="Courier New"/>
          <w:color w:val="1F2937"/>
          <w:sz w:val="18"/>
          <w:szCs w:val="18"/>
        </w:rPr>
        <w:t xml:space="preserve">      content: `View on Etherscan: ${response.explorer}`,</w:t>
      </w:r>
    </w:p>
    <w:p>
      <w:pPr>
        <w:shd w:fill="F3F4F6" w:val="clear"/>
        <w:spacing w:before="40" w:after="40"/>
        <w:ind w:left="360"/>
      </w:pPr>
      <w:r>
        <w:rPr>
          <w:rFonts w:ascii="Courier New" w:cs="Courier New" w:eastAsia="Courier New" w:hAnsi="Courier New"/>
          <w:color w:val="1F2937"/>
          <w:sz w:val="18"/>
          <w:szCs w:val="18"/>
        </w:rPr>
        <w:t xml:space="preserve">      timestamp: Date.now(),</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    setMessages(prev =&gt; [...prev, linkMsg]);</w:t>
      </w:r>
    </w:p>
    <w:p>
      <w:pPr>
        <w:shd w:fill="F3F4F6" w:val="clear"/>
        <w:spacing w:before="40" w:after="40"/>
        <w:ind w:left="360"/>
      </w:pPr>
      <w:r>
        <w:rPr>
          <w:rFonts w:ascii="Courier New" w:cs="Courier New" w:eastAsia="Courier New" w:hAnsi="Courier New"/>
          <w:color w:val="1F2937"/>
          <w:sz w:val="18"/>
          <w:szCs w:val="18"/>
        </w:rPr>
        <w:t xml:space="preserve">  }</w:t>
      </w:r>
    </w:p>
    <w:p>
      <w:pPr>
        <w:shd w:fill="F3F4F6" w:val="clear"/>
        <w:spacing w:before="40" w:after="40"/>
        <w:ind w:left="360"/>
      </w:pPr>
      <w:r>
        <w:rPr>
          <w:rFonts w:ascii="Courier New" w:cs="Courier New" w:eastAsia="Courier New" w:hAnsi="Courier New"/>
          <w:color w:val="1F2937"/>
          <w:sz w:val="18"/>
          <w:szCs w:val="18"/>
        </w:rPr>
        <w:t xml:space="preserve">}</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6 — Error Handling in V2</w:t>
      </w:r>
    </w:p>
    <w:p>
      <w:pPr>
        <w:spacing w:before="60" w:after="60" w:line="320"/>
      </w:pPr>
      <w:r>
        <w:rPr>
          <w:rFonts w:ascii="Arial" w:cs="Arial" w:eastAsia="Arial" w:hAnsi="Arial"/>
          <w:color w:val="374151"/>
          <w:sz w:val="22"/>
          <w:szCs w:val="22"/>
        </w:rPr>
        <w:t xml:space="preserve">V2 introduces new failure modes because the backend now executes real transactions. Every error must be caught and returned gracefully — a silent failure here means a user gets no response and does not know whether their transaction went through.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Error</w:t>
            </w:r>
          </w:p>
        </w:tc>
        <w:tc>
          <w:tcPr>
            <w:tcW w:type="dxa" w:w="22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Cause</w:t>
            </w:r>
          </w:p>
        </w:tc>
        <w:tc>
          <w:tcPr>
            <w:tcW w:type="dxa" w:w="24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Response</w:t>
            </w:r>
          </w:p>
        </w:tc>
        <w:tc>
          <w:tcPr>
            <w:tcW w:type="dxa" w:w="296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How to 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BOT_PRIVATE_KEY not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Missing .env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Server throws on startup — check logs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Remove key and restart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Insufficient bot balance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Burner wallet out of Sepolia ETH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next_step: error — transaction failed: insufficient funds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Empty the burner wallet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Invalid recipient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Fails ethers.isAddress()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next_step: error — invalid address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Send to '0xinvalid'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Nonce too low</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Concurrent requests or stuck tx</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next_step: error — nonce too low</w:t>
            </w:r>
          </w:p>
        </w:tc>
        <w:tc>
          <w:tcPr>
            <w:tcW w:type="dxa" w:w="29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Send two tx simultaneously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RPC timeout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Alchemy endpoint unreachable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next_step: error — network timeout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Disconnect internet briefly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Gas estimation failed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Token contract not on Sepolia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Fallback to 65000 gas limit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Use an unsupported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Transaction reverted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ERC20 insufficient balance in bot wallet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next_step: error — execution reverted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Send more USDC than bot holds</w:t>
            </w:r>
          </w:p>
        </w:tc>
      </w:tr>
    </w:tbl>
    <w:p>
      <w:pPr>
        <w:spacing w:before="80" w:after="0"/>
      </w:pPr>
      <w:r>
        <w:t xml:space="preserve"/>
      </w:r>
    </w:p>
    <w:p>
      <w:pPr>
        <w:spacing w:before="60" w:after="60" w:line="320"/>
      </w:pPr>
      <w:r>
        <w:rPr>
          <w:rFonts w:ascii="Arial" w:cs="Arial" w:eastAsia="Arial" w:hAnsi="Arial"/>
          <w:color w:val="374151"/>
          <w:sz w:val="22"/>
          <w:szCs w:val="22"/>
        </w:rPr>
        <w:t xml:space="preserve">The try-catch block in intentController.js (Section 3, Step 8.2) catches all execution errors and returns them as next_step: error responses. The user sees a clean error message in the chat. The session is NOT cleared on error — the user can retry with corrected parameters without re-entering all fields.</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7 — V2 Testing Plan</w:t>
      </w:r>
    </w:p>
    <w:p>
      <w:pPr>
        <w:pBdr>
          <w:left w:val="single" w:color="D97706" w:sz="14" w:space="8"/>
        </w:pBdr>
        <w:shd w:fill="FFFBEB" w:val="clear"/>
        <w:spacing w:before="0" w:after="0"/>
        <w:ind w:left="200"/>
      </w:pPr>
      <w:r>
        <w:rPr>
          <w:rFonts w:ascii="Arial" w:cs="Arial" w:eastAsia="Arial" w:hAnsi="Arial"/>
          <w:b/>
          <w:bCs/>
          <w:color w:val="D97706"/>
          <w:sz w:val="24"/>
          <w:szCs w:val="24"/>
        </w:rPr>
        <w:t xml:space="preserve">Test every scenario below before the demo. Run each one on the deployed Render + Vercel URLs, not localhost.</w:t>
      </w:r>
    </w:p>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7.1 Core Transaction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Test</w:t>
            </w:r>
          </w:p>
        </w:tc>
        <w:tc>
          <w:tcPr>
            <w:tcW w:type="dxa" w:w="24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Input Message</w:t>
            </w:r>
          </w:p>
        </w:tc>
        <w:tc>
          <w:tcPr>
            <w:tcW w:type="dxa" w:w="240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Expected Result</w:t>
            </w:r>
          </w:p>
        </w:tc>
        <w:tc>
          <w:tcPr>
            <w:tcW w:type="dxa" w:w="256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rFonts w:ascii="Arial" w:cs="Arial" w:eastAsia="Arial" w:hAnsi="Arial"/>
                <w:b/>
                <w:bCs/>
                <w:color w:val="7C3AED"/>
                <w:sz w:val="20"/>
                <w:szCs w:val="20"/>
              </w:rPr>
              <w:t xml:space="preserve">Verify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ETH transfer —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Send 0.001 ETH to 0x[address]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done response + txHash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Sepolia Etherscan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ETH transfer — partial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Send some ETH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ask_user: how much?</w:t>
            </w:r>
          </w:p>
        </w:tc>
        <w:tc>
          <w:tcPr>
            <w:tcW w:type="dxa" w:w="2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Chat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ETH transfer — gap 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Send ETH → 0.001 → 0x[addr]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done response after 3 turns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Sepolia Etherscan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USDC transfer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Send 1 USDC to 0x[address]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done response + txHash</w:t>
            </w:r>
          </w:p>
        </w:tc>
        <w:tc>
          <w:tcPr>
            <w:tcW w:type="dxa" w:w="2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Sepolia Etherscan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Balance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What is my 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ask_user with real balances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Chat UI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Invalid address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Send 0.001 ETH to 0xinvalid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error: invalid address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Chat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Insufficient 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Send 999 ETH to 0x[addr]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error: insufficient balance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Chat UI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Unknown intent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Hello how are you</w:t>
            </w:r>
          </w:p>
        </w:tc>
        <w:tc>
          <w:tcPr>
            <w:tcW w:type="dxa" w:w="2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ask_user: clarify request</w:t>
            </w:r>
          </w:p>
        </w:tc>
        <w:tc>
          <w:tcPr>
            <w:tcW w:type="dxa" w:w="2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374151"/>
                <w:sz w:val="20"/>
                <w:szCs w:val="20"/>
              </w:rPr>
              <w:t xml:space="preserve">Chat UI</w:t>
            </w:r>
          </w:p>
        </w:tc>
      </w:tr>
    </w:tbl>
    <w:p>
      <w:pPr>
        <w:spacing w:before="80" w:after="0"/>
      </w:pPr>
      <w:r>
        <w:t xml:space="preserve"/>
      </w:r>
    </w:p>
    <w:p>
      <w:pPr>
        <w:pStyle w:val="Heading2"/>
        <w:pBdr>
          <w:bottom w:val="single" w:color="E5E7EB" w:sz="2" w:space="4"/>
        </w:pBdr>
        <w:spacing w:before="280" w:after="120"/>
      </w:pPr>
      <w:r>
        <w:rPr>
          <w:rFonts w:ascii="Arial" w:cs="Arial" w:eastAsia="Arial" w:hAnsi="Arial"/>
          <w:b/>
          <w:bCs/>
          <w:color w:val="7C3AED"/>
          <w:sz w:val="28"/>
          <w:szCs w:val="28"/>
        </w:rPr>
        <w:t xml:space="preserve">7.2 Pre-Demo Checklist</w:t>
      </w:r>
    </w:p>
    <w:p>
      <w:pPr>
        <w:pStyle w:val="ListParagraph"/>
        <w:numPr>
          <w:ilvl w:val="0"/>
          <w:numId w:val="2"/>
        </w:numPr>
        <w:spacing w:before="40" w:after="40" w:line="300"/>
      </w:pPr>
      <w:r>
        <w:rPr>
          <w:rFonts w:ascii="Arial" w:cs="Arial" w:eastAsia="Arial" w:hAnsi="Arial"/>
          <w:color w:val="374151"/>
          <w:sz w:val="22"/>
          <w:szCs w:val="22"/>
        </w:rPr>
        <w:t xml:space="preserve">Burner wallet has at least 0.05 Sepolia ETH</w:t>
      </w:r>
    </w:p>
    <w:p>
      <w:pPr>
        <w:pStyle w:val="ListParagraph"/>
        <w:numPr>
          <w:ilvl w:val="0"/>
          <w:numId w:val="2"/>
        </w:numPr>
        <w:spacing w:before="40" w:after="40" w:line="300"/>
      </w:pPr>
      <w:r>
        <w:rPr>
          <w:rFonts w:ascii="Arial" w:cs="Arial" w:eastAsia="Arial" w:hAnsi="Arial"/>
          <w:color w:val="374151"/>
          <w:sz w:val="22"/>
          <w:szCs w:val="22"/>
        </w:rPr>
        <w:t xml:space="preserve">Burner wallet has at least 5 test USDC on Sepolia</w:t>
      </w:r>
    </w:p>
    <w:p>
      <w:pPr>
        <w:pStyle w:val="ListParagraph"/>
        <w:numPr>
          <w:ilvl w:val="0"/>
          <w:numId w:val="2"/>
        </w:numPr>
        <w:spacing w:before="40" w:after="40" w:line="300"/>
      </w:pPr>
      <w:r>
        <w:rPr>
          <w:rFonts w:ascii="Arial" w:cs="Arial" w:eastAsia="Arial" w:hAnsi="Arial"/>
          <w:color w:val="374151"/>
          <w:sz w:val="22"/>
          <w:szCs w:val="22"/>
        </w:rPr>
        <w:t xml:space="preserve">BOT_PRIVATE_KEY is set correctly on Render environment variables</w:t>
      </w:r>
    </w:p>
    <w:p>
      <w:pPr>
        <w:pStyle w:val="ListParagraph"/>
        <w:numPr>
          <w:ilvl w:val="0"/>
          <w:numId w:val="2"/>
        </w:numPr>
        <w:spacing w:before="40" w:after="40" w:line="300"/>
      </w:pPr>
      <w:r>
        <w:rPr>
          <w:rFonts w:ascii="Arial" w:cs="Arial" w:eastAsia="Arial" w:hAnsi="Arial"/>
          <w:color w:val="374151"/>
          <w:sz w:val="22"/>
          <w:szCs w:val="22"/>
        </w:rPr>
        <w:t xml:space="preserve">ALCHEMY_RPC_URL is set correctly on Render</w:t>
      </w:r>
    </w:p>
    <w:p>
      <w:pPr>
        <w:pStyle w:val="ListParagraph"/>
        <w:numPr>
          <w:ilvl w:val="0"/>
          <w:numId w:val="2"/>
        </w:numPr>
        <w:spacing w:before="40" w:after="40" w:line="300"/>
      </w:pPr>
      <w:r>
        <w:rPr>
          <w:rFonts w:ascii="Arial" w:cs="Arial" w:eastAsia="Arial" w:hAnsi="Arial"/>
          <w:color w:val="374151"/>
          <w:sz w:val="22"/>
          <w:szCs w:val="22"/>
        </w:rPr>
        <w:t xml:space="preserve">Backend health check returns OK: GET /health</w:t>
      </w:r>
    </w:p>
    <w:p>
      <w:pPr>
        <w:pStyle w:val="ListParagraph"/>
        <w:numPr>
          <w:ilvl w:val="0"/>
          <w:numId w:val="2"/>
        </w:numPr>
        <w:spacing w:before="40" w:after="40" w:line="300"/>
      </w:pPr>
      <w:r>
        <w:rPr>
          <w:rFonts w:ascii="Arial" w:cs="Arial" w:eastAsia="Arial" w:hAnsi="Arial"/>
          <w:color w:val="374151"/>
          <w:sz w:val="22"/>
          <w:szCs w:val="22"/>
        </w:rPr>
        <w:t xml:space="preserve">Frontend deployed on Vercel, connects to Render backend URL</w:t>
      </w:r>
    </w:p>
    <w:p>
      <w:pPr>
        <w:pStyle w:val="ListParagraph"/>
        <w:numPr>
          <w:ilvl w:val="0"/>
          <w:numId w:val="2"/>
        </w:numPr>
        <w:spacing w:before="40" w:after="40" w:line="300"/>
      </w:pPr>
      <w:r>
        <w:rPr>
          <w:rFonts w:ascii="Arial" w:cs="Arial" w:eastAsia="Arial" w:hAnsi="Arial"/>
          <w:color w:val="374151"/>
          <w:sz w:val="22"/>
          <w:szCs w:val="22"/>
        </w:rPr>
        <w:t xml:space="preserve">Run ETH transfer test — confirm on Etherscan before demo</w:t>
      </w:r>
    </w:p>
    <w:p>
      <w:pPr>
        <w:pStyle w:val="ListParagraph"/>
        <w:numPr>
          <w:ilvl w:val="0"/>
          <w:numId w:val="2"/>
        </w:numPr>
        <w:spacing w:before="40" w:after="40" w:line="300"/>
      </w:pPr>
      <w:r>
        <w:rPr>
          <w:rFonts w:ascii="Arial" w:cs="Arial" w:eastAsia="Arial" w:hAnsi="Arial"/>
          <w:color w:val="374151"/>
          <w:sz w:val="22"/>
          <w:szCs w:val="22"/>
        </w:rPr>
        <w:t xml:space="preserve">Have Sepolia Etherscan open in browser tab for live verification</w:t>
      </w:r>
    </w:p>
    <w:p>
      <w:pPr>
        <w:pStyle w:val="ListParagraph"/>
        <w:numPr>
          <w:ilvl w:val="0"/>
          <w:numId w:val="2"/>
        </w:numPr>
        <w:spacing w:before="40" w:after="40" w:line="300"/>
      </w:pPr>
      <w:r>
        <w:rPr>
          <w:rFonts w:ascii="Arial" w:cs="Arial" w:eastAsia="Arial" w:hAnsi="Arial"/>
          <w:color w:val="374151"/>
          <w:sz w:val="22"/>
          <w:szCs w:val="22"/>
        </w:rPr>
        <w:t xml:space="preserve">Backup Gemini API key ready in case rate limit hits</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8 — V2 and the Research Paper</w:t>
      </w:r>
    </w:p>
    <w:p>
      <w:pPr>
        <w:spacing w:before="60" w:after="60" w:line="320"/>
      </w:pPr>
      <w:r>
        <w:rPr>
          <w:rFonts w:ascii="Arial" w:cs="Arial" w:eastAsia="Arial" w:hAnsi="Arial"/>
          <w:color w:val="374151"/>
          <w:sz w:val="22"/>
          <w:szCs w:val="22"/>
        </w:rPr>
        <w:t xml:space="preserve">V2 changes the execution model but does not invalidate any claim in the manuscript. The paper's core contributions — intent parsing, Zod validation, multi-turn gap filling, gas estimation, risk flagging — are all still present and unchanged. The paper describes V1 as the secure non-custodial architecture and references V2 as the autonomous agent extension.</w:t>
      </w:r>
    </w:p>
    <w:p>
      <w:pPr>
        <w:spacing w:before="80" w:after="0"/>
      </w:pPr>
      <w:r>
        <w:t xml:space="preserve"/>
      </w:r>
    </w:p>
    <w:p>
      <w:pPr>
        <w:spacing w:before="60" w:after="60" w:line="320"/>
      </w:pPr>
      <w:r>
        <w:rPr>
          <w:rFonts w:ascii="Arial" w:cs="Arial" w:eastAsia="Arial" w:hAnsi="Arial"/>
          <w:color w:val="374151"/>
          <w:sz w:val="22"/>
          <w:szCs w:val="22"/>
        </w:rPr>
        <w:t xml:space="preserve">Add this paragraph to the manuscript's Future Work section or as a new Implementation Note subsection:</w:t>
      </w:r>
    </w:p>
    <w:p>
      <w:pPr>
        <w:spacing w:before="60" w:after="0"/>
      </w:pPr>
      <w:r>
        <w:t xml:space="preserve"/>
      </w:r>
    </w:p>
    <w:p>
      <w:pPr>
        <w:shd w:fill="F3F4F6" w:val="clear"/>
        <w:spacing w:before="40" w:after="40"/>
        <w:ind w:left="360"/>
      </w:pPr>
      <w:r>
        <w:rPr>
          <w:rFonts w:ascii="Courier New" w:cs="Courier New" w:eastAsia="Courier New" w:hAnsi="Courier New"/>
          <w:color w:val="1F2937"/>
          <w:sz w:val="18"/>
          <w:szCs w:val="18"/>
        </w:rPr>
        <w:t xml:space="preserve">subsection{Autonomous Agent Extension}</w:t>
      </w:r>
    </w:p>
    <w:p>
      <w:pPr>
        <w:shd w:fill="F3F4F6" w:val="clear"/>
        <w:spacing w:before="40" w:after="40"/>
        <w:ind w:left="360"/>
      </w:pPr>
      <w:r>
        <w:rPr>
          <w:rFonts w:ascii="Courier New" w:cs="Courier New" w:eastAsia="Courier New" w:hAnsi="Courier New"/>
          <w:color w:val="1F2937"/>
          <w:sz w:val="18"/>
          <w:szCs w:val="18"/>
        </w:rPr>
        <w:t xml:space="preserve">A V2 autonomous execution mode was developed in which the backend</w:t>
      </w:r>
    </w:p>
    <w:p>
      <w:pPr>
        <w:shd w:fill="F3F4F6" w:val="clear"/>
        <w:spacing w:before="40" w:after="40"/>
        <w:ind w:left="360"/>
      </w:pPr>
      <w:r>
        <w:rPr>
          <w:rFonts w:ascii="Courier New" w:cs="Courier New" w:eastAsia="Courier New" w:hAnsi="Courier New"/>
          <w:color w:val="1F2937"/>
          <w:sz w:val="18"/>
          <w:szCs w:val="18"/>
        </w:rPr>
        <w:t xml:space="preserve">server manages a dedicated burner wallet and executes transactions</w:t>
      </w:r>
    </w:p>
    <w:p>
      <w:pPr>
        <w:shd w:fill="F3F4F6" w:val="clear"/>
        <w:spacing w:before="40" w:after="40"/>
        <w:ind w:left="360"/>
      </w:pPr>
      <w:r>
        <w:rPr>
          <w:rFonts w:ascii="Courier New" w:cs="Courier New" w:eastAsia="Courier New" w:hAnsi="Courier New"/>
          <w:color w:val="1F2937"/>
          <w:sz w:val="18"/>
          <w:szCs w:val="18"/>
        </w:rPr>
        <w:t xml:space="preserve">directly upon intent confirmation, without requiring client-side</w:t>
      </w:r>
    </w:p>
    <w:p>
      <w:pPr>
        <w:shd w:fill="F3F4F6" w:val="clear"/>
        <w:spacing w:before="40" w:after="40"/>
        <w:ind w:left="360"/>
      </w:pPr>
      <w:r>
        <w:rPr>
          <w:rFonts w:ascii="Courier New" w:cs="Courier New" w:eastAsia="Courier New" w:hAnsi="Courier New"/>
          <w:color w:val="1F2937"/>
          <w:sz w:val="18"/>
          <w:szCs w:val="18"/>
        </w:rPr>
        <w:t xml:space="preserve">MetaMask interaction. This extension demonstrates the system's</w:t>
      </w:r>
    </w:p>
    <w:p>
      <w:pPr>
        <w:shd w:fill="F3F4F6" w:val="clear"/>
        <w:spacing w:before="40" w:after="40"/>
        <w:ind w:left="360"/>
      </w:pPr>
      <w:r>
        <w:rPr>
          <w:rFonts w:ascii="Courier New" w:cs="Courier New" w:eastAsia="Courier New" w:hAnsi="Courier New"/>
          <w:color w:val="1F2937"/>
          <w:sz w:val="18"/>
          <w:szCs w:val="18"/>
        </w:rPr>
        <w:t xml:space="preserve">viability as a fully autonomous Web3 agent. The burner wallet holds</w:t>
      </w:r>
    </w:p>
    <w:p>
      <w:pPr>
        <w:shd w:fill="F3F4F6" w:val="clear"/>
        <w:spacing w:before="40" w:after="40"/>
        <w:ind w:left="360"/>
      </w:pPr>
      <w:r>
        <w:rPr>
          <w:rFonts w:ascii="Courier New" w:cs="Courier New" w:eastAsia="Courier New" w:hAnsi="Courier New"/>
          <w:color w:val="1F2937"/>
          <w:sz w:val="18"/>
          <w:szCs w:val="18"/>
        </w:rPr>
        <w:t xml:space="preserve">only testnet assets, preserving the security property that no real</w:t>
      </w:r>
    </w:p>
    <w:p>
      <w:pPr>
        <w:shd w:fill="F3F4F6" w:val="clear"/>
        <w:spacing w:before="40" w:after="40"/>
        <w:ind w:left="360"/>
      </w:pPr>
      <w:r>
        <w:rPr>
          <w:rFonts w:ascii="Courier New" w:cs="Courier New" w:eastAsia="Courier New" w:hAnsi="Courier New"/>
          <w:color w:val="1F2937"/>
          <w:sz w:val="18"/>
          <w:szCs w:val="18"/>
        </w:rPr>
        <w:t xml:space="preserve">funds are at risk. The V1 Verify-Then-Sign architecture remains the</w:t>
      </w:r>
    </w:p>
    <w:p>
      <w:pPr>
        <w:shd w:fill="F3F4F6" w:val="clear"/>
        <w:spacing w:before="40" w:after="40"/>
        <w:ind w:left="360"/>
      </w:pPr>
      <w:r>
        <w:rPr>
          <w:rFonts w:ascii="Courier New" w:cs="Courier New" w:eastAsia="Courier New" w:hAnsi="Courier New"/>
          <w:color w:val="1F2937"/>
          <w:sz w:val="18"/>
          <w:szCs w:val="18"/>
        </w:rPr>
        <w:t xml:space="preserve">production-recommended design for systems handling real user assets.</w:t>
      </w:r>
    </w:p>
    <w:p>
      <w:pPr>
        <w:spacing w:before="80" w:after="0"/>
      </w:pPr>
      <w:r>
        <w:t xml:space="preserve"/>
      </w:r>
    </w:p>
    <w:p>
      <w:pPr>
        <w:spacing w:before="60" w:after="60" w:line="320"/>
      </w:pPr>
      <w:r>
        <w:rPr>
          <w:rFonts w:ascii="Arial" w:cs="Arial" w:eastAsia="Arial" w:hAnsi="Arial"/>
          <w:color w:val="374151"/>
          <w:sz w:val="22"/>
          <w:szCs w:val="22"/>
        </w:rPr>
        <w:t xml:space="preserve">This framing positions V2 as a deliberate research extension rather than a replacement, giving your paper both the security credibility of V1 and the technical novelty of V2.</w:t>
      </w:r>
    </w:p>
    <w:p>
      <w:pPr>
        <w:pBdr>
          <w:bottom w:val="single" w:color="E5E7EB" w:sz="6" w:space="1"/>
        </w:pBdr>
        <w:spacing w:before="200" w:after="200"/>
      </w:pPr>
      <w:r>
        <w:t xml:space="preserve"/>
      </w:r>
    </w:p>
    <w:p>
      <w:pPr>
        <w:pStyle w:val="Heading1"/>
        <w:spacing w:before="400" w:after="160"/>
      </w:pPr>
      <w:r>
        <w:rPr>
          <w:rFonts w:ascii="Arial" w:cs="Arial" w:eastAsia="Arial" w:hAnsi="Arial"/>
          <w:b/>
          <w:bCs/>
          <w:color w:val="1E1B2E"/>
          <w:sz w:val="36"/>
          <w:szCs w:val="36"/>
        </w:rPr>
        <w:t xml:space="preserve">Section 9 — Final V2 File Structure</w:t>
      </w:r>
    </w:p>
    <w:p>
      <w:pPr>
        <w:shd w:fill="F3F4F6" w:val="clear"/>
        <w:spacing w:before="40" w:after="40"/>
        <w:ind w:left="360"/>
      </w:pPr>
      <w:r>
        <w:rPr>
          <w:rFonts w:ascii="Courier New" w:cs="Courier New" w:eastAsia="Courier New" w:hAnsi="Courier New"/>
          <w:color w:val="1F2937"/>
          <w:sz w:val="18"/>
          <w:szCs w:val="18"/>
        </w:rPr>
        <w:t xml:space="preserve">FYP/</w:t>
      </w:r>
    </w:p>
    <w:p>
      <w:pPr>
        <w:shd w:fill="F3F4F6" w:val="clear"/>
        <w:spacing w:before="40" w:after="40"/>
        <w:ind w:left="360"/>
      </w:pPr>
      <w:r>
        <w:rPr>
          <w:rFonts w:ascii="Courier New" w:cs="Courier New" w:eastAsia="Courier New" w:hAnsi="Courier New"/>
          <w:color w:val="1F2937"/>
          <w:sz w:val="18"/>
          <w:szCs w:val="18"/>
        </w:rPr>
        <w:t xml:space="preserve">├── backend/</w:t>
      </w:r>
    </w:p>
    <w:p>
      <w:pPr>
        <w:shd w:fill="F3F4F6" w:val="clear"/>
        <w:spacing w:before="40" w:after="40"/>
        <w:ind w:left="360"/>
      </w:pPr>
      <w:r>
        <w:rPr>
          <w:rFonts w:ascii="Courier New" w:cs="Courier New" w:eastAsia="Courier New" w:hAnsi="Courier New"/>
          <w:color w:val="1F2937"/>
          <w:sz w:val="18"/>
          <w:szCs w:val="18"/>
        </w:rPr>
        <w:t xml:space="preserve">│   ├── .env                          ← BOT_PRIVATE_KEY added here</w:t>
      </w:r>
    </w:p>
    <w:p>
      <w:pPr>
        <w:shd w:fill="F3F4F6" w:val="clear"/>
        <w:spacing w:before="40" w:after="40"/>
        <w:ind w:left="360"/>
      </w:pPr>
      <w:r>
        <w:rPr>
          <w:rFonts w:ascii="Courier New" w:cs="Courier New" w:eastAsia="Courier New" w:hAnsi="Courier New"/>
          <w:color w:val="1F2937"/>
          <w:sz w:val="18"/>
          <w:szCs w:val="18"/>
        </w:rPr>
        <w:t xml:space="preserve">│   └── src/</w:t>
      </w:r>
    </w:p>
    <w:p>
      <w:pPr>
        <w:shd w:fill="F3F4F6" w:val="clear"/>
        <w:spacing w:before="40" w:after="40"/>
        <w:ind w:left="360"/>
      </w:pPr>
      <w:r>
        <w:rPr>
          <w:rFonts w:ascii="Courier New" w:cs="Courier New" w:eastAsia="Courier New" w:hAnsi="Courier New"/>
          <w:color w:val="1F2937"/>
          <w:sz w:val="18"/>
          <w:szCs w:val="18"/>
        </w:rPr>
        <w:t xml:space="preserve">│       ├── config/</w:t>
      </w:r>
    </w:p>
    <w:p>
      <w:pPr>
        <w:shd w:fill="F3F4F6" w:val="clear"/>
        <w:spacing w:before="40" w:after="40"/>
        <w:ind w:left="360"/>
      </w:pPr>
      <w:r>
        <w:rPr>
          <w:rFonts w:ascii="Courier New" w:cs="Courier New" w:eastAsia="Courier New" w:hAnsi="Courier New"/>
          <w:color w:val="1F2937"/>
          <w:sz w:val="18"/>
          <w:szCs w:val="18"/>
        </w:rPr>
        <w:t xml:space="preserve">│       │   └── env.js</w:t>
      </w:r>
    </w:p>
    <w:p>
      <w:pPr>
        <w:shd w:fill="F3F4F6" w:val="clear"/>
        <w:spacing w:before="40" w:after="40"/>
        <w:ind w:left="360"/>
      </w:pPr>
      <w:r>
        <w:rPr>
          <w:rFonts w:ascii="Courier New" w:cs="Courier New" w:eastAsia="Courier New" w:hAnsi="Courier New"/>
          <w:color w:val="1F2937"/>
          <w:sz w:val="18"/>
          <w:szCs w:val="18"/>
        </w:rPr>
        <w:t xml:space="preserve">│       ├── controllers/</w:t>
      </w:r>
    </w:p>
    <w:p>
      <w:pPr>
        <w:shd w:fill="F3F4F6" w:val="clear"/>
        <w:spacing w:before="40" w:after="40"/>
        <w:ind w:left="360"/>
      </w:pPr>
      <w:r>
        <w:rPr>
          <w:rFonts w:ascii="Courier New" w:cs="Courier New" w:eastAsia="Courier New" w:hAnsi="Courier New"/>
          <w:color w:val="1F2937"/>
          <w:sz w:val="18"/>
          <w:szCs w:val="18"/>
        </w:rPr>
        <w:t xml:space="preserve">│       │   └── intentController.js   ← MODIFIED: calls walletService</w:t>
      </w:r>
    </w:p>
    <w:p>
      <w:pPr>
        <w:shd w:fill="F3F4F6" w:val="clear"/>
        <w:spacing w:before="40" w:after="40"/>
        <w:ind w:left="360"/>
      </w:pPr>
      <w:r>
        <w:rPr>
          <w:rFonts w:ascii="Courier New" w:cs="Courier New" w:eastAsia="Courier New" w:hAnsi="Courier New"/>
          <w:color w:val="1F2937"/>
          <w:sz w:val="18"/>
          <w:szCs w:val="18"/>
        </w:rPr>
        <w:t xml:space="preserve">│       ├── routes/</w:t>
      </w:r>
    </w:p>
    <w:p>
      <w:pPr>
        <w:shd w:fill="F3F4F6" w:val="clear"/>
        <w:spacing w:before="40" w:after="40"/>
        <w:ind w:left="360"/>
      </w:pPr>
      <w:r>
        <w:rPr>
          <w:rFonts w:ascii="Courier New" w:cs="Courier New" w:eastAsia="Courier New" w:hAnsi="Courier New"/>
          <w:color w:val="1F2937"/>
          <w:sz w:val="18"/>
          <w:szCs w:val="18"/>
        </w:rPr>
        <w:t xml:space="preserve">│       │   └── chatRoutes.js</w:t>
      </w:r>
    </w:p>
    <w:p>
      <w:pPr>
        <w:shd w:fill="F3F4F6" w:val="clear"/>
        <w:spacing w:before="40" w:after="40"/>
        <w:ind w:left="360"/>
      </w:pPr>
      <w:r>
        <w:rPr>
          <w:rFonts w:ascii="Courier New" w:cs="Courier New" w:eastAsia="Courier New" w:hAnsi="Courier New"/>
          <w:color w:val="1F2937"/>
          <w:sz w:val="18"/>
          <w:szCs w:val="18"/>
        </w:rPr>
        <w:t xml:space="preserve">│       ├── services/</w:t>
      </w:r>
    </w:p>
    <w:p>
      <w:pPr>
        <w:shd w:fill="F3F4F6" w:val="clear"/>
        <w:spacing w:before="40" w:after="40"/>
        <w:ind w:left="360"/>
      </w:pPr>
      <w:r>
        <w:rPr>
          <w:rFonts w:ascii="Courier New" w:cs="Courier New" w:eastAsia="Courier New" w:hAnsi="Courier New"/>
          <w:color w:val="1F2937"/>
          <w:sz w:val="18"/>
          <w:szCs w:val="18"/>
        </w:rPr>
        <w:t xml:space="preserve">│       │   ├── llmService.js          ← unchanged</w:t>
      </w:r>
    </w:p>
    <w:p>
      <w:pPr>
        <w:shd w:fill="F3F4F6" w:val="clear"/>
        <w:spacing w:before="40" w:after="40"/>
        <w:ind w:left="360"/>
      </w:pPr>
      <w:r>
        <w:rPr>
          <w:rFonts w:ascii="Courier New" w:cs="Courier New" w:eastAsia="Courier New" w:hAnsi="Courier New"/>
          <w:color w:val="1F2937"/>
          <w:sz w:val="18"/>
          <w:szCs w:val="18"/>
        </w:rPr>
        <w:t xml:space="preserve">│       │   ├── portfolioService.js    ← unchanged</w:t>
      </w:r>
    </w:p>
    <w:p>
      <w:pPr>
        <w:shd w:fill="F3F4F6" w:val="clear"/>
        <w:spacing w:before="40" w:after="40"/>
        <w:ind w:left="360"/>
      </w:pPr>
      <w:r>
        <w:rPr>
          <w:rFonts w:ascii="Courier New" w:cs="Courier New" w:eastAsia="Courier New" w:hAnsi="Courier New"/>
          <w:color w:val="1F2937"/>
          <w:sz w:val="18"/>
          <w:szCs w:val="18"/>
        </w:rPr>
        <w:t xml:space="preserve">│       │   ├── gasService.js          ← unchanged</w:t>
      </w:r>
    </w:p>
    <w:p>
      <w:pPr>
        <w:shd w:fill="F3F4F6" w:val="clear"/>
        <w:spacing w:before="40" w:after="40"/>
        <w:ind w:left="360"/>
      </w:pPr>
      <w:r>
        <w:rPr>
          <w:rFonts w:ascii="Courier New" w:cs="Courier New" w:eastAsia="Courier New" w:hAnsi="Courier New"/>
          <w:color w:val="1F2937"/>
          <w:sz w:val="18"/>
          <w:szCs w:val="18"/>
        </w:rPr>
        <w:t xml:space="preserve">│       │   ├── sessionStore.js        ← unchanged</w:t>
      </w:r>
    </w:p>
    <w:p>
      <w:pPr>
        <w:shd w:fill="F3F4F6" w:val="clear"/>
        <w:spacing w:before="40" w:after="40"/>
        <w:ind w:left="360"/>
      </w:pPr>
      <w:r>
        <w:rPr>
          <w:rFonts w:ascii="Courier New" w:cs="Courier New" w:eastAsia="Courier New" w:hAnsi="Courier New"/>
          <w:color w:val="1F2937"/>
          <w:sz w:val="18"/>
          <w:szCs w:val="18"/>
        </w:rPr>
        <w:t xml:space="preserve">│       │   ├── chainService.js        ← unchanged</w:t>
      </w:r>
    </w:p>
    <w:p>
      <w:pPr>
        <w:shd w:fill="F3F4F6" w:val="clear"/>
        <w:spacing w:before="40" w:after="40"/>
        <w:ind w:left="360"/>
      </w:pPr>
      <w:r>
        <w:rPr>
          <w:rFonts w:ascii="Courier New" w:cs="Courier New" w:eastAsia="Courier New" w:hAnsi="Courier New"/>
          <w:color w:val="1F2937"/>
          <w:sz w:val="18"/>
          <w:szCs w:val="18"/>
        </w:rPr>
        <w:t xml:space="preserve">│       │   ├── tokenService.js        ← unchanged</w:t>
      </w:r>
    </w:p>
    <w:p>
      <w:pPr>
        <w:shd w:fill="F3F4F6" w:val="clear"/>
        <w:spacing w:before="40" w:after="40"/>
        <w:ind w:left="360"/>
      </w:pPr>
      <w:r>
        <w:rPr>
          <w:rFonts w:ascii="Courier New" w:cs="Courier New" w:eastAsia="Courier New" w:hAnsi="Courier New"/>
          <w:color w:val="1F2937"/>
          <w:sz w:val="18"/>
          <w:szCs w:val="18"/>
        </w:rPr>
        <w:t xml:space="preserve">│       │   ├── web3Service.js         ← unchanged</w:t>
      </w:r>
    </w:p>
    <w:p>
      <w:pPr>
        <w:shd w:fill="F3F4F6" w:val="clear"/>
        <w:spacing w:before="40" w:after="40"/>
        <w:ind w:left="360"/>
      </w:pPr>
      <w:r>
        <w:rPr>
          <w:rFonts w:ascii="Courier New" w:cs="Courier New" w:eastAsia="Courier New" w:hAnsi="Courier New"/>
          <w:color w:val="1F2937"/>
          <w:sz w:val="18"/>
          <w:szCs w:val="18"/>
        </w:rPr>
        <w:t xml:space="preserve">│       │   └── walletService.js       ← NEW in V2</w:t>
      </w:r>
    </w:p>
    <w:p>
      <w:pPr>
        <w:shd w:fill="F3F4F6" w:val="clear"/>
        <w:spacing w:before="40" w:after="40"/>
        <w:ind w:left="360"/>
      </w:pPr>
      <w:r>
        <w:rPr>
          <w:rFonts w:ascii="Courier New" w:cs="Courier New" w:eastAsia="Courier New" w:hAnsi="Courier New"/>
          <w:color w:val="1F2937"/>
          <w:sz w:val="18"/>
          <w:szCs w:val="18"/>
        </w:rPr>
        <w:t xml:space="preserve">│       ├── utils/</w:t>
      </w:r>
    </w:p>
    <w:p>
      <w:pPr>
        <w:shd w:fill="F3F4F6" w:val="clear"/>
        <w:spacing w:before="40" w:after="40"/>
        <w:ind w:left="360"/>
      </w:pPr>
      <w:r>
        <w:rPr>
          <w:rFonts w:ascii="Courier New" w:cs="Courier New" w:eastAsia="Courier New" w:hAnsi="Courier New"/>
          <w:color w:val="1F2937"/>
          <w:sz w:val="18"/>
          <w:szCs w:val="18"/>
        </w:rPr>
        <w:t xml:space="preserve">│       │   └── systemPrompt.js        ← unchanged</w:t>
      </w:r>
    </w:p>
    <w:p>
      <w:pPr>
        <w:shd w:fill="F3F4F6" w:val="clear"/>
        <w:spacing w:before="40" w:after="40"/>
        <w:ind w:left="360"/>
      </w:pPr>
      <w:r>
        <w:rPr>
          <w:rFonts w:ascii="Courier New" w:cs="Courier New" w:eastAsia="Courier New" w:hAnsi="Courier New"/>
          <w:color w:val="1F2937"/>
          <w:sz w:val="18"/>
          <w:szCs w:val="18"/>
        </w:rPr>
        <w:t xml:space="preserve">│       └── server.js                  ← unchanged</w:t>
      </w:r>
    </w:p>
    <w:p>
      <w:pPr>
        <w:shd w:fill="F3F4F6" w:val="clear"/>
        <w:spacing w:before="40" w:after="40"/>
        <w:ind w:left="360"/>
      </w:pPr>
      <w:r>
        <w:rPr>
          <w:rFonts w:ascii="Courier New" w:cs="Courier New" w:eastAsia="Courier New" w:hAnsi="Courier New"/>
          <w:color w:val="1F2937"/>
          <w:sz w:val="18"/>
          <w:szCs w:val="18"/>
        </w:rPr>
        <w:t xml:space="preserve">└── frontend/</w:t>
      </w:r>
    </w:p>
    <w:p>
      <w:pPr>
        <w:shd w:fill="F3F4F6" w:val="clear"/>
        <w:spacing w:before="40" w:after="40"/>
        <w:ind w:left="360"/>
      </w:pPr>
      <w:r>
        <w:rPr>
          <w:rFonts w:ascii="Courier New" w:cs="Courier New" w:eastAsia="Courier New" w:hAnsi="Courier New"/>
          <w:color w:val="1F2937"/>
          <w:sz w:val="18"/>
          <w:szCs w:val="18"/>
        </w:rPr>
        <w:t xml:space="preserve">    └── src/</w:t>
      </w:r>
    </w:p>
    <w:p>
      <w:pPr>
        <w:shd w:fill="F3F4F6" w:val="clear"/>
        <w:spacing w:before="40" w:after="40"/>
        <w:ind w:left="360"/>
      </w:pPr>
      <w:r>
        <w:rPr>
          <w:rFonts w:ascii="Courier New" w:cs="Courier New" w:eastAsia="Courier New" w:hAnsi="Courier New"/>
          <w:color w:val="1F2937"/>
          <w:sz w:val="18"/>
          <w:szCs w:val="18"/>
        </w:rPr>
        <w:t xml:space="preserve">        ├── components/</w:t>
      </w:r>
    </w:p>
    <w:p>
      <w:pPr>
        <w:shd w:fill="F3F4F6" w:val="clear"/>
        <w:spacing w:before="40" w:after="40"/>
        <w:ind w:left="360"/>
      </w:pPr>
      <w:r>
        <w:rPr>
          <w:rFonts w:ascii="Courier New" w:cs="Courier New" w:eastAsia="Courier New" w:hAnsi="Courier New"/>
          <w:color w:val="1F2937"/>
          <w:sz w:val="18"/>
          <w:szCs w:val="18"/>
        </w:rPr>
        <w:t xml:space="preserve">        │   ├── ChatInterface.tsx      ← MODIFIED: handles 'done' response</w:t>
      </w:r>
    </w:p>
    <w:p>
      <w:pPr>
        <w:shd w:fill="F3F4F6" w:val="clear"/>
        <w:spacing w:before="40" w:after="40"/>
        <w:ind w:left="360"/>
      </w:pPr>
      <w:r>
        <w:rPr>
          <w:rFonts w:ascii="Courier New" w:cs="Courier New" w:eastAsia="Courier New" w:hAnsi="Courier New"/>
          <w:color w:val="1F2937"/>
          <w:sz w:val="18"/>
          <w:szCs w:val="18"/>
        </w:rPr>
        <w:t xml:space="preserve">        │   ├── TransactionModal.tsx   ← kept but not used in primary flow</w:t>
      </w:r>
    </w:p>
    <w:p>
      <w:pPr>
        <w:shd w:fill="F3F4F6" w:val="clear"/>
        <w:spacing w:before="40" w:after="40"/>
        <w:ind w:left="360"/>
      </w:pPr>
      <w:r>
        <w:rPr>
          <w:rFonts w:ascii="Courier New" w:cs="Courier New" w:eastAsia="Courier New" w:hAnsi="Courier New"/>
          <w:color w:val="1F2937"/>
          <w:sz w:val="18"/>
          <w:szCs w:val="18"/>
        </w:rPr>
        <w:t xml:space="preserve">        │   └── Sidebar.tsx            ← unchanged</w:t>
      </w:r>
    </w:p>
    <w:p>
      <w:pPr>
        <w:shd w:fill="F3F4F6" w:val="clear"/>
        <w:spacing w:before="40" w:after="40"/>
        <w:ind w:left="360"/>
      </w:pPr>
      <w:r>
        <w:rPr>
          <w:rFonts w:ascii="Courier New" w:cs="Courier New" w:eastAsia="Courier New" w:hAnsi="Courier New"/>
          <w:color w:val="1F2937"/>
          <w:sz w:val="18"/>
          <w:szCs w:val="18"/>
        </w:rPr>
        <w:t xml:space="preserve">        ├── context/</w:t>
      </w:r>
    </w:p>
    <w:p>
      <w:pPr>
        <w:shd w:fill="F3F4F6" w:val="clear"/>
        <w:spacing w:before="40" w:after="40"/>
        <w:ind w:left="360"/>
      </w:pPr>
      <w:r>
        <w:rPr>
          <w:rFonts w:ascii="Courier New" w:cs="Courier New" w:eastAsia="Courier New" w:hAnsi="Courier New"/>
          <w:color w:val="1F2937"/>
          <w:sz w:val="18"/>
          <w:szCs w:val="18"/>
        </w:rPr>
        <w:t xml:space="preserve">        │   └── WalletContext.tsx      ← unchanged</w:t>
      </w:r>
    </w:p>
    <w:p>
      <w:pPr>
        <w:shd w:fill="F3F4F6" w:val="clear"/>
        <w:spacing w:before="40" w:after="40"/>
        <w:ind w:left="360"/>
      </w:pPr>
      <w:r>
        <w:rPr>
          <w:rFonts w:ascii="Courier New" w:cs="Courier New" w:eastAsia="Courier New" w:hAnsi="Courier New"/>
          <w:color w:val="1F2937"/>
          <w:sz w:val="18"/>
          <w:szCs w:val="18"/>
        </w:rPr>
        <w:t xml:space="preserve">        └── lib/</w:t>
      </w:r>
    </w:p>
    <w:p>
      <w:pPr>
        <w:shd w:fill="F3F4F6" w:val="clear"/>
        <w:spacing w:before="40" w:after="40"/>
        <w:ind w:left="360"/>
      </w:pPr>
      <w:r>
        <w:rPr>
          <w:rFonts w:ascii="Courier New" w:cs="Courier New" w:eastAsia="Courier New" w:hAnsi="Courier New"/>
          <w:color w:val="1F2937"/>
          <w:sz w:val="18"/>
          <w:szCs w:val="18"/>
        </w:rPr>
        <w:t xml:space="preserve">            ├── api.ts                 ← add txHash + explorer to interface</w:t>
      </w:r>
    </w:p>
    <w:p>
      <w:pPr>
        <w:shd w:fill="F3F4F6" w:val="clear"/>
        <w:spacing w:before="40" w:after="40"/>
        <w:ind w:left="360"/>
      </w:pPr>
      <w:r>
        <w:rPr>
          <w:rFonts w:ascii="Courier New" w:cs="Courier New" w:eastAsia="Courier New" w:hAnsi="Courier New"/>
          <w:color w:val="1F2937"/>
          <w:sz w:val="18"/>
          <w:szCs w:val="18"/>
        </w:rPr>
        <w:t xml:space="preserve">            ├── web3.ts                ← unchanged</w:t>
      </w:r>
    </w:p>
    <w:p>
      <w:pPr>
        <w:shd w:fill="F3F4F6" w:val="clear"/>
        <w:spacing w:before="40" w:after="40"/>
        <w:ind w:left="360"/>
      </w:pPr>
      <w:r>
        <w:rPr>
          <w:rFonts w:ascii="Courier New" w:cs="Courier New" w:eastAsia="Courier New" w:hAnsi="Courier New"/>
          <w:color w:val="1F2937"/>
          <w:sz w:val="18"/>
          <w:szCs w:val="18"/>
        </w:rPr>
        <w:t xml:space="preserve">            └── marketService.ts       ← unchanged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pPr>
    <w:r>
      <w:rPr>
        <w:rFonts w:ascii="Arial" w:cs="Arial" w:eastAsia="Arial" w:hAnsi="Arial"/>
        <w:color w:val="6B7280"/>
        <w:sz w:val="18"/>
        <w:szCs w:val="18"/>
      </w:rPr>
      <w:t xml:space="preserve">NEXUS V2 — Autonomous Agent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7C3AE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2026-03-26T08:19:14.158Z</dcterms:created>
  <dcterms:modified xsi:type="dcterms:W3CDTF">2026-03-26T08:19:14.159Z</dcterms:modified>
</cp:coreProperties>
</file>

<file path=docProps/custom.xml><?xml version="1.0" encoding="utf-8"?>
<Properties xmlns="http://schemas.openxmlformats.org/officeDocument/2006/custom-properties" xmlns:vt="http://schemas.openxmlformats.org/officeDocument/2006/docPropsVTypes"/>
</file>