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hyperlink r:id="external">
        <w:r>
          <w:t>Synthetic link label</w:t>
        </w:r>
      </w:hyperlink>
    </w:p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javascript:globalThis.fixtureExecuted=true" TargetMode="External"/></Relationships>
</file>