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C5AC" w14:textId="33A97E34" w:rsidR="001E3E64" w:rsidRPr="00A93116" w:rsidRDefault="00A93116">
      <w:pPr>
        <w:rPr>
          <w:rFonts w:ascii="Verdana" w:hAnsi="Verdana"/>
          <w:b/>
          <w:bCs/>
          <w:sz w:val="28"/>
          <w:szCs w:val="28"/>
        </w:rPr>
      </w:pPr>
      <w:r w:rsidRPr="00A93116">
        <w:rPr>
          <w:rFonts w:ascii="Verdana" w:hAnsi="Verdana"/>
          <w:b/>
          <w:bCs/>
          <w:sz w:val="28"/>
          <w:szCs w:val="28"/>
        </w:rPr>
        <w:t>Car Sales Dashboard – Fully Dynamic Sales Insight</w:t>
      </w:r>
    </w:p>
    <w:p w14:paraId="54F081DC" w14:textId="77777777" w:rsidR="00A93116" w:rsidRDefault="00A93116">
      <w:pPr>
        <w:rPr>
          <w:rFonts w:ascii="Verdana" w:hAnsi="Verdana"/>
        </w:rPr>
      </w:pPr>
    </w:p>
    <w:p w14:paraId="6E1BA516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Segoe UI Emoji" w:hAnsi="Segoe UI Emoji" w:cs="Segoe UI Emoji"/>
        </w:rPr>
        <w:t>📊</w:t>
      </w:r>
      <w:r w:rsidRPr="00A93116">
        <w:rPr>
          <w:rFonts w:ascii="Verdana" w:hAnsi="Verdana"/>
        </w:rPr>
        <w:t xml:space="preserve"> </w:t>
      </w:r>
      <w:r w:rsidRPr="00A93116">
        <w:rPr>
          <w:rFonts w:ascii="Verdana" w:hAnsi="Verdana"/>
          <w:b/>
          <w:bCs/>
        </w:rPr>
        <w:t>Tool Used</w:t>
      </w:r>
      <w:r w:rsidRPr="00A93116">
        <w:rPr>
          <w:rFonts w:ascii="Verdana" w:hAnsi="Verdana"/>
        </w:rPr>
        <w:t>: Power BI</w:t>
      </w:r>
      <w:r w:rsidRPr="00A93116">
        <w:rPr>
          <w:rFonts w:ascii="Verdana" w:hAnsi="Verdana"/>
        </w:rPr>
        <w:br/>
      </w:r>
      <w:r w:rsidRPr="00A93116">
        <w:rPr>
          <w:rFonts w:ascii="Segoe UI Emoji" w:hAnsi="Segoe UI Emoji" w:cs="Segoe UI Emoji"/>
        </w:rPr>
        <w:t>🧠</w:t>
      </w:r>
      <w:r w:rsidRPr="00A93116">
        <w:rPr>
          <w:rFonts w:ascii="Verdana" w:hAnsi="Verdana"/>
        </w:rPr>
        <w:t xml:space="preserve"> </w:t>
      </w:r>
      <w:r w:rsidRPr="00A93116">
        <w:rPr>
          <w:rFonts w:ascii="Verdana" w:hAnsi="Verdana"/>
          <w:b/>
          <w:bCs/>
        </w:rPr>
        <w:t>Key Techniques</w:t>
      </w:r>
      <w:r w:rsidRPr="00A93116">
        <w:rPr>
          <w:rFonts w:ascii="Verdana" w:hAnsi="Verdana"/>
        </w:rPr>
        <w:t>: Dynamic Visualizations | DAX Functions | Data Modeling | Interactive Filters</w:t>
      </w:r>
    </w:p>
    <w:p w14:paraId="35992225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4B4F478F">
          <v:rect id="_x0000_i1091" style="width:0;height:1.5pt" o:hralign="center" o:hrstd="t" o:hr="t" fillcolor="#a0a0a0" stroked="f"/>
        </w:pict>
      </w:r>
    </w:p>
    <w:p w14:paraId="4EBFC7AC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Segoe UI Emoji" w:hAnsi="Segoe UI Emoji" w:cs="Segoe UI Emoji"/>
          <w:b/>
          <w:bCs/>
        </w:rPr>
        <w:t>💡</w:t>
      </w:r>
      <w:r w:rsidRPr="00A93116">
        <w:rPr>
          <w:rFonts w:ascii="Verdana" w:hAnsi="Verdana"/>
          <w:b/>
          <w:bCs/>
        </w:rPr>
        <w:t xml:space="preserve"> Project Overview:</w:t>
      </w:r>
    </w:p>
    <w:p w14:paraId="2E5BF058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t xml:space="preserve">In this project, I developed a fully dynamic and interactive </w:t>
      </w:r>
      <w:r w:rsidRPr="00A93116">
        <w:rPr>
          <w:rFonts w:ascii="Verdana" w:hAnsi="Verdana"/>
          <w:b/>
          <w:bCs/>
        </w:rPr>
        <w:t>Car Sales Dashboard</w:t>
      </w:r>
      <w:r w:rsidRPr="00A93116">
        <w:rPr>
          <w:rFonts w:ascii="Verdana" w:hAnsi="Verdana"/>
        </w:rPr>
        <w:t xml:space="preserve"> to visualize and analyze Year-To-Date (YTD) and Month-To-Date (MTD) performance metrics. The dashboard empowers stakeholders with real-time insights into sales trends, customer preferences, and dealership performance.</w:t>
      </w:r>
    </w:p>
    <w:p w14:paraId="18203829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3B7917E2">
          <v:rect id="_x0000_i1092" style="width:0;height:1.5pt" o:hralign="center" o:hrstd="t" o:hr="t" fillcolor="#a0a0a0" stroked="f"/>
        </w:pict>
      </w:r>
    </w:p>
    <w:p w14:paraId="27174EB8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Segoe UI Emoji" w:hAnsi="Segoe UI Emoji" w:cs="Segoe UI Emoji"/>
          <w:b/>
          <w:bCs/>
        </w:rPr>
        <w:t>🎯</w:t>
      </w:r>
      <w:r w:rsidRPr="00A93116">
        <w:rPr>
          <w:rFonts w:ascii="Verdana" w:hAnsi="Verdana"/>
          <w:b/>
          <w:bCs/>
        </w:rPr>
        <w:t xml:space="preserve"> Key Objectives:</w:t>
      </w:r>
    </w:p>
    <w:p w14:paraId="4433A9CF" w14:textId="77777777" w:rsidR="00A93116" w:rsidRPr="00A93116" w:rsidRDefault="00A93116" w:rsidP="00A93116">
      <w:pPr>
        <w:numPr>
          <w:ilvl w:val="0"/>
          <w:numId w:val="1"/>
        </w:numPr>
        <w:rPr>
          <w:rFonts w:ascii="Verdana" w:hAnsi="Verdana"/>
        </w:rPr>
      </w:pPr>
      <w:r w:rsidRPr="00A93116">
        <w:rPr>
          <w:rFonts w:ascii="Verdana" w:hAnsi="Verdana"/>
        </w:rPr>
        <w:t>Track YTD and MTD performance across multiple KPIs.</w:t>
      </w:r>
    </w:p>
    <w:p w14:paraId="0D063030" w14:textId="77777777" w:rsidR="00A93116" w:rsidRPr="00A93116" w:rsidRDefault="00A93116" w:rsidP="00A93116">
      <w:pPr>
        <w:numPr>
          <w:ilvl w:val="0"/>
          <w:numId w:val="1"/>
        </w:numPr>
        <w:rPr>
          <w:rFonts w:ascii="Verdana" w:hAnsi="Verdana"/>
        </w:rPr>
      </w:pPr>
      <w:r w:rsidRPr="00A93116">
        <w:rPr>
          <w:rFonts w:ascii="Verdana" w:hAnsi="Verdana"/>
        </w:rPr>
        <w:t>Analyze sales trends by car body style, color, company, region, transmission, and engine.</w:t>
      </w:r>
    </w:p>
    <w:p w14:paraId="41734794" w14:textId="77777777" w:rsidR="00A93116" w:rsidRPr="00A93116" w:rsidRDefault="00A93116" w:rsidP="00A93116">
      <w:pPr>
        <w:numPr>
          <w:ilvl w:val="0"/>
          <w:numId w:val="1"/>
        </w:numPr>
        <w:rPr>
          <w:rFonts w:ascii="Verdana" w:hAnsi="Verdana"/>
        </w:rPr>
      </w:pPr>
      <w:r w:rsidRPr="00A93116">
        <w:rPr>
          <w:rFonts w:ascii="Verdana" w:hAnsi="Verdana"/>
        </w:rPr>
        <w:t>Enable dynamic filtering and drill-down capabilities for deeper insights.</w:t>
      </w:r>
    </w:p>
    <w:p w14:paraId="7E8DBDB2" w14:textId="77777777" w:rsidR="00A93116" w:rsidRPr="00A93116" w:rsidRDefault="00A93116" w:rsidP="00A93116">
      <w:pPr>
        <w:numPr>
          <w:ilvl w:val="0"/>
          <w:numId w:val="1"/>
        </w:numPr>
        <w:rPr>
          <w:rFonts w:ascii="Verdana" w:hAnsi="Verdana"/>
        </w:rPr>
      </w:pPr>
      <w:r w:rsidRPr="00A93116">
        <w:rPr>
          <w:rFonts w:ascii="Verdana" w:hAnsi="Verdana"/>
        </w:rPr>
        <w:t>Deliver business-ready, actionable visualizations using DAX and Power BI best practices.</w:t>
      </w:r>
    </w:p>
    <w:p w14:paraId="1EB35A11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2F961843">
          <v:rect id="_x0000_i1093" style="width:0;height:1.5pt" o:hralign="center" o:hrstd="t" o:hr="t" fillcolor="#a0a0a0" stroked="f"/>
        </w:pict>
      </w:r>
    </w:p>
    <w:p w14:paraId="6192F027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Segoe UI Emoji" w:hAnsi="Segoe UI Emoji" w:cs="Segoe UI Emoji"/>
          <w:b/>
          <w:bCs/>
        </w:rPr>
        <w:t>📌</w:t>
      </w:r>
      <w:r w:rsidRPr="00A93116">
        <w:rPr>
          <w:rFonts w:ascii="Verdana" w:hAnsi="Verdana"/>
          <w:b/>
          <w:bCs/>
        </w:rPr>
        <w:t xml:space="preserve"> Dashboard Sections Breakdown:</w:t>
      </w:r>
    </w:p>
    <w:p w14:paraId="5D13E7ED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1. Top KPIs:</w:t>
      </w:r>
    </w:p>
    <w:p w14:paraId="5FB54E2E" w14:textId="77777777" w:rsidR="00A93116" w:rsidRPr="00A93116" w:rsidRDefault="00A93116" w:rsidP="00A93116">
      <w:pPr>
        <w:numPr>
          <w:ilvl w:val="0"/>
          <w:numId w:val="2"/>
        </w:numPr>
        <w:rPr>
          <w:rFonts w:ascii="Verdana" w:hAnsi="Verdana"/>
        </w:rPr>
      </w:pPr>
      <w:r w:rsidRPr="00A93116">
        <w:rPr>
          <w:rFonts w:ascii="Verdana" w:hAnsi="Verdana"/>
          <w:b/>
          <w:bCs/>
        </w:rPr>
        <w:t>YTD Total Sales</w:t>
      </w:r>
      <w:r w:rsidRPr="00A93116">
        <w:rPr>
          <w:rFonts w:ascii="Verdana" w:hAnsi="Verdana"/>
        </w:rPr>
        <w:t>: $371.2M – with a positive YoY growth of 23.59%.</w:t>
      </w:r>
    </w:p>
    <w:p w14:paraId="498527CE" w14:textId="77777777" w:rsidR="00A93116" w:rsidRPr="00A93116" w:rsidRDefault="00A93116" w:rsidP="00A93116">
      <w:pPr>
        <w:numPr>
          <w:ilvl w:val="0"/>
          <w:numId w:val="2"/>
        </w:numPr>
        <w:rPr>
          <w:rFonts w:ascii="Verdana" w:hAnsi="Verdana"/>
        </w:rPr>
      </w:pPr>
      <w:r w:rsidRPr="00A93116">
        <w:rPr>
          <w:rFonts w:ascii="Verdana" w:hAnsi="Verdana"/>
          <w:b/>
          <w:bCs/>
        </w:rPr>
        <w:t>YTD Average Price</w:t>
      </w:r>
      <w:r w:rsidRPr="00A93116">
        <w:rPr>
          <w:rFonts w:ascii="Verdana" w:hAnsi="Verdana"/>
        </w:rPr>
        <w:t>: $28.0K – compared against MTD for quick comparison.</w:t>
      </w:r>
    </w:p>
    <w:p w14:paraId="1454F5A9" w14:textId="77777777" w:rsidR="00A93116" w:rsidRPr="00A93116" w:rsidRDefault="00A93116" w:rsidP="00A93116">
      <w:pPr>
        <w:numPr>
          <w:ilvl w:val="0"/>
          <w:numId w:val="2"/>
        </w:numPr>
        <w:rPr>
          <w:rFonts w:ascii="Verdana" w:hAnsi="Verdana"/>
        </w:rPr>
      </w:pPr>
      <w:r w:rsidRPr="00A93116">
        <w:rPr>
          <w:rFonts w:ascii="Verdana" w:hAnsi="Verdana"/>
          <w:b/>
          <w:bCs/>
        </w:rPr>
        <w:t>YTD Cars Sold</w:t>
      </w:r>
      <w:r w:rsidRPr="00A93116">
        <w:rPr>
          <w:rFonts w:ascii="Verdana" w:hAnsi="Verdana"/>
        </w:rPr>
        <w:t>: 13.3K units – 19.73% higher than MTD baseline.</w:t>
      </w:r>
    </w:p>
    <w:p w14:paraId="1A61167C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Segoe UI Emoji" w:hAnsi="Segoe UI Emoji" w:cs="Segoe UI Emoji"/>
        </w:rPr>
        <w:t>✅</w:t>
      </w:r>
      <w:r w:rsidRPr="00A93116">
        <w:rPr>
          <w:rFonts w:ascii="Verdana" w:hAnsi="Verdana"/>
        </w:rPr>
        <w:t xml:space="preserve"> These KPIs are created using </w:t>
      </w:r>
      <w:r w:rsidRPr="00A93116">
        <w:rPr>
          <w:rFonts w:ascii="Verdana" w:hAnsi="Verdana"/>
          <w:b/>
          <w:bCs/>
        </w:rPr>
        <w:t>DAX measures</w:t>
      </w:r>
      <w:r w:rsidRPr="00A93116">
        <w:rPr>
          <w:rFonts w:ascii="Verdana" w:hAnsi="Verdana"/>
        </w:rPr>
        <w:t xml:space="preserve"> to dynamically adjust based on time filters.</w:t>
      </w:r>
    </w:p>
    <w:p w14:paraId="19A84E78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lastRenderedPageBreak/>
        <w:pict w14:anchorId="2C2D900B">
          <v:rect id="_x0000_i1094" style="width:0;height:1.5pt" o:hralign="center" o:hrstd="t" o:hr="t" fillcolor="#a0a0a0" stroked="f"/>
        </w:pict>
      </w:r>
    </w:p>
    <w:p w14:paraId="68D706A4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2. YTD Sales Weekly Trend:</w:t>
      </w:r>
    </w:p>
    <w:p w14:paraId="1C26B27F" w14:textId="77777777" w:rsidR="00A93116" w:rsidRPr="00A93116" w:rsidRDefault="00A93116" w:rsidP="00A93116">
      <w:pPr>
        <w:numPr>
          <w:ilvl w:val="0"/>
          <w:numId w:val="3"/>
        </w:numPr>
        <w:rPr>
          <w:rFonts w:ascii="Verdana" w:hAnsi="Verdana"/>
        </w:rPr>
      </w:pPr>
      <w:r w:rsidRPr="00A93116">
        <w:rPr>
          <w:rFonts w:ascii="Verdana" w:hAnsi="Verdana"/>
        </w:rPr>
        <w:t xml:space="preserve">A </w:t>
      </w:r>
      <w:r w:rsidRPr="00A93116">
        <w:rPr>
          <w:rFonts w:ascii="Verdana" w:hAnsi="Verdana"/>
          <w:b/>
          <w:bCs/>
        </w:rPr>
        <w:t>line chart</w:t>
      </w:r>
      <w:r w:rsidRPr="00A93116">
        <w:rPr>
          <w:rFonts w:ascii="Verdana" w:hAnsi="Verdana"/>
        </w:rPr>
        <w:t xml:space="preserve"> tracks weekly sales flow across 52 weeks, highlighting peaks (e.g., Week 36: $14.9M).</w:t>
      </w:r>
    </w:p>
    <w:p w14:paraId="139A81B7" w14:textId="77777777" w:rsidR="00A93116" w:rsidRPr="00A93116" w:rsidRDefault="00A93116" w:rsidP="00A93116">
      <w:pPr>
        <w:numPr>
          <w:ilvl w:val="0"/>
          <w:numId w:val="3"/>
        </w:numPr>
        <w:rPr>
          <w:rFonts w:ascii="Verdana" w:hAnsi="Verdana"/>
        </w:rPr>
      </w:pPr>
      <w:r w:rsidRPr="00A93116">
        <w:rPr>
          <w:rFonts w:ascii="Verdana" w:hAnsi="Verdana"/>
        </w:rPr>
        <w:t>Helpful for identifying seasonal demand or weekly promotional effectiveness.</w:t>
      </w:r>
    </w:p>
    <w:p w14:paraId="296EF936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6AFBB755">
          <v:rect id="_x0000_i1095" style="width:0;height:1.5pt" o:hralign="center" o:hrstd="t" o:hr="t" fillcolor="#a0a0a0" stroked="f"/>
        </w:pict>
      </w:r>
    </w:p>
    <w:p w14:paraId="215B5B25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3. Sales Breakdown by Body Style:</w:t>
      </w:r>
    </w:p>
    <w:p w14:paraId="48C45BB4" w14:textId="77777777" w:rsidR="00A93116" w:rsidRPr="00A93116" w:rsidRDefault="00A93116" w:rsidP="00A93116">
      <w:pPr>
        <w:numPr>
          <w:ilvl w:val="0"/>
          <w:numId w:val="4"/>
        </w:numPr>
        <w:rPr>
          <w:rFonts w:ascii="Verdana" w:hAnsi="Verdana"/>
        </w:rPr>
      </w:pPr>
      <w:r w:rsidRPr="00A93116">
        <w:rPr>
          <w:rFonts w:ascii="Verdana" w:hAnsi="Verdana"/>
        </w:rPr>
        <w:t xml:space="preserve">Donut chart categorizes YTD sales into </w:t>
      </w:r>
      <w:r w:rsidRPr="00A93116">
        <w:rPr>
          <w:rFonts w:ascii="Verdana" w:hAnsi="Verdana"/>
          <w:b/>
          <w:bCs/>
        </w:rPr>
        <w:t>SUV, Sedan, Hatchback, Passenger, and Hardtop</w:t>
      </w:r>
      <w:r w:rsidRPr="00A93116">
        <w:rPr>
          <w:rFonts w:ascii="Verdana" w:hAnsi="Verdana"/>
        </w:rPr>
        <w:t xml:space="preserve"> styles.</w:t>
      </w:r>
    </w:p>
    <w:p w14:paraId="2FFEEA40" w14:textId="77777777" w:rsidR="00A93116" w:rsidRPr="00A93116" w:rsidRDefault="00A93116" w:rsidP="00A93116">
      <w:pPr>
        <w:numPr>
          <w:ilvl w:val="0"/>
          <w:numId w:val="4"/>
        </w:numPr>
        <w:rPr>
          <w:rFonts w:ascii="Verdana" w:hAnsi="Verdana"/>
        </w:rPr>
      </w:pPr>
      <w:r w:rsidRPr="00A93116">
        <w:rPr>
          <w:rFonts w:ascii="Verdana" w:hAnsi="Verdana"/>
        </w:rPr>
        <w:t>Useful for inventory planning based on popular vehicle types.</w:t>
      </w:r>
    </w:p>
    <w:p w14:paraId="616D5544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55B520B4">
          <v:rect id="_x0000_i1096" style="width:0;height:1.5pt" o:hralign="center" o:hrstd="t" o:hr="t" fillcolor="#a0a0a0" stroked="f"/>
        </w:pict>
      </w:r>
    </w:p>
    <w:p w14:paraId="3A6CFE80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4. Sales by Color:</w:t>
      </w:r>
    </w:p>
    <w:p w14:paraId="026C4474" w14:textId="77777777" w:rsidR="00A93116" w:rsidRPr="00A93116" w:rsidRDefault="00A93116" w:rsidP="00A93116">
      <w:pPr>
        <w:numPr>
          <w:ilvl w:val="0"/>
          <w:numId w:val="5"/>
        </w:numPr>
        <w:rPr>
          <w:rFonts w:ascii="Verdana" w:hAnsi="Verdana"/>
        </w:rPr>
      </w:pPr>
      <w:r w:rsidRPr="00A93116">
        <w:rPr>
          <w:rFonts w:ascii="Verdana" w:hAnsi="Verdana"/>
        </w:rPr>
        <w:t>Analyzes color trends – Pale White dominates, followed by Black and Red.</w:t>
      </w:r>
    </w:p>
    <w:p w14:paraId="0E8AC25A" w14:textId="77777777" w:rsidR="00A93116" w:rsidRPr="00A93116" w:rsidRDefault="00A93116" w:rsidP="00A93116">
      <w:pPr>
        <w:numPr>
          <w:ilvl w:val="0"/>
          <w:numId w:val="5"/>
        </w:numPr>
        <w:rPr>
          <w:rFonts w:ascii="Verdana" w:hAnsi="Verdana"/>
        </w:rPr>
      </w:pPr>
      <w:r w:rsidRPr="00A93116">
        <w:rPr>
          <w:rFonts w:ascii="Verdana" w:hAnsi="Verdana"/>
        </w:rPr>
        <w:t>Assists in customer preference analytics.</w:t>
      </w:r>
    </w:p>
    <w:p w14:paraId="7C4EB09D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20B477BA">
          <v:rect id="_x0000_i1097" style="width:0;height:1.5pt" o:hralign="center" o:hrstd="t" o:hr="t" fillcolor="#a0a0a0" stroked="f"/>
        </w:pict>
      </w:r>
    </w:p>
    <w:p w14:paraId="71DA7789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5. Geographical Analysis:</w:t>
      </w:r>
    </w:p>
    <w:p w14:paraId="6528B063" w14:textId="77777777" w:rsidR="00A93116" w:rsidRPr="00A93116" w:rsidRDefault="00A93116" w:rsidP="00A93116">
      <w:pPr>
        <w:numPr>
          <w:ilvl w:val="0"/>
          <w:numId w:val="6"/>
        </w:numPr>
        <w:rPr>
          <w:rFonts w:ascii="Verdana" w:hAnsi="Verdana"/>
        </w:rPr>
      </w:pPr>
      <w:r w:rsidRPr="00A93116">
        <w:rPr>
          <w:rFonts w:ascii="Verdana" w:hAnsi="Verdana"/>
          <w:b/>
          <w:bCs/>
        </w:rPr>
        <w:t>Map Visual</w:t>
      </w:r>
      <w:r w:rsidRPr="00A93116">
        <w:rPr>
          <w:rFonts w:ascii="Verdana" w:hAnsi="Verdana"/>
        </w:rPr>
        <w:t>: Displays YTD car sales across U.S. cities like Austin, Scottsdale, Janesville, etc.</w:t>
      </w:r>
    </w:p>
    <w:p w14:paraId="6503BC46" w14:textId="77777777" w:rsidR="00A93116" w:rsidRPr="00A93116" w:rsidRDefault="00A93116" w:rsidP="00A93116">
      <w:pPr>
        <w:numPr>
          <w:ilvl w:val="0"/>
          <w:numId w:val="6"/>
        </w:numPr>
        <w:rPr>
          <w:rFonts w:ascii="Verdana" w:hAnsi="Verdana"/>
        </w:rPr>
      </w:pPr>
      <w:r w:rsidRPr="00A93116">
        <w:rPr>
          <w:rFonts w:ascii="Verdana" w:hAnsi="Verdana"/>
        </w:rPr>
        <w:t xml:space="preserve">Enhances </w:t>
      </w:r>
      <w:r w:rsidRPr="00A93116">
        <w:rPr>
          <w:rFonts w:ascii="Verdana" w:hAnsi="Verdana"/>
          <w:b/>
          <w:bCs/>
        </w:rPr>
        <w:t>regional performance visibility</w:t>
      </w:r>
      <w:r w:rsidRPr="00A93116">
        <w:rPr>
          <w:rFonts w:ascii="Verdana" w:hAnsi="Verdana"/>
        </w:rPr>
        <w:t xml:space="preserve"> and dealership strategy.</w:t>
      </w:r>
    </w:p>
    <w:p w14:paraId="5B5AC25D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4661E859">
          <v:rect id="_x0000_i1098" style="width:0;height:1.5pt" o:hralign="center" o:hrstd="t" o:hr="t" fillcolor="#a0a0a0" stroked="f"/>
        </w:pict>
      </w:r>
    </w:p>
    <w:p w14:paraId="43DF4A11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6. Company-Wise Sales Trend:</w:t>
      </w:r>
    </w:p>
    <w:p w14:paraId="682957AC" w14:textId="77777777" w:rsidR="00A93116" w:rsidRPr="00A93116" w:rsidRDefault="00A93116" w:rsidP="00A93116">
      <w:pPr>
        <w:numPr>
          <w:ilvl w:val="0"/>
          <w:numId w:val="7"/>
        </w:numPr>
        <w:rPr>
          <w:rFonts w:ascii="Verdana" w:hAnsi="Verdana"/>
        </w:rPr>
      </w:pPr>
      <w:r w:rsidRPr="00A93116">
        <w:rPr>
          <w:rFonts w:ascii="Verdana" w:hAnsi="Verdana"/>
        </w:rPr>
        <w:t>A comprehensive table showcasing:</w:t>
      </w:r>
    </w:p>
    <w:p w14:paraId="15155819" w14:textId="77777777" w:rsidR="00A93116" w:rsidRPr="00A93116" w:rsidRDefault="00A93116" w:rsidP="00A93116">
      <w:pPr>
        <w:numPr>
          <w:ilvl w:val="1"/>
          <w:numId w:val="7"/>
        </w:numPr>
        <w:rPr>
          <w:rFonts w:ascii="Verdana" w:hAnsi="Verdana"/>
        </w:rPr>
      </w:pPr>
      <w:r w:rsidRPr="00A93116">
        <w:rPr>
          <w:rFonts w:ascii="Verdana" w:hAnsi="Verdana"/>
        </w:rPr>
        <w:t>Average Price per company (e.g., Cadillac $42.2K, Audi $22.2K).</w:t>
      </w:r>
    </w:p>
    <w:p w14:paraId="6EE17F29" w14:textId="77777777" w:rsidR="00A93116" w:rsidRPr="00A93116" w:rsidRDefault="00A93116" w:rsidP="00A93116">
      <w:pPr>
        <w:numPr>
          <w:ilvl w:val="1"/>
          <w:numId w:val="7"/>
        </w:numPr>
        <w:rPr>
          <w:rFonts w:ascii="Verdana" w:hAnsi="Verdana"/>
        </w:rPr>
      </w:pPr>
      <w:r w:rsidRPr="00A93116">
        <w:rPr>
          <w:rFonts w:ascii="Verdana" w:hAnsi="Verdana"/>
        </w:rPr>
        <w:t>YTD Cars Sold (e.g., Chevrolet: 1043 cars).</w:t>
      </w:r>
    </w:p>
    <w:p w14:paraId="5BD83E0E" w14:textId="77777777" w:rsidR="00A93116" w:rsidRPr="00A93116" w:rsidRDefault="00A93116" w:rsidP="00A93116">
      <w:pPr>
        <w:numPr>
          <w:ilvl w:val="1"/>
          <w:numId w:val="7"/>
        </w:numPr>
        <w:rPr>
          <w:rFonts w:ascii="Verdana" w:hAnsi="Verdana"/>
        </w:rPr>
      </w:pPr>
      <w:r w:rsidRPr="00A93116">
        <w:rPr>
          <w:rFonts w:ascii="Verdana" w:hAnsi="Verdana"/>
        </w:rPr>
        <w:t>YTD Total Sales (e.g., Ford: $16.0M).</w:t>
      </w:r>
    </w:p>
    <w:p w14:paraId="11D18A29" w14:textId="77777777" w:rsidR="00A93116" w:rsidRPr="00A93116" w:rsidRDefault="00A93116" w:rsidP="00A93116">
      <w:pPr>
        <w:numPr>
          <w:ilvl w:val="1"/>
          <w:numId w:val="7"/>
        </w:numPr>
        <w:rPr>
          <w:rFonts w:ascii="Verdana" w:hAnsi="Verdana"/>
        </w:rPr>
      </w:pPr>
      <w:r w:rsidRPr="00A93116">
        <w:rPr>
          <w:rFonts w:ascii="Verdana" w:hAnsi="Verdana"/>
        </w:rPr>
        <w:t>% Growth in Sales (%GT YTD).</w:t>
      </w:r>
    </w:p>
    <w:p w14:paraId="2EAE1007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Segoe UI Emoji" w:hAnsi="Segoe UI Emoji" w:cs="Segoe UI Emoji"/>
        </w:rPr>
        <w:lastRenderedPageBreak/>
        <w:t>🔧</w:t>
      </w:r>
      <w:r w:rsidRPr="00A93116">
        <w:rPr>
          <w:rFonts w:ascii="Verdana" w:hAnsi="Verdana"/>
        </w:rPr>
        <w:t xml:space="preserve"> All values are calculated using </w:t>
      </w:r>
      <w:r w:rsidRPr="00A93116">
        <w:rPr>
          <w:rFonts w:ascii="Verdana" w:hAnsi="Verdana"/>
          <w:b/>
          <w:bCs/>
        </w:rPr>
        <w:t>custom DAX measures</w:t>
      </w:r>
      <w:r w:rsidRPr="00A93116">
        <w:rPr>
          <w:rFonts w:ascii="Verdana" w:hAnsi="Verdana"/>
        </w:rPr>
        <w:t xml:space="preserve"> for dynamic interaction with slicers.</w:t>
      </w:r>
    </w:p>
    <w:p w14:paraId="66A99ACE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351B66A4">
          <v:rect id="_x0000_i1099" style="width:0;height:1.5pt" o:hralign="center" o:hrstd="t" o:hr="t" fillcolor="#a0a0a0" stroked="f"/>
        </w:pict>
      </w:r>
    </w:p>
    <w:p w14:paraId="13A4CEDE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Verdana" w:hAnsi="Verdana"/>
          <w:b/>
          <w:bCs/>
        </w:rPr>
        <w:t>7. Dynamic Filters (Slicers):</w:t>
      </w:r>
    </w:p>
    <w:p w14:paraId="34A0E20E" w14:textId="77777777" w:rsidR="00A93116" w:rsidRPr="00A93116" w:rsidRDefault="00A93116" w:rsidP="00A93116">
      <w:pPr>
        <w:numPr>
          <w:ilvl w:val="0"/>
          <w:numId w:val="8"/>
        </w:numPr>
        <w:rPr>
          <w:rFonts w:ascii="Verdana" w:hAnsi="Verdana"/>
        </w:rPr>
      </w:pPr>
      <w:r w:rsidRPr="00A93116">
        <w:rPr>
          <w:rFonts w:ascii="Verdana" w:hAnsi="Verdana"/>
          <w:b/>
          <w:bCs/>
        </w:rPr>
        <w:t>Body Style</w:t>
      </w:r>
      <w:r w:rsidRPr="00A93116">
        <w:rPr>
          <w:rFonts w:ascii="Verdana" w:hAnsi="Verdana"/>
        </w:rPr>
        <w:t xml:space="preserve">, </w:t>
      </w:r>
      <w:r w:rsidRPr="00A93116">
        <w:rPr>
          <w:rFonts w:ascii="Verdana" w:hAnsi="Verdana"/>
          <w:b/>
          <w:bCs/>
        </w:rPr>
        <w:t>Dealer Region</w:t>
      </w:r>
      <w:r w:rsidRPr="00A93116">
        <w:rPr>
          <w:rFonts w:ascii="Verdana" w:hAnsi="Verdana"/>
        </w:rPr>
        <w:t xml:space="preserve">, </w:t>
      </w:r>
      <w:r w:rsidRPr="00A93116">
        <w:rPr>
          <w:rFonts w:ascii="Verdana" w:hAnsi="Verdana"/>
          <w:b/>
          <w:bCs/>
        </w:rPr>
        <w:t>Transmission</w:t>
      </w:r>
      <w:r w:rsidRPr="00A93116">
        <w:rPr>
          <w:rFonts w:ascii="Verdana" w:hAnsi="Verdana"/>
        </w:rPr>
        <w:t xml:space="preserve">, </w:t>
      </w:r>
      <w:r w:rsidRPr="00A93116">
        <w:rPr>
          <w:rFonts w:ascii="Verdana" w:hAnsi="Verdana"/>
          <w:b/>
          <w:bCs/>
        </w:rPr>
        <w:t>Engine</w:t>
      </w:r>
      <w:r w:rsidRPr="00A93116">
        <w:rPr>
          <w:rFonts w:ascii="Verdana" w:hAnsi="Verdana"/>
        </w:rPr>
        <w:t xml:space="preserve"> – all filters dynamically update charts and metrics.</w:t>
      </w:r>
    </w:p>
    <w:p w14:paraId="1B0D10E6" w14:textId="77777777" w:rsidR="00A93116" w:rsidRPr="00A93116" w:rsidRDefault="00A93116" w:rsidP="00A93116">
      <w:pPr>
        <w:numPr>
          <w:ilvl w:val="0"/>
          <w:numId w:val="8"/>
        </w:numPr>
        <w:rPr>
          <w:rFonts w:ascii="Verdana" w:hAnsi="Verdana"/>
        </w:rPr>
      </w:pPr>
      <w:r w:rsidRPr="00A93116">
        <w:rPr>
          <w:rFonts w:ascii="Verdana" w:hAnsi="Verdana"/>
        </w:rPr>
        <w:t>These slicers enhance interactivity and support stakeholder-specific views.</w:t>
      </w:r>
    </w:p>
    <w:p w14:paraId="5F4E0AEA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773D5FEA">
          <v:rect id="_x0000_i1100" style="width:0;height:1.5pt" o:hralign="center" o:hrstd="t" o:hr="t" fillcolor="#a0a0a0" stroked="f"/>
        </w:pict>
      </w:r>
    </w:p>
    <w:p w14:paraId="50059829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Segoe UI Emoji" w:hAnsi="Segoe UI Emoji" w:cs="Segoe UI Emoji"/>
          <w:b/>
          <w:bCs/>
        </w:rPr>
        <w:t>🧠</w:t>
      </w:r>
      <w:r w:rsidRPr="00A93116">
        <w:rPr>
          <w:rFonts w:ascii="Verdana" w:hAnsi="Verdana"/>
          <w:b/>
          <w:bCs/>
        </w:rPr>
        <w:t xml:space="preserve"> DAX Highlights:</w:t>
      </w:r>
    </w:p>
    <w:p w14:paraId="01AB3EFB" w14:textId="77777777" w:rsidR="00A93116" w:rsidRPr="00A93116" w:rsidRDefault="00A93116" w:rsidP="00A93116">
      <w:pPr>
        <w:numPr>
          <w:ilvl w:val="0"/>
          <w:numId w:val="9"/>
        </w:numPr>
        <w:rPr>
          <w:rFonts w:ascii="Verdana" w:hAnsi="Verdana"/>
        </w:rPr>
      </w:pPr>
      <w:proofErr w:type="gramStart"/>
      <w:r w:rsidRPr="00A93116">
        <w:rPr>
          <w:rFonts w:ascii="Verdana" w:hAnsi="Verdana"/>
        </w:rPr>
        <w:t>CALCULATE(</w:t>
      </w:r>
      <w:proofErr w:type="gramEnd"/>
      <w:r w:rsidRPr="00A93116">
        <w:rPr>
          <w:rFonts w:ascii="Verdana" w:hAnsi="Verdana"/>
        </w:rPr>
        <w:t xml:space="preserve">), </w:t>
      </w:r>
      <w:proofErr w:type="gramStart"/>
      <w:r w:rsidRPr="00A93116">
        <w:rPr>
          <w:rFonts w:ascii="Verdana" w:hAnsi="Verdana"/>
        </w:rPr>
        <w:t>FILTER(</w:t>
      </w:r>
      <w:proofErr w:type="gramEnd"/>
      <w:r w:rsidRPr="00A93116">
        <w:rPr>
          <w:rFonts w:ascii="Verdana" w:hAnsi="Verdana"/>
        </w:rPr>
        <w:t xml:space="preserve">), </w:t>
      </w:r>
      <w:proofErr w:type="gramStart"/>
      <w:r w:rsidRPr="00A93116">
        <w:rPr>
          <w:rFonts w:ascii="Verdana" w:hAnsi="Verdana"/>
        </w:rPr>
        <w:t>DATESYTD(</w:t>
      </w:r>
      <w:proofErr w:type="gramEnd"/>
      <w:r w:rsidRPr="00A93116">
        <w:rPr>
          <w:rFonts w:ascii="Verdana" w:hAnsi="Verdana"/>
        </w:rPr>
        <w:t xml:space="preserve">), </w:t>
      </w:r>
      <w:proofErr w:type="gramStart"/>
      <w:r w:rsidRPr="00A93116">
        <w:rPr>
          <w:rFonts w:ascii="Verdana" w:hAnsi="Verdana"/>
        </w:rPr>
        <w:t>TOTALYTD(</w:t>
      </w:r>
      <w:proofErr w:type="gramEnd"/>
      <w:r w:rsidRPr="00A93116">
        <w:rPr>
          <w:rFonts w:ascii="Verdana" w:hAnsi="Verdana"/>
        </w:rPr>
        <w:t xml:space="preserve">), and </w:t>
      </w:r>
      <w:proofErr w:type="gramStart"/>
      <w:r w:rsidRPr="00A93116">
        <w:rPr>
          <w:rFonts w:ascii="Verdana" w:hAnsi="Verdana"/>
        </w:rPr>
        <w:t>DIVIDE(</w:t>
      </w:r>
      <w:proofErr w:type="gramEnd"/>
      <w:r w:rsidRPr="00A93116">
        <w:rPr>
          <w:rFonts w:ascii="Verdana" w:hAnsi="Verdana"/>
        </w:rPr>
        <w:t>) for metric accuracy.</w:t>
      </w:r>
    </w:p>
    <w:p w14:paraId="219BCDBF" w14:textId="77777777" w:rsidR="00A93116" w:rsidRPr="00A93116" w:rsidRDefault="00A93116" w:rsidP="00A93116">
      <w:pPr>
        <w:numPr>
          <w:ilvl w:val="0"/>
          <w:numId w:val="9"/>
        </w:numPr>
        <w:rPr>
          <w:rFonts w:ascii="Verdana" w:hAnsi="Verdana"/>
        </w:rPr>
      </w:pPr>
      <w:r w:rsidRPr="00A93116">
        <w:rPr>
          <w:rFonts w:ascii="Verdana" w:hAnsi="Verdana"/>
        </w:rPr>
        <w:t xml:space="preserve">Applied </w:t>
      </w:r>
      <w:r w:rsidRPr="00A93116">
        <w:rPr>
          <w:rFonts w:ascii="Verdana" w:hAnsi="Verdana"/>
          <w:b/>
          <w:bCs/>
        </w:rPr>
        <w:t>YTD/MTD comparisons</w:t>
      </w:r>
      <w:r w:rsidRPr="00A93116">
        <w:rPr>
          <w:rFonts w:ascii="Verdana" w:hAnsi="Verdana"/>
        </w:rPr>
        <w:t xml:space="preserve"> using DAX time intelligence functions.</w:t>
      </w:r>
    </w:p>
    <w:p w14:paraId="7130D275" w14:textId="77777777" w:rsidR="00A93116" w:rsidRPr="00A93116" w:rsidRDefault="00A93116" w:rsidP="00A93116">
      <w:pPr>
        <w:numPr>
          <w:ilvl w:val="0"/>
          <w:numId w:val="9"/>
        </w:numPr>
        <w:rPr>
          <w:rFonts w:ascii="Verdana" w:hAnsi="Verdana"/>
        </w:rPr>
      </w:pPr>
      <w:r w:rsidRPr="00A93116">
        <w:rPr>
          <w:rFonts w:ascii="Verdana" w:hAnsi="Verdana"/>
        </w:rPr>
        <w:t xml:space="preserve">Created </w:t>
      </w:r>
      <w:r w:rsidRPr="00A93116">
        <w:rPr>
          <w:rFonts w:ascii="Verdana" w:hAnsi="Verdana"/>
          <w:b/>
          <w:bCs/>
        </w:rPr>
        <w:t>dynamic tooltips and conditional formatting</w:t>
      </w:r>
      <w:r w:rsidRPr="00A93116">
        <w:rPr>
          <w:rFonts w:ascii="Verdana" w:hAnsi="Verdana"/>
        </w:rPr>
        <w:t xml:space="preserve"> for better UX.</w:t>
      </w:r>
    </w:p>
    <w:p w14:paraId="7906BA93" w14:textId="77777777" w:rsidR="00A93116" w:rsidRPr="00A93116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pict w14:anchorId="08959902">
          <v:rect id="_x0000_i1101" style="width:0;height:1.5pt" o:hralign="center" o:hrstd="t" o:hr="t" fillcolor="#a0a0a0" stroked="f"/>
        </w:pict>
      </w:r>
    </w:p>
    <w:p w14:paraId="1230A526" w14:textId="77777777" w:rsidR="00A93116" w:rsidRPr="00A93116" w:rsidRDefault="00A93116" w:rsidP="00A93116">
      <w:pPr>
        <w:rPr>
          <w:rFonts w:ascii="Verdana" w:hAnsi="Verdana"/>
          <w:b/>
          <w:bCs/>
        </w:rPr>
      </w:pPr>
      <w:r w:rsidRPr="00A93116">
        <w:rPr>
          <w:rFonts w:ascii="Segoe UI Emoji" w:hAnsi="Segoe UI Emoji" w:cs="Segoe UI Emoji"/>
          <w:b/>
          <w:bCs/>
        </w:rPr>
        <w:t>✅</w:t>
      </w:r>
      <w:r w:rsidRPr="00A93116">
        <w:rPr>
          <w:rFonts w:ascii="Verdana" w:hAnsi="Verdana"/>
          <w:b/>
          <w:bCs/>
        </w:rPr>
        <w:t xml:space="preserve"> Outcome:</w:t>
      </w:r>
    </w:p>
    <w:p w14:paraId="6F3C4D23" w14:textId="77777777" w:rsidR="00A93116" w:rsidRPr="00BD0BCB" w:rsidRDefault="00A93116" w:rsidP="00A93116">
      <w:pPr>
        <w:rPr>
          <w:rFonts w:ascii="Verdana" w:hAnsi="Verdana"/>
        </w:rPr>
      </w:pPr>
      <w:r w:rsidRPr="00A93116">
        <w:rPr>
          <w:rFonts w:ascii="Verdana" w:hAnsi="Verdana"/>
        </w:rPr>
        <w:t xml:space="preserve">This dashboard transforms raw car sales data into a powerful decision-making tool, enabling users to </w:t>
      </w:r>
      <w:r w:rsidRPr="00A93116">
        <w:rPr>
          <w:rFonts w:ascii="Verdana" w:hAnsi="Verdana"/>
          <w:b/>
          <w:bCs/>
        </w:rPr>
        <w:t>monitor performance</w:t>
      </w:r>
      <w:r w:rsidRPr="00A93116">
        <w:rPr>
          <w:rFonts w:ascii="Verdana" w:hAnsi="Verdana"/>
        </w:rPr>
        <w:t xml:space="preserve">, </w:t>
      </w:r>
      <w:r w:rsidRPr="00A93116">
        <w:rPr>
          <w:rFonts w:ascii="Verdana" w:hAnsi="Verdana"/>
          <w:b/>
          <w:bCs/>
        </w:rPr>
        <w:t>identify opportunities</w:t>
      </w:r>
      <w:r w:rsidRPr="00A93116">
        <w:rPr>
          <w:rFonts w:ascii="Verdana" w:hAnsi="Verdana"/>
        </w:rPr>
        <w:t xml:space="preserve">, and </w:t>
      </w:r>
      <w:r w:rsidRPr="00A93116">
        <w:rPr>
          <w:rFonts w:ascii="Verdana" w:hAnsi="Verdana"/>
          <w:b/>
          <w:bCs/>
        </w:rPr>
        <w:t>optimize dealership operations</w:t>
      </w:r>
      <w:r w:rsidRPr="00A93116">
        <w:rPr>
          <w:rFonts w:ascii="Verdana" w:hAnsi="Verdana"/>
        </w:rPr>
        <w:t>.</w:t>
      </w:r>
    </w:p>
    <w:p w14:paraId="368471A9" w14:textId="77777777" w:rsidR="00BD0BCB" w:rsidRPr="00A93116" w:rsidRDefault="00BD0BCB" w:rsidP="00A93116">
      <w:pPr>
        <w:rPr>
          <w:rFonts w:ascii="Verdana" w:hAnsi="Verdana"/>
        </w:rPr>
      </w:pPr>
    </w:p>
    <w:p w14:paraId="50FE28FB" w14:textId="77777777" w:rsidR="00BD0BCB" w:rsidRPr="00BD0BCB" w:rsidRDefault="00BD0BCB" w:rsidP="00BD0BCB">
      <w:pPr>
        <w:rPr>
          <w:rFonts w:ascii="Verdana" w:hAnsi="Verdana"/>
        </w:rPr>
      </w:pPr>
      <w:r w:rsidRPr="00BD0BCB">
        <w:rPr>
          <w:rFonts w:ascii="Segoe UI Emoji" w:hAnsi="Segoe UI Emoji" w:cs="Segoe UI Emoji"/>
        </w:rPr>
        <w:t>💼</w:t>
      </w:r>
      <w:r w:rsidRPr="00BD0BCB">
        <w:rPr>
          <w:rFonts w:ascii="Verdana" w:hAnsi="Verdana"/>
        </w:rPr>
        <w:t xml:space="preserve"> </w:t>
      </w:r>
      <w:r w:rsidRPr="00BD0BCB">
        <w:rPr>
          <w:rFonts w:ascii="Verdana" w:hAnsi="Verdana"/>
          <w:b/>
          <w:bCs/>
        </w:rPr>
        <w:t>Takeaway</w:t>
      </w:r>
      <w:r w:rsidRPr="00BD0BCB">
        <w:rPr>
          <w:rFonts w:ascii="Verdana" w:hAnsi="Verdana"/>
        </w:rPr>
        <w:t xml:space="preserve">: This project strengthened my expertise in </w:t>
      </w:r>
      <w:r w:rsidRPr="00BD0BCB">
        <w:rPr>
          <w:rFonts w:ascii="Verdana" w:hAnsi="Verdana"/>
          <w:b/>
          <w:bCs/>
        </w:rPr>
        <w:t>Power BI</w:t>
      </w:r>
      <w:r w:rsidRPr="00BD0BCB">
        <w:rPr>
          <w:rFonts w:ascii="Verdana" w:hAnsi="Verdana"/>
        </w:rPr>
        <w:t xml:space="preserve">, </w:t>
      </w:r>
      <w:r w:rsidRPr="00BD0BCB">
        <w:rPr>
          <w:rFonts w:ascii="Verdana" w:hAnsi="Verdana"/>
          <w:b/>
          <w:bCs/>
        </w:rPr>
        <w:t>data storytelling</w:t>
      </w:r>
      <w:r w:rsidRPr="00BD0BCB">
        <w:rPr>
          <w:rFonts w:ascii="Verdana" w:hAnsi="Verdana"/>
        </w:rPr>
        <w:t xml:space="preserve">, and </w:t>
      </w:r>
      <w:r w:rsidRPr="00BD0BCB">
        <w:rPr>
          <w:rFonts w:ascii="Verdana" w:hAnsi="Verdana"/>
          <w:b/>
          <w:bCs/>
        </w:rPr>
        <w:t>DAX-driven business intelligence</w:t>
      </w:r>
      <w:r w:rsidRPr="00BD0BCB">
        <w:rPr>
          <w:rFonts w:ascii="Verdana" w:hAnsi="Verdana"/>
        </w:rPr>
        <w:t xml:space="preserve"> – vital skills for a professional Data Analyst.</w:t>
      </w:r>
    </w:p>
    <w:p w14:paraId="4720BDED" w14:textId="77777777" w:rsidR="00A93116" w:rsidRPr="00BD0BCB" w:rsidRDefault="00A93116">
      <w:pPr>
        <w:rPr>
          <w:rFonts w:ascii="Verdana" w:hAnsi="Verdana"/>
        </w:rPr>
      </w:pPr>
    </w:p>
    <w:sectPr w:rsidR="00A93116" w:rsidRPr="00BD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708"/>
    <w:multiLevelType w:val="multilevel"/>
    <w:tmpl w:val="E8D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1B3"/>
    <w:multiLevelType w:val="multilevel"/>
    <w:tmpl w:val="D63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4BE8"/>
    <w:multiLevelType w:val="multilevel"/>
    <w:tmpl w:val="B65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61686"/>
    <w:multiLevelType w:val="multilevel"/>
    <w:tmpl w:val="9BF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660AD"/>
    <w:multiLevelType w:val="multilevel"/>
    <w:tmpl w:val="3C0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D0AD3"/>
    <w:multiLevelType w:val="multilevel"/>
    <w:tmpl w:val="E01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90D"/>
    <w:multiLevelType w:val="multilevel"/>
    <w:tmpl w:val="336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714EF"/>
    <w:multiLevelType w:val="multilevel"/>
    <w:tmpl w:val="97B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67400"/>
    <w:multiLevelType w:val="multilevel"/>
    <w:tmpl w:val="F75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794164">
    <w:abstractNumId w:val="2"/>
  </w:num>
  <w:num w:numId="2" w16cid:durableId="1848136390">
    <w:abstractNumId w:val="8"/>
  </w:num>
  <w:num w:numId="3" w16cid:durableId="400062307">
    <w:abstractNumId w:val="1"/>
  </w:num>
  <w:num w:numId="4" w16cid:durableId="1510484329">
    <w:abstractNumId w:val="7"/>
  </w:num>
  <w:num w:numId="5" w16cid:durableId="550188233">
    <w:abstractNumId w:val="5"/>
  </w:num>
  <w:num w:numId="6" w16cid:durableId="1300845373">
    <w:abstractNumId w:val="4"/>
  </w:num>
  <w:num w:numId="7" w16cid:durableId="512107084">
    <w:abstractNumId w:val="0"/>
  </w:num>
  <w:num w:numId="8" w16cid:durableId="1595166822">
    <w:abstractNumId w:val="6"/>
  </w:num>
  <w:num w:numId="9" w16cid:durableId="113583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16"/>
    <w:rsid w:val="001E3E64"/>
    <w:rsid w:val="003B2059"/>
    <w:rsid w:val="00472BA3"/>
    <w:rsid w:val="005E54FF"/>
    <w:rsid w:val="006A5ED6"/>
    <w:rsid w:val="006C57BC"/>
    <w:rsid w:val="00772D41"/>
    <w:rsid w:val="00A112A6"/>
    <w:rsid w:val="00A93116"/>
    <w:rsid w:val="00BD0BCB"/>
    <w:rsid w:val="00F7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0BE2"/>
  <w15:chartTrackingRefBased/>
  <w15:docId w15:val="{D9385E5A-88C2-4BC3-A58B-587F3CA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1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1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31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31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raane</dc:creator>
  <cp:keywords/>
  <dc:description/>
  <cp:lastModifiedBy>pradheep raane</cp:lastModifiedBy>
  <cp:revision>4</cp:revision>
  <dcterms:created xsi:type="dcterms:W3CDTF">2025-04-16T13:43:00Z</dcterms:created>
  <dcterms:modified xsi:type="dcterms:W3CDTF">2025-04-16T13:53:00Z</dcterms:modified>
</cp:coreProperties>
</file>