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00000" cy="1488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t>titulardelacuenta</w:t>
      </w:r>
    </w:p>
    <w:p>
      <w:r>
        <w:t xml:space="preserve">Dirección del punto de suministro: </w:t>
      </w:r>
      <w:r>
        <w:t>dirección_completa</w:t>
      </w:r>
    </w:p>
    <w:p>
      <w:r>
        <w:t xml:space="preserve">CUPS: </w:t>
      </w:r>
      <w:r>
        <w:t>cups</w:t>
      </w:r>
    </w:p>
    <w:p>
      <w:r>
        <w:t xml:space="preserve">Este año, la mejor comercializadora para ti es: </w:t>
      </w:r>
      <w:r>
        <w:rPr>
          <w:b/>
        </w:rPr>
        <w:t>nueva_comercializadora</w:t>
      </w:r>
    </w:p>
    <w:p>
      <w:r>
        <w:t xml:space="preserve">Ahorro : </w:t>
      </w:r>
      <w:r>
        <w:rPr>
          <w:b/>
        </w:rPr>
        <w:t>ahorro</w:t>
      </w:r>
    </w:p>
    <w:p>
      <w:r>
        <w:t xml:space="preserve">Ahorro anual : </w:t>
      </w:r>
      <w:r>
        <w:rPr>
          <w:b/>
        </w:rPr>
        <w:t>me da igual</w:t>
      </w:r>
    </w:p>
    <w:p>
      <w:r>
        <w:t xml:space="preserve">Emisiones de CO2/kg ahorradas : </w:t>
      </w:r>
      <w:r>
        <w:rPr>
          <w:b/>
        </w:rPr>
        <w:t>emisiones(multiplicar 1kwh por 0,385)</w:t>
      </w:r>
    </w:p>
    <w:p>
      <w:r>
        <w:t xml:space="preserve">El ahorro de tus emisiones de CO2 equivale a plantar : </w:t>
      </w:r>
      <w:r>
        <w:rPr>
          <w:b/>
        </w:rPr>
        <w:t>arbol= 0.4 CO2/kg, dividir emisiones por arbol</w:t>
      </w:r>
      <w:r>
        <w:rPr>
          <w:b/>
        </w:rPr>
        <w:t>arboles</w:t>
      </w:r>
    </w:p>
    <w:p>
      <w:r>
        <w:t xml:space="preserve">Este </w:t>
      </w:r>
      <w:r>
        <w:rPr>
          <w:b/>
        </w:rPr>
        <w:t xml:space="preserve">estudio personalizado </w:t>
      </w:r>
      <w:r>
        <w:t>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p>
      <w:r>
        <w:br w:type="page"/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0.3535435</w:t>
            </w:r>
          </w:p>
        </w:tc>
        <w:tc>
          <w:tcPr>
            <w:tcW w:type="dxa" w:w="2880"/>
          </w:tcPr>
          <w:p>
            <w:r>
              <w:t>0.34353554</w:t>
            </w:r>
          </w:p>
        </w:tc>
        <w:tc>
          <w:tcPr>
            <w:tcW w:type="dxa" w:w="2880"/>
          </w:tcPr>
          <w:p>
            <w:r>
              <w:t>0.545456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0.8535435</w:t>
            </w:r>
          </w:p>
        </w:tc>
        <w:tc>
          <w:tcPr>
            <w:tcW w:type="dxa" w:w="2880"/>
          </w:tcPr>
          <w:p>
            <w:r>
              <w:t>0.74353554</w:t>
            </w:r>
          </w:p>
        </w:tc>
        <w:tc>
          <w:tcPr>
            <w:tcW w:type="dxa" w:w="2880"/>
          </w:tcPr>
          <w:p>
            <w:r>
              <w:t>0.645456</w:t>
            </w:r>
          </w:p>
        </w:tc>
      </w:tr>
    </w:tbl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0.8535435</w:t>
            </w:r>
          </w:p>
        </w:tc>
        <w:tc>
          <w:tcPr>
            <w:tcW w:type="dxa" w:w="2880"/>
          </w:tcPr>
          <w:p>
            <w:r>
              <w:t>0.74353554</w:t>
            </w:r>
          </w:p>
        </w:tc>
        <w:tc>
          <w:tcPr>
            <w:tcW w:type="dxa" w:w="2880"/>
          </w:tcPr>
          <w:p>
            <w:r>
              <w:t>0.645456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0.8535435</w:t>
            </w:r>
          </w:p>
        </w:tc>
        <w:tc>
          <w:tcPr>
            <w:tcW w:type="dxa" w:w="2880"/>
          </w:tcPr>
          <w:p>
            <w:r>
              <w:t>0.74353554</w:t>
            </w:r>
          </w:p>
        </w:tc>
        <w:tc>
          <w:tcPr>
            <w:tcW w:type="dxa" w:w="2880"/>
          </w:tcPr>
          <w:p>
            <w:r>
              <w:t>0.645456</w:t>
            </w:r>
          </w:p>
        </w:tc>
      </w:tr>
    </w:tbl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verano, aunque podríamos decir que:</w:t>
      </w:r>
    </w:p>
    <w:p>
      <w:r>
        <w:rPr>
          <w:b/>
        </w:rPr>
        <w:t xml:space="preserve">P1: </w:t>
      </w:r>
      <w:r>
        <w:t>Tarde</w:t>
      </w:r>
    </w:p>
    <w:p>
      <w:r>
        <w:rPr>
          <w:b/>
        </w:rPr>
        <w:t xml:space="preserve">P2: </w:t>
      </w:r>
      <w:r>
        <w:t>Mañana</w:t>
      </w:r>
    </w:p>
    <w:p>
      <w:r>
        <w:rPr>
          <w:b/>
        </w:rPr>
        <w:t xml:space="preserve">P3: </w:t>
      </w:r>
      <w:r>
        <w:t>Noche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