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Paul Mihalitsas</w:t>
      </w:r>
    </w:p>
    <w:p>
      <w:pPr>
        <w:jc w:val="center"/>
      </w:pPr>
      <w:r>
        <w:t>Toronto, Ontario | paul.mihalitsas@gmail.com | (416) 460-7286 | LinkedIn</w:t>
      </w:r>
    </w:p>
    <w:p>
      <w:r>
        <w:rPr>
          <w:b/>
          <w:sz w:val="26"/>
        </w:rPr>
        <w:t>SKILLS</w:t>
      </w:r>
    </w:p>
    <w:p>
      <w:r>
        <w:t>• Data Analysis • Excel • Mathematical Modeling • Statistics &amp; Probability • Linear Algebra • Calculus</w:t>
      </w:r>
    </w:p>
    <w:p>
      <w:r>
        <w:t>• Beginner Programming: Python, Java, JavaScript</w:t>
      </w:r>
    </w:p>
    <w:p>
      <w:r>
        <w:t>• Communication • Leadership • Teamwork • Tactical Sports Analysis</w:t>
      </w:r>
    </w:p>
    <w:p>
      <w:r>
        <w:rPr>
          <w:b/>
          <w:sz w:val="26"/>
        </w:rPr>
        <w:t>EDUCATION</w:t>
      </w:r>
    </w:p>
    <w:p>
      <w:r>
        <w:rPr>
          <w:b/>
        </w:rPr>
        <w:t>University of Toronto</w:t>
      </w:r>
    </w:p>
    <w:p>
      <w:r>
        <w:t>Bachelor of Science – Actuarial Science | 2025–2030</w:t>
      </w:r>
    </w:p>
    <w:p>
      <w:r>
        <w:rPr>
          <w:b/>
          <w:sz w:val="26"/>
        </w:rPr>
        <w:t>PROJECTS</w:t>
      </w:r>
    </w:p>
    <w:p>
      <w:r>
        <w:rPr>
          <w:b/>
        </w:rPr>
        <w:t>Florida Catastrophe Property Insurance Modeling</w:t>
      </w:r>
    </w:p>
    <w:p>
      <w:r>
        <w:t>• Organized, cleaned, and modeled large property-damage datasets using Excel</w:t>
      </w:r>
    </w:p>
    <w:p>
      <w:r>
        <w:t>• Tiered Florida counties based on risk to design catastrophe insurance pricing</w:t>
      </w:r>
    </w:p>
    <w:p>
      <w:r>
        <w:t>• Built visual models to clearly explain pricing differences between regions</w:t>
      </w:r>
    </w:p>
    <w:p>
      <w:r>
        <w:rPr>
          <w:b/>
        </w:rPr>
        <w:t>Premier League Transfer Network Visualization</w:t>
      </w:r>
    </w:p>
    <w:p>
      <w:r>
        <w:t>• Filtered over 4 million rows of data down to ~40,000 relevant records</w:t>
      </w:r>
    </w:p>
    <w:p>
      <w:r>
        <w:t>• Built network visualizations using Gephi to identify transfer communities</w:t>
      </w:r>
    </w:p>
    <w:p>
      <w:r>
        <w:rPr>
          <w:b/>
        </w:rPr>
        <w:t>Tim Hortons Hockey Scoring Prediction Program</w:t>
      </w:r>
    </w:p>
    <w:p>
      <w:r>
        <w:t>• Pulled live hockey data from an API to drive prediction models</w:t>
      </w:r>
    </w:p>
    <w:p>
      <w:r>
        <w:t>• Applied probability-based functions to identify likely goal scorers</w:t>
      </w:r>
    </w:p>
    <w:p>
      <w:r>
        <w:t>• Iteratively updated the model, outperforming top leaderboard entries</w:t>
      </w:r>
    </w:p>
    <w:p>
      <w:r>
        <w:rPr>
          <w:b/>
        </w:rPr>
        <w:t>Blackjack Neural Network &amp; Monte Carlo Simulation</w:t>
      </w:r>
    </w:p>
    <w:p>
      <w:r>
        <w:t>• Built and trained neural networks using multiple card-counting strategies</w:t>
      </w:r>
    </w:p>
    <w:p>
      <w:r>
        <w:t>• Evaluated performance via Monte Carlo simulations</w:t>
      </w:r>
    </w:p>
    <w:p>
      <w:r>
        <w:t>• Designed a custom probability-based card-counting method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